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06BE0" w14:textId="330C9B87" w:rsidR="00A70726" w:rsidRDefault="00A70726" w:rsidP="00A70726">
      <w:pPr>
        <w:rPr>
          <w:rFonts w:ascii="Franklin Gothic Book" w:hAnsi="Franklin Gothic Book" w:cs="Calibri"/>
          <w:b/>
          <w:bCs/>
        </w:rPr>
      </w:pPr>
      <w:r w:rsidRPr="002E7BBF">
        <w:rPr>
          <w:rFonts w:ascii="Franklin Gothic Book" w:hAnsi="Franklin Gothic Book" w:cs="Calibri"/>
          <w:b/>
          <w:bCs/>
        </w:rPr>
        <w:t xml:space="preserve">Príloha </w:t>
      </w:r>
      <w:r w:rsidR="00E146F1">
        <w:rPr>
          <w:rFonts w:ascii="Franklin Gothic Book" w:hAnsi="Franklin Gothic Book" w:cs="Calibri"/>
          <w:b/>
          <w:bCs/>
        </w:rPr>
        <w:t>3</w:t>
      </w:r>
      <w:r w:rsidRPr="002E7BBF">
        <w:rPr>
          <w:rFonts w:ascii="Franklin Gothic Book" w:hAnsi="Franklin Gothic Book" w:cs="Calibri"/>
          <w:b/>
          <w:bCs/>
        </w:rPr>
        <w:t xml:space="preserve"> </w:t>
      </w:r>
      <w:r>
        <w:rPr>
          <w:rFonts w:ascii="Franklin Gothic Book" w:hAnsi="Franklin Gothic Book" w:cs="Calibri"/>
          <w:b/>
          <w:bCs/>
        </w:rPr>
        <w:t>Formulár splnenia technickej špecifikácie na predmet zákazky</w:t>
      </w:r>
      <w:r w:rsidRPr="002E7BBF">
        <w:rPr>
          <w:rFonts w:ascii="Franklin Gothic Book" w:hAnsi="Franklin Gothic Book" w:cs="Calibri"/>
          <w:b/>
          <w:bCs/>
        </w:rPr>
        <w:t xml:space="preserve"> </w:t>
      </w:r>
      <w:r w:rsidR="00742622">
        <w:rPr>
          <w:rFonts w:ascii="Franklin Gothic Book" w:hAnsi="Franklin Gothic Book" w:cs="Calibri"/>
          <w:b/>
          <w:bCs/>
        </w:rPr>
        <w:t>a skladba ceny</w:t>
      </w:r>
      <w:r w:rsidRPr="002E7BBF">
        <w:rPr>
          <w:rFonts w:ascii="Franklin Gothic Book" w:hAnsi="Franklin Gothic Book" w:cs="Calibri"/>
          <w:b/>
          <w:bCs/>
        </w:rPr>
        <w:t xml:space="preserve"> </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976"/>
        <w:gridCol w:w="851"/>
        <w:gridCol w:w="1701"/>
        <w:gridCol w:w="2552"/>
      </w:tblGrid>
      <w:tr w:rsidR="00742622" w:rsidRPr="00C1698A" w14:paraId="3D5A2114" w14:textId="77777777" w:rsidTr="00A63A7A">
        <w:tc>
          <w:tcPr>
            <w:tcW w:w="9753" w:type="dxa"/>
            <w:gridSpan w:val="5"/>
            <w:tcBorders>
              <w:top w:val="single" w:sz="4" w:space="0" w:color="auto"/>
              <w:left w:val="single" w:sz="4" w:space="0" w:color="auto"/>
              <w:right w:val="single" w:sz="4" w:space="0" w:color="auto"/>
            </w:tcBorders>
            <w:shd w:val="clear" w:color="auto" w:fill="FFFFFF"/>
            <w:vAlign w:val="center"/>
          </w:tcPr>
          <w:p w14:paraId="62F3C85A" w14:textId="77777777" w:rsidR="00742622" w:rsidRPr="00C1698A" w:rsidRDefault="00742622" w:rsidP="00A63A7A">
            <w:pPr>
              <w:spacing w:before="40" w:after="40"/>
              <w:rPr>
                <w:rFonts w:cstheme="minorHAnsi"/>
                <w:b/>
              </w:rPr>
            </w:pPr>
            <w:r w:rsidRPr="00C1698A">
              <w:rPr>
                <w:rFonts w:cstheme="minorHAnsi"/>
                <w:b/>
              </w:rPr>
              <w:t>Technologický celok I:</w:t>
            </w:r>
            <w:r>
              <w:rPr>
                <w:rFonts w:cstheme="minorHAnsi"/>
                <w:b/>
              </w:rPr>
              <w:t xml:space="preserve"> Automatizovaná</w:t>
            </w:r>
            <w:r w:rsidRPr="00C1698A">
              <w:rPr>
                <w:rFonts w:cstheme="minorHAnsi"/>
                <w:b/>
              </w:rPr>
              <w:t xml:space="preserve"> </w:t>
            </w:r>
            <w:r>
              <w:rPr>
                <w:rFonts w:cstheme="minorHAnsi"/>
                <w:b/>
              </w:rPr>
              <w:t>p</w:t>
            </w:r>
            <w:r w:rsidRPr="00C1698A">
              <w:rPr>
                <w:rFonts w:cstheme="minorHAnsi"/>
                <w:b/>
              </w:rPr>
              <w:t>lniaca linka s uzlami vrátane výrobného softvéru</w:t>
            </w:r>
          </w:p>
        </w:tc>
      </w:tr>
      <w:tr w:rsidR="00742622" w:rsidRPr="00C1698A" w14:paraId="6658011F" w14:textId="77777777" w:rsidTr="00A63A7A">
        <w:tc>
          <w:tcPr>
            <w:tcW w:w="1673" w:type="dxa"/>
            <w:tcBorders>
              <w:top w:val="single" w:sz="4" w:space="0" w:color="auto"/>
              <w:left w:val="single" w:sz="4" w:space="0" w:color="auto"/>
              <w:right w:val="single" w:sz="4" w:space="0" w:color="auto"/>
            </w:tcBorders>
            <w:shd w:val="clear" w:color="auto" w:fill="FFFFFF"/>
            <w:vAlign w:val="center"/>
          </w:tcPr>
          <w:p w14:paraId="45B3C3D2" w14:textId="77777777" w:rsidR="00742622" w:rsidRPr="00C1698A" w:rsidRDefault="00742622" w:rsidP="00A63A7A">
            <w:pPr>
              <w:spacing w:before="40" w:after="40"/>
              <w:jc w:val="center"/>
              <w:rPr>
                <w:rFonts w:cstheme="minorHAnsi"/>
                <w:sz w:val="18"/>
                <w:szCs w:val="18"/>
              </w:rPr>
            </w:pPr>
            <w:r w:rsidRPr="00C1698A">
              <w:rPr>
                <w:rFonts w:cstheme="minorHAnsi"/>
                <w:b/>
                <w:sz w:val="18"/>
                <w:szCs w:val="18"/>
              </w:rPr>
              <w:t>Časť</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1C6C3B0A" w14:textId="77777777" w:rsidR="00742622" w:rsidRPr="00C1698A" w:rsidRDefault="00742622" w:rsidP="00A63A7A">
            <w:pPr>
              <w:spacing w:before="40" w:after="40"/>
              <w:jc w:val="center"/>
              <w:rPr>
                <w:rFonts w:cstheme="minorHAnsi"/>
                <w:b/>
                <w:sz w:val="18"/>
                <w:szCs w:val="18"/>
              </w:rPr>
            </w:pPr>
            <w:r w:rsidRPr="00C1698A">
              <w:rPr>
                <w:rFonts w:cstheme="minorHAnsi"/>
                <w:b/>
                <w:sz w:val="18"/>
                <w:szCs w:val="18"/>
              </w:rPr>
              <w:t>Parameter</w:t>
            </w:r>
          </w:p>
        </w:tc>
        <w:tc>
          <w:tcPr>
            <w:tcW w:w="851" w:type="dxa"/>
            <w:tcBorders>
              <w:top w:val="single" w:sz="4" w:space="0" w:color="auto"/>
              <w:left w:val="single" w:sz="4" w:space="0" w:color="auto"/>
              <w:bottom w:val="single" w:sz="4" w:space="0" w:color="auto"/>
              <w:right w:val="single" w:sz="4" w:space="0" w:color="auto"/>
            </w:tcBorders>
            <w:vAlign w:val="center"/>
          </w:tcPr>
          <w:p w14:paraId="7F21A9BF" w14:textId="77777777" w:rsidR="00742622" w:rsidRPr="00C1698A" w:rsidRDefault="00742622" w:rsidP="00A63A7A">
            <w:pPr>
              <w:spacing w:before="40" w:after="40"/>
              <w:jc w:val="center"/>
              <w:rPr>
                <w:rFonts w:cstheme="minorHAnsi"/>
                <w:b/>
                <w:sz w:val="18"/>
                <w:szCs w:val="18"/>
              </w:rPr>
            </w:pPr>
            <w:r w:rsidRPr="00C1698A">
              <w:rPr>
                <w:rFonts w:cstheme="minorHAnsi"/>
                <w:b/>
                <w:sz w:val="18"/>
                <w:szCs w:val="18"/>
              </w:rPr>
              <w:t>MJ</w:t>
            </w:r>
          </w:p>
        </w:tc>
        <w:tc>
          <w:tcPr>
            <w:tcW w:w="1701" w:type="dxa"/>
            <w:tcBorders>
              <w:top w:val="single" w:sz="4" w:space="0" w:color="auto"/>
              <w:left w:val="single" w:sz="4" w:space="0" w:color="auto"/>
              <w:bottom w:val="single" w:sz="4" w:space="0" w:color="auto"/>
              <w:right w:val="single" w:sz="4" w:space="0" w:color="auto"/>
            </w:tcBorders>
            <w:vAlign w:val="center"/>
          </w:tcPr>
          <w:p w14:paraId="497A10A7" w14:textId="77777777" w:rsidR="00742622" w:rsidRPr="00C1698A" w:rsidRDefault="00742622" w:rsidP="00A63A7A">
            <w:pPr>
              <w:spacing w:before="40" w:after="40"/>
              <w:jc w:val="center"/>
              <w:rPr>
                <w:rFonts w:cstheme="minorHAnsi"/>
                <w:b/>
                <w:sz w:val="18"/>
                <w:szCs w:val="18"/>
              </w:rPr>
            </w:pPr>
            <w:r w:rsidRPr="00C1698A">
              <w:rPr>
                <w:rFonts w:cstheme="minorHAnsi"/>
                <w:b/>
                <w:sz w:val="18"/>
                <w:szCs w:val="18"/>
              </w:rPr>
              <w:t>Požadovaná hodnota</w:t>
            </w:r>
          </w:p>
          <w:p w14:paraId="6ADDB1B4" w14:textId="77777777" w:rsidR="00742622" w:rsidRPr="00C1698A" w:rsidRDefault="00742622" w:rsidP="00A63A7A">
            <w:pPr>
              <w:spacing w:before="40" w:after="40"/>
              <w:jc w:val="center"/>
              <w:rPr>
                <w:rFonts w:cstheme="minorHAnsi"/>
                <w:b/>
                <w:sz w:val="18"/>
                <w:szCs w:val="18"/>
              </w:rPr>
            </w:pPr>
            <w:r w:rsidRPr="00C1698A">
              <w:rPr>
                <w:rFonts w:cstheme="minorHAnsi"/>
                <w:b/>
                <w:color w:val="FF0000"/>
                <w:sz w:val="18"/>
                <w:szCs w:val="18"/>
              </w:rPr>
              <w:t>(NEPREPISOVAŤ, údaje zadané objednávateľom)</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5F73AD4" w14:textId="77777777" w:rsidR="00742622" w:rsidRPr="00C1698A" w:rsidRDefault="00742622" w:rsidP="00A63A7A">
            <w:pPr>
              <w:spacing w:before="40" w:after="40"/>
              <w:jc w:val="center"/>
              <w:rPr>
                <w:rFonts w:cstheme="minorHAnsi"/>
                <w:b/>
                <w:sz w:val="18"/>
                <w:szCs w:val="18"/>
              </w:rPr>
            </w:pPr>
            <w:r w:rsidRPr="00C1698A">
              <w:rPr>
                <w:rFonts w:cstheme="minorHAnsi"/>
                <w:b/>
                <w:sz w:val="18"/>
                <w:szCs w:val="18"/>
              </w:rPr>
              <w:t>Hodnota parametra predkladateľa ponuky</w:t>
            </w:r>
          </w:p>
          <w:p w14:paraId="0898BB59" w14:textId="77777777" w:rsidR="00742622" w:rsidRPr="00C1698A" w:rsidRDefault="00742622" w:rsidP="00A63A7A">
            <w:pPr>
              <w:spacing w:before="40" w:after="40"/>
              <w:jc w:val="center"/>
              <w:rPr>
                <w:rFonts w:cstheme="minorHAnsi"/>
                <w:b/>
                <w:sz w:val="18"/>
                <w:szCs w:val="18"/>
              </w:rPr>
            </w:pPr>
            <w:r w:rsidRPr="00C1698A">
              <w:rPr>
                <w:rFonts w:cstheme="minorHAnsi"/>
                <w:b/>
                <w:color w:val="FF0000"/>
                <w:sz w:val="18"/>
                <w:szCs w:val="18"/>
              </w:rPr>
              <w:t>(uviesť ponúkanú hodnotu, resp. napísať stručný ekvivalent Požadovanej hodnoty)</w:t>
            </w:r>
          </w:p>
        </w:tc>
      </w:tr>
      <w:tr w:rsidR="00742622" w:rsidRPr="00C1698A" w14:paraId="3A1CD59B" w14:textId="77777777" w:rsidTr="00A63A7A">
        <w:tc>
          <w:tcPr>
            <w:tcW w:w="1673" w:type="dxa"/>
            <w:vMerge w:val="restart"/>
            <w:tcBorders>
              <w:top w:val="single" w:sz="4" w:space="0" w:color="auto"/>
              <w:left w:val="single" w:sz="4" w:space="0" w:color="auto"/>
              <w:right w:val="single" w:sz="4" w:space="0" w:color="auto"/>
            </w:tcBorders>
            <w:shd w:val="clear" w:color="auto" w:fill="FFFFFF"/>
            <w:vAlign w:val="center"/>
          </w:tcPr>
          <w:p w14:paraId="59300084" w14:textId="77777777" w:rsidR="00742622" w:rsidRPr="00C1698A" w:rsidRDefault="00742622" w:rsidP="00A63A7A">
            <w:pPr>
              <w:spacing w:before="40" w:after="40"/>
              <w:rPr>
                <w:rFonts w:cstheme="minorHAnsi"/>
                <w:sz w:val="18"/>
                <w:szCs w:val="18"/>
              </w:rPr>
            </w:pPr>
            <w:r>
              <w:rPr>
                <w:rFonts w:cstheme="minorHAnsi"/>
                <w:sz w:val="18"/>
                <w:szCs w:val="18"/>
              </w:rPr>
              <w:t>Automatizovaný p</w:t>
            </w:r>
            <w:r w:rsidRPr="00C1698A">
              <w:rPr>
                <w:rFonts w:cstheme="minorHAnsi"/>
                <w:sz w:val="18"/>
                <w:szCs w:val="18"/>
              </w:rPr>
              <w:t>lniaci karusel s plniacimi váhami</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190A444"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44FA9626"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celok</w:t>
            </w:r>
          </w:p>
        </w:tc>
        <w:tc>
          <w:tcPr>
            <w:tcW w:w="1701" w:type="dxa"/>
            <w:tcBorders>
              <w:top w:val="single" w:sz="4" w:space="0" w:color="auto"/>
              <w:left w:val="single" w:sz="4" w:space="0" w:color="auto"/>
              <w:bottom w:val="single" w:sz="4" w:space="0" w:color="auto"/>
              <w:right w:val="single" w:sz="4" w:space="0" w:color="auto"/>
            </w:tcBorders>
          </w:tcPr>
          <w:p w14:paraId="5C5F1AA7"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1</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478E5342" w14:textId="77777777" w:rsidR="00742622" w:rsidRPr="00C1698A" w:rsidRDefault="00742622" w:rsidP="00A63A7A">
            <w:pPr>
              <w:spacing w:before="40" w:after="40"/>
              <w:rPr>
                <w:rFonts w:cstheme="minorHAnsi"/>
                <w:sz w:val="18"/>
                <w:szCs w:val="18"/>
              </w:rPr>
            </w:pPr>
          </w:p>
        </w:tc>
      </w:tr>
      <w:tr w:rsidR="00742622" w:rsidRPr="00C1698A" w14:paraId="2C4871B5" w14:textId="77777777" w:rsidTr="00A63A7A">
        <w:tc>
          <w:tcPr>
            <w:tcW w:w="1673" w:type="dxa"/>
            <w:vMerge/>
            <w:tcBorders>
              <w:left w:val="single" w:sz="4" w:space="0" w:color="auto"/>
              <w:right w:val="single" w:sz="4" w:space="0" w:color="auto"/>
            </w:tcBorders>
            <w:shd w:val="clear" w:color="auto" w:fill="FFFFFF"/>
            <w:vAlign w:val="center"/>
          </w:tcPr>
          <w:p w14:paraId="7F3B71D9"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68B8A2B"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Automatizovaný elektronický plniaci karusel,  zariadenie slúžiace na plnenie plynových fliaš. Na plniaci karusel bude možné umiestniť min. 12 plniacich váh na plnenie plynových fliaš. Plniace váhy budú umiestnené na karuseli. Pripojenie k reťazovému dopravníku.</w:t>
            </w:r>
          </w:p>
        </w:tc>
        <w:tc>
          <w:tcPr>
            <w:tcW w:w="851" w:type="dxa"/>
            <w:tcBorders>
              <w:top w:val="single" w:sz="4" w:space="0" w:color="auto"/>
              <w:left w:val="single" w:sz="4" w:space="0" w:color="auto"/>
              <w:bottom w:val="single" w:sz="4" w:space="0" w:color="auto"/>
              <w:right w:val="single" w:sz="4" w:space="0" w:color="auto"/>
            </w:tcBorders>
          </w:tcPr>
          <w:p w14:paraId="524062AB"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0B162C2A"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CA90C44" w14:textId="77777777" w:rsidR="00742622" w:rsidRPr="00C1698A" w:rsidRDefault="00742622" w:rsidP="00A63A7A">
            <w:pPr>
              <w:spacing w:before="40" w:after="40"/>
              <w:jc w:val="center"/>
              <w:rPr>
                <w:rFonts w:cstheme="minorHAnsi"/>
                <w:sz w:val="18"/>
                <w:szCs w:val="18"/>
              </w:rPr>
            </w:pPr>
          </w:p>
        </w:tc>
      </w:tr>
      <w:tr w:rsidR="00742622" w:rsidRPr="00C1698A" w14:paraId="745FDD21" w14:textId="77777777" w:rsidTr="00A63A7A">
        <w:tc>
          <w:tcPr>
            <w:tcW w:w="1673" w:type="dxa"/>
            <w:vMerge/>
            <w:tcBorders>
              <w:left w:val="single" w:sz="4" w:space="0" w:color="auto"/>
              <w:right w:val="single" w:sz="4" w:space="0" w:color="auto"/>
            </w:tcBorders>
            <w:shd w:val="clear" w:color="auto" w:fill="FFFFFF"/>
            <w:vAlign w:val="center"/>
          </w:tcPr>
          <w:p w14:paraId="723F00E5"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61250B7"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Prepojenie so softwarom zaznamenávajúcim údaje z výrobného procesu</w:t>
            </w:r>
          </w:p>
        </w:tc>
        <w:tc>
          <w:tcPr>
            <w:tcW w:w="851" w:type="dxa"/>
            <w:tcBorders>
              <w:top w:val="single" w:sz="4" w:space="0" w:color="auto"/>
              <w:left w:val="single" w:sz="4" w:space="0" w:color="auto"/>
              <w:bottom w:val="single" w:sz="4" w:space="0" w:color="auto"/>
              <w:right w:val="single" w:sz="4" w:space="0" w:color="auto"/>
            </w:tcBorders>
          </w:tcPr>
          <w:p w14:paraId="37AF82AE"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3350CF9"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53F9C67" w14:textId="77777777" w:rsidR="00742622" w:rsidRPr="00C1698A" w:rsidRDefault="00742622" w:rsidP="00A63A7A">
            <w:pPr>
              <w:spacing w:before="40" w:after="40"/>
              <w:jc w:val="center"/>
              <w:rPr>
                <w:rFonts w:cstheme="minorHAnsi"/>
                <w:sz w:val="18"/>
                <w:szCs w:val="18"/>
              </w:rPr>
            </w:pPr>
          </w:p>
        </w:tc>
      </w:tr>
      <w:tr w:rsidR="00742622" w:rsidRPr="00C1698A" w14:paraId="33A7E9F5" w14:textId="77777777" w:rsidTr="00A63A7A">
        <w:tc>
          <w:tcPr>
            <w:tcW w:w="1673" w:type="dxa"/>
            <w:vMerge/>
            <w:tcBorders>
              <w:left w:val="single" w:sz="4" w:space="0" w:color="auto"/>
              <w:right w:val="single" w:sz="4" w:space="0" w:color="auto"/>
            </w:tcBorders>
            <w:shd w:val="clear" w:color="auto" w:fill="FFFFFF"/>
            <w:vAlign w:val="center"/>
          </w:tcPr>
          <w:p w14:paraId="1CB3204B"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EEAA6E7"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Prívod plynu s centrálneho stĺpa z hora</w:t>
            </w:r>
          </w:p>
        </w:tc>
        <w:tc>
          <w:tcPr>
            <w:tcW w:w="851" w:type="dxa"/>
            <w:tcBorders>
              <w:top w:val="single" w:sz="4" w:space="0" w:color="auto"/>
              <w:left w:val="single" w:sz="4" w:space="0" w:color="auto"/>
              <w:bottom w:val="single" w:sz="4" w:space="0" w:color="auto"/>
              <w:right w:val="single" w:sz="4" w:space="0" w:color="auto"/>
            </w:tcBorders>
          </w:tcPr>
          <w:p w14:paraId="2B11B49A"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14A32C3"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68A533B" w14:textId="77777777" w:rsidR="00742622" w:rsidRPr="00C1698A" w:rsidRDefault="00742622" w:rsidP="00A63A7A">
            <w:pPr>
              <w:spacing w:before="40" w:after="40"/>
              <w:jc w:val="center"/>
              <w:rPr>
                <w:rFonts w:cstheme="minorHAnsi"/>
                <w:sz w:val="18"/>
                <w:szCs w:val="18"/>
              </w:rPr>
            </w:pPr>
          </w:p>
        </w:tc>
      </w:tr>
      <w:tr w:rsidR="00742622" w:rsidRPr="00C1698A" w14:paraId="7AD56E70" w14:textId="77777777" w:rsidTr="00A63A7A">
        <w:tc>
          <w:tcPr>
            <w:tcW w:w="1673" w:type="dxa"/>
            <w:vMerge/>
            <w:tcBorders>
              <w:left w:val="single" w:sz="4" w:space="0" w:color="auto"/>
              <w:right w:val="single" w:sz="4" w:space="0" w:color="auto"/>
            </w:tcBorders>
            <w:shd w:val="clear" w:color="auto" w:fill="FFFFFF"/>
            <w:vAlign w:val="center"/>
          </w:tcPr>
          <w:p w14:paraId="4BC728A8"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26F87E7"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Hodinový výkon naplnenia 10kg fliaš</w:t>
            </w:r>
          </w:p>
        </w:tc>
        <w:tc>
          <w:tcPr>
            <w:tcW w:w="851" w:type="dxa"/>
            <w:tcBorders>
              <w:top w:val="single" w:sz="4" w:space="0" w:color="auto"/>
              <w:left w:val="single" w:sz="4" w:space="0" w:color="auto"/>
              <w:bottom w:val="single" w:sz="4" w:space="0" w:color="auto"/>
              <w:right w:val="single" w:sz="4" w:space="0" w:color="auto"/>
            </w:tcBorders>
          </w:tcPr>
          <w:p w14:paraId="7BBD7EB5"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FB2E522"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Min. 400 fliaš</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D0D1B18" w14:textId="77777777" w:rsidR="00742622" w:rsidRPr="00C1698A" w:rsidRDefault="00742622" w:rsidP="00A63A7A">
            <w:pPr>
              <w:spacing w:before="40" w:after="40"/>
              <w:jc w:val="center"/>
              <w:rPr>
                <w:rFonts w:cstheme="minorHAnsi"/>
                <w:sz w:val="18"/>
                <w:szCs w:val="18"/>
              </w:rPr>
            </w:pPr>
          </w:p>
        </w:tc>
      </w:tr>
      <w:tr w:rsidR="00742622" w:rsidRPr="00C1698A" w14:paraId="64BD6CB1" w14:textId="77777777" w:rsidTr="00A63A7A">
        <w:tc>
          <w:tcPr>
            <w:tcW w:w="1673" w:type="dxa"/>
            <w:vMerge/>
            <w:tcBorders>
              <w:left w:val="single" w:sz="4" w:space="0" w:color="auto"/>
              <w:right w:val="single" w:sz="4" w:space="0" w:color="auto"/>
            </w:tcBorders>
            <w:shd w:val="clear" w:color="auto" w:fill="FFFFFF"/>
            <w:vAlign w:val="center"/>
          </w:tcPr>
          <w:p w14:paraId="68FAAF4D"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4241D79"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Pohonná jednotka s 2 pevnými rýchlosťami</w:t>
            </w:r>
          </w:p>
        </w:tc>
        <w:tc>
          <w:tcPr>
            <w:tcW w:w="851" w:type="dxa"/>
            <w:tcBorders>
              <w:top w:val="single" w:sz="4" w:space="0" w:color="auto"/>
              <w:left w:val="single" w:sz="4" w:space="0" w:color="auto"/>
              <w:bottom w:val="single" w:sz="4" w:space="0" w:color="auto"/>
              <w:right w:val="single" w:sz="4" w:space="0" w:color="auto"/>
            </w:tcBorders>
          </w:tcPr>
          <w:p w14:paraId="288B9881"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0E6655EC"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6FAF609" w14:textId="77777777" w:rsidR="00742622" w:rsidRPr="00C1698A" w:rsidRDefault="00742622" w:rsidP="00A63A7A">
            <w:pPr>
              <w:spacing w:before="40" w:after="40"/>
              <w:jc w:val="center"/>
              <w:rPr>
                <w:rFonts w:cstheme="minorHAnsi"/>
                <w:sz w:val="18"/>
                <w:szCs w:val="18"/>
              </w:rPr>
            </w:pPr>
          </w:p>
        </w:tc>
      </w:tr>
      <w:tr w:rsidR="00742622" w:rsidRPr="00C1698A" w14:paraId="126428EB" w14:textId="77777777" w:rsidTr="00A63A7A">
        <w:tc>
          <w:tcPr>
            <w:tcW w:w="1673" w:type="dxa"/>
            <w:vMerge/>
            <w:tcBorders>
              <w:left w:val="single" w:sz="4" w:space="0" w:color="auto"/>
              <w:right w:val="single" w:sz="4" w:space="0" w:color="auto"/>
            </w:tcBorders>
            <w:shd w:val="clear" w:color="auto" w:fill="FFFFFF"/>
            <w:vAlign w:val="center"/>
          </w:tcPr>
          <w:p w14:paraId="51FFAFB2"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90420FF"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Veľkosť pripojenia plynu 3" rúrka</w:t>
            </w:r>
          </w:p>
        </w:tc>
        <w:tc>
          <w:tcPr>
            <w:tcW w:w="851" w:type="dxa"/>
            <w:tcBorders>
              <w:top w:val="single" w:sz="4" w:space="0" w:color="auto"/>
              <w:left w:val="single" w:sz="4" w:space="0" w:color="auto"/>
              <w:bottom w:val="single" w:sz="4" w:space="0" w:color="auto"/>
              <w:right w:val="single" w:sz="4" w:space="0" w:color="auto"/>
            </w:tcBorders>
          </w:tcPr>
          <w:p w14:paraId="0E72AE9B"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0A12D39"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2250D766" w14:textId="77777777" w:rsidR="00742622" w:rsidRPr="00C1698A" w:rsidRDefault="00742622" w:rsidP="00A63A7A">
            <w:pPr>
              <w:spacing w:before="40" w:after="40"/>
              <w:jc w:val="center"/>
              <w:rPr>
                <w:rFonts w:cstheme="minorHAnsi"/>
                <w:sz w:val="18"/>
                <w:szCs w:val="18"/>
              </w:rPr>
            </w:pPr>
          </w:p>
        </w:tc>
      </w:tr>
      <w:tr w:rsidR="00742622" w:rsidRPr="00C1698A" w14:paraId="6F2DF85C" w14:textId="77777777" w:rsidTr="00A63A7A">
        <w:tc>
          <w:tcPr>
            <w:tcW w:w="1673" w:type="dxa"/>
            <w:vMerge/>
            <w:tcBorders>
              <w:left w:val="single" w:sz="4" w:space="0" w:color="auto"/>
              <w:right w:val="single" w:sz="4" w:space="0" w:color="auto"/>
            </w:tcBorders>
            <w:shd w:val="clear" w:color="auto" w:fill="FFFFFF"/>
            <w:vAlign w:val="center"/>
          </w:tcPr>
          <w:p w14:paraId="27827014"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212654A"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 xml:space="preserve">Plniaci tlak  </w:t>
            </w:r>
          </w:p>
        </w:tc>
        <w:tc>
          <w:tcPr>
            <w:tcW w:w="851" w:type="dxa"/>
            <w:tcBorders>
              <w:top w:val="single" w:sz="4" w:space="0" w:color="auto"/>
              <w:left w:val="single" w:sz="4" w:space="0" w:color="auto"/>
              <w:bottom w:val="single" w:sz="4" w:space="0" w:color="auto"/>
              <w:right w:val="single" w:sz="4" w:space="0" w:color="auto"/>
            </w:tcBorders>
          </w:tcPr>
          <w:p w14:paraId="26C4A04D"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0466A56" w14:textId="77777777" w:rsidR="00742622" w:rsidRPr="00C1698A" w:rsidRDefault="00742622" w:rsidP="00A63A7A">
            <w:pPr>
              <w:spacing w:before="40" w:after="40"/>
              <w:contextualSpacing/>
              <w:jc w:val="center"/>
              <w:rPr>
                <w:rFonts w:cstheme="minorHAnsi"/>
                <w:sz w:val="18"/>
                <w:szCs w:val="18"/>
              </w:rPr>
            </w:pPr>
            <w:r w:rsidRPr="00B57DBF">
              <w:rPr>
                <w:rFonts w:cstheme="minorHAnsi"/>
                <w:sz w:val="18"/>
                <w:szCs w:val="18"/>
              </w:rPr>
              <w:t>Max. 2,1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86A4035" w14:textId="77777777" w:rsidR="00742622" w:rsidRPr="00C1698A" w:rsidRDefault="00742622" w:rsidP="00A63A7A">
            <w:pPr>
              <w:spacing w:before="40" w:after="40"/>
              <w:jc w:val="center"/>
              <w:rPr>
                <w:rFonts w:cstheme="minorHAnsi"/>
                <w:sz w:val="18"/>
                <w:szCs w:val="18"/>
              </w:rPr>
            </w:pPr>
          </w:p>
        </w:tc>
      </w:tr>
      <w:tr w:rsidR="00742622" w:rsidRPr="00C1698A" w14:paraId="2189F6FA" w14:textId="77777777" w:rsidTr="00A63A7A">
        <w:tc>
          <w:tcPr>
            <w:tcW w:w="1673" w:type="dxa"/>
            <w:vMerge/>
            <w:tcBorders>
              <w:left w:val="single" w:sz="4" w:space="0" w:color="auto"/>
              <w:right w:val="single" w:sz="4" w:space="0" w:color="auto"/>
            </w:tcBorders>
            <w:shd w:val="clear" w:color="auto" w:fill="FFFFFF"/>
            <w:vAlign w:val="center"/>
          </w:tcPr>
          <w:p w14:paraId="519DC9B9"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D50920E"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Skúšobný tlak</w:t>
            </w:r>
          </w:p>
        </w:tc>
        <w:tc>
          <w:tcPr>
            <w:tcW w:w="851" w:type="dxa"/>
            <w:tcBorders>
              <w:top w:val="single" w:sz="4" w:space="0" w:color="auto"/>
              <w:left w:val="single" w:sz="4" w:space="0" w:color="auto"/>
              <w:bottom w:val="single" w:sz="4" w:space="0" w:color="auto"/>
              <w:right w:val="single" w:sz="4" w:space="0" w:color="auto"/>
            </w:tcBorders>
          </w:tcPr>
          <w:p w14:paraId="06FFE062"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14FB30B" w14:textId="77777777" w:rsidR="00742622" w:rsidRPr="00C1698A" w:rsidRDefault="00742622" w:rsidP="00A63A7A">
            <w:pPr>
              <w:spacing w:before="40" w:after="40"/>
              <w:contextualSpacing/>
              <w:jc w:val="center"/>
              <w:rPr>
                <w:rFonts w:cstheme="minorHAnsi"/>
                <w:sz w:val="18"/>
                <w:szCs w:val="18"/>
              </w:rPr>
            </w:pPr>
            <w:r w:rsidRPr="00B57DBF">
              <w:rPr>
                <w:rFonts w:cstheme="minorHAnsi"/>
                <w:sz w:val="18"/>
                <w:szCs w:val="18"/>
              </w:rPr>
              <w:t>Max. 3,0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994839E" w14:textId="77777777" w:rsidR="00742622" w:rsidRPr="00C1698A" w:rsidRDefault="00742622" w:rsidP="00A63A7A">
            <w:pPr>
              <w:spacing w:before="40" w:after="40"/>
              <w:jc w:val="center"/>
              <w:rPr>
                <w:rFonts w:cstheme="minorHAnsi"/>
                <w:sz w:val="18"/>
                <w:szCs w:val="18"/>
              </w:rPr>
            </w:pPr>
          </w:p>
        </w:tc>
      </w:tr>
      <w:tr w:rsidR="00742622" w:rsidRPr="00C1698A" w14:paraId="6749F198" w14:textId="77777777" w:rsidTr="00A63A7A">
        <w:tc>
          <w:tcPr>
            <w:tcW w:w="1673" w:type="dxa"/>
            <w:vMerge/>
            <w:tcBorders>
              <w:left w:val="single" w:sz="4" w:space="0" w:color="auto"/>
              <w:right w:val="single" w:sz="4" w:space="0" w:color="auto"/>
            </w:tcBorders>
            <w:shd w:val="clear" w:color="auto" w:fill="FFFFFF"/>
            <w:vAlign w:val="center"/>
          </w:tcPr>
          <w:p w14:paraId="44D49F99"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BFB9510"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Veľkosť pripojenia vzduchu</w:t>
            </w:r>
          </w:p>
          <w:p w14:paraId="6D92508A"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G1 / 2 "BSP</w:t>
            </w:r>
          </w:p>
        </w:tc>
        <w:tc>
          <w:tcPr>
            <w:tcW w:w="851" w:type="dxa"/>
            <w:tcBorders>
              <w:top w:val="single" w:sz="4" w:space="0" w:color="auto"/>
              <w:left w:val="single" w:sz="4" w:space="0" w:color="auto"/>
              <w:bottom w:val="single" w:sz="4" w:space="0" w:color="auto"/>
              <w:right w:val="single" w:sz="4" w:space="0" w:color="auto"/>
            </w:tcBorders>
          </w:tcPr>
          <w:p w14:paraId="2128B426"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3193CC94"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E1C1B24" w14:textId="77777777" w:rsidR="00742622" w:rsidRPr="00C1698A" w:rsidRDefault="00742622" w:rsidP="00A63A7A">
            <w:pPr>
              <w:spacing w:before="40" w:after="40"/>
              <w:jc w:val="center"/>
              <w:rPr>
                <w:rFonts w:cstheme="minorHAnsi"/>
                <w:sz w:val="18"/>
                <w:szCs w:val="18"/>
              </w:rPr>
            </w:pPr>
          </w:p>
        </w:tc>
      </w:tr>
      <w:tr w:rsidR="00742622" w:rsidRPr="00C1698A" w14:paraId="2FD099D0" w14:textId="77777777" w:rsidTr="00A63A7A">
        <w:tc>
          <w:tcPr>
            <w:tcW w:w="1673" w:type="dxa"/>
            <w:vMerge/>
            <w:tcBorders>
              <w:left w:val="single" w:sz="4" w:space="0" w:color="auto"/>
              <w:right w:val="single" w:sz="4" w:space="0" w:color="auto"/>
            </w:tcBorders>
            <w:shd w:val="clear" w:color="auto" w:fill="FFFFFF"/>
            <w:vAlign w:val="center"/>
          </w:tcPr>
          <w:p w14:paraId="1AC632EE"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09C9EB7"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Pracovný tlak vzduchu</w:t>
            </w:r>
          </w:p>
        </w:tc>
        <w:tc>
          <w:tcPr>
            <w:tcW w:w="851" w:type="dxa"/>
            <w:tcBorders>
              <w:top w:val="single" w:sz="4" w:space="0" w:color="auto"/>
              <w:left w:val="single" w:sz="4" w:space="0" w:color="auto"/>
              <w:bottom w:val="single" w:sz="4" w:space="0" w:color="auto"/>
              <w:right w:val="single" w:sz="4" w:space="0" w:color="auto"/>
            </w:tcBorders>
          </w:tcPr>
          <w:p w14:paraId="5381AC8B"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30C53713" w14:textId="77777777" w:rsidR="00742622" w:rsidRPr="00C1698A" w:rsidRDefault="00742622" w:rsidP="00A63A7A">
            <w:pPr>
              <w:spacing w:before="40" w:after="40"/>
              <w:contextualSpacing/>
              <w:jc w:val="center"/>
              <w:rPr>
                <w:rFonts w:cstheme="minorHAnsi"/>
                <w:sz w:val="18"/>
                <w:szCs w:val="18"/>
              </w:rPr>
            </w:pPr>
            <w:r w:rsidRPr="00B57DBF">
              <w:rPr>
                <w:rFonts w:cstheme="minorHAnsi"/>
                <w:sz w:val="18"/>
                <w:szCs w:val="18"/>
              </w:rPr>
              <w:t>Min. 0,6 MPa. - Max. 1,0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8DEA0EE" w14:textId="77777777" w:rsidR="00742622" w:rsidRPr="00C1698A" w:rsidRDefault="00742622" w:rsidP="00A63A7A">
            <w:pPr>
              <w:spacing w:before="40" w:after="40"/>
              <w:jc w:val="center"/>
              <w:rPr>
                <w:rFonts w:cstheme="minorHAnsi"/>
                <w:sz w:val="18"/>
                <w:szCs w:val="18"/>
              </w:rPr>
            </w:pPr>
          </w:p>
        </w:tc>
      </w:tr>
      <w:tr w:rsidR="00742622" w:rsidRPr="00C1698A" w14:paraId="48A5DE58" w14:textId="77777777" w:rsidTr="00A63A7A">
        <w:tc>
          <w:tcPr>
            <w:tcW w:w="1673" w:type="dxa"/>
            <w:vMerge w:val="restart"/>
            <w:tcBorders>
              <w:left w:val="single" w:sz="4" w:space="0" w:color="auto"/>
              <w:right w:val="single" w:sz="4" w:space="0" w:color="auto"/>
            </w:tcBorders>
            <w:shd w:val="clear" w:color="auto" w:fill="FFFFFF"/>
            <w:vAlign w:val="center"/>
          </w:tcPr>
          <w:p w14:paraId="70A981BF" w14:textId="77777777" w:rsidR="00742622" w:rsidRPr="00C1698A" w:rsidRDefault="00742622" w:rsidP="00A63A7A">
            <w:pPr>
              <w:spacing w:before="40" w:after="40"/>
              <w:rPr>
                <w:rFonts w:cstheme="minorHAnsi"/>
                <w:sz w:val="18"/>
                <w:szCs w:val="18"/>
              </w:rPr>
            </w:pPr>
            <w:r w:rsidRPr="00C1698A">
              <w:rPr>
                <w:rFonts w:cstheme="minorHAnsi"/>
                <w:sz w:val="18"/>
                <w:szCs w:val="18"/>
              </w:rPr>
              <w:t>Plniaca váha pre plnenie 2kg plynových fliaš</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1E37DA4" w14:textId="77777777" w:rsidR="00742622" w:rsidRPr="00C1698A" w:rsidRDefault="00742622" w:rsidP="00A63A7A">
            <w:pPr>
              <w:spacing w:before="40" w:after="40"/>
              <w:rPr>
                <w:rFonts w:cstheme="minorHAnsi"/>
                <w:sz w:val="18"/>
                <w:szCs w:val="18"/>
              </w:rPr>
            </w:pPr>
            <w:r w:rsidRPr="00C1698A">
              <w:rPr>
                <w:rFonts w:cstheme="minorHAnsi"/>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7F57BCCA"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ks</w:t>
            </w:r>
          </w:p>
        </w:tc>
        <w:tc>
          <w:tcPr>
            <w:tcW w:w="1701" w:type="dxa"/>
            <w:tcBorders>
              <w:top w:val="single" w:sz="4" w:space="0" w:color="auto"/>
              <w:left w:val="single" w:sz="4" w:space="0" w:color="auto"/>
              <w:bottom w:val="single" w:sz="4" w:space="0" w:color="auto"/>
              <w:right w:val="single" w:sz="4" w:space="0" w:color="auto"/>
            </w:tcBorders>
          </w:tcPr>
          <w:p w14:paraId="63F284C5"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1</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9DC6F47" w14:textId="77777777" w:rsidR="00742622" w:rsidRPr="00C1698A" w:rsidRDefault="00742622" w:rsidP="00A63A7A">
            <w:pPr>
              <w:spacing w:before="40" w:after="40"/>
              <w:contextualSpacing/>
              <w:jc w:val="center"/>
              <w:rPr>
                <w:rFonts w:cstheme="minorHAnsi"/>
                <w:sz w:val="18"/>
                <w:szCs w:val="18"/>
              </w:rPr>
            </w:pPr>
          </w:p>
        </w:tc>
      </w:tr>
      <w:tr w:rsidR="00742622" w:rsidRPr="00C1698A" w14:paraId="63CDCE5F" w14:textId="77777777" w:rsidTr="00A63A7A">
        <w:tc>
          <w:tcPr>
            <w:tcW w:w="1673" w:type="dxa"/>
            <w:vMerge/>
            <w:tcBorders>
              <w:left w:val="single" w:sz="4" w:space="0" w:color="auto"/>
              <w:right w:val="single" w:sz="4" w:space="0" w:color="auto"/>
            </w:tcBorders>
            <w:shd w:val="clear" w:color="auto" w:fill="FFFFFF"/>
            <w:vAlign w:val="center"/>
          </w:tcPr>
          <w:p w14:paraId="1E4FB0DC"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240A80F" w14:textId="77777777" w:rsidR="00742622" w:rsidRPr="00C1698A" w:rsidRDefault="00742622" w:rsidP="00A63A7A">
            <w:pPr>
              <w:spacing w:before="40" w:after="40"/>
              <w:rPr>
                <w:rFonts w:cstheme="minorHAnsi"/>
                <w:sz w:val="18"/>
                <w:szCs w:val="18"/>
              </w:rPr>
            </w:pPr>
            <w:r w:rsidRPr="00C1698A">
              <w:rPr>
                <w:rFonts w:cstheme="minorHAnsi"/>
                <w:sz w:val="18"/>
                <w:szCs w:val="18"/>
              </w:rPr>
              <w:t>Automatizované stacionárne zariadenie určené na plnenie 2kg plynových fliaš</w:t>
            </w:r>
          </w:p>
        </w:tc>
        <w:tc>
          <w:tcPr>
            <w:tcW w:w="851" w:type="dxa"/>
            <w:tcBorders>
              <w:top w:val="single" w:sz="4" w:space="0" w:color="auto"/>
              <w:left w:val="single" w:sz="4" w:space="0" w:color="auto"/>
              <w:bottom w:val="single" w:sz="4" w:space="0" w:color="auto"/>
              <w:right w:val="single" w:sz="4" w:space="0" w:color="auto"/>
            </w:tcBorders>
          </w:tcPr>
          <w:p w14:paraId="357C33DF"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8DEC58E"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54DC6BC" w14:textId="77777777" w:rsidR="00742622" w:rsidRPr="00C1698A" w:rsidRDefault="00742622" w:rsidP="00A63A7A">
            <w:pPr>
              <w:spacing w:before="40" w:after="40"/>
              <w:contextualSpacing/>
              <w:jc w:val="center"/>
              <w:rPr>
                <w:rFonts w:cstheme="minorHAnsi"/>
                <w:sz w:val="18"/>
                <w:szCs w:val="18"/>
              </w:rPr>
            </w:pPr>
          </w:p>
        </w:tc>
      </w:tr>
      <w:tr w:rsidR="00742622" w:rsidRPr="00C1698A" w14:paraId="2AA101D2" w14:textId="77777777" w:rsidTr="00A63A7A">
        <w:tc>
          <w:tcPr>
            <w:tcW w:w="1673" w:type="dxa"/>
            <w:vMerge/>
            <w:tcBorders>
              <w:left w:val="single" w:sz="4" w:space="0" w:color="auto"/>
              <w:right w:val="single" w:sz="4" w:space="0" w:color="auto"/>
            </w:tcBorders>
            <w:shd w:val="clear" w:color="auto" w:fill="FFFFFF"/>
            <w:vAlign w:val="center"/>
          </w:tcPr>
          <w:p w14:paraId="6972F591"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A439A75" w14:textId="77777777" w:rsidR="00742622" w:rsidRPr="00C1698A" w:rsidRDefault="00742622" w:rsidP="00A63A7A">
            <w:pPr>
              <w:spacing w:before="40" w:after="40"/>
              <w:rPr>
                <w:rFonts w:cstheme="minorHAnsi"/>
                <w:sz w:val="18"/>
                <w:szCs w:val="18"/>
              </w:rPr>
            </w:pPr>
            <w:r w:rsidRPr="00C1698A">
              <w:rPr>
                <w:rFonts w:cstheme="minorHAnsi"/>
                <w:sz w:val="18"/>
                <w:szCs w:val="18"/>
              </w:rPr>
              <w:t>Prepojenie so softwarom zaznamenávajúcim údaje z výrobného procesu</w:t>
            </w:r>
          </w:p>
        </w:tc>
        <w:tc>
          <w:tcPr>
            <w:tcW w:w="851" w:type="dxa"/>
            <w:tcBorders>
              <w:top w:val="single" w:sz="4" w:space="0" w:color="auto"/>
              <w:left w:val="single" w:sz="4" w:space="0" w:color="auto"/>
              <w:bottom w:val="single" w:sz="4" w:space="0" w:color="auto"/>
              <w:right w:val="single" w:sz="4" w:space="0" w:color="auto"/>
            </w:tcBorders>
          </w:tcPr>
          <w:p w14:paraId="0E897218"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9EAB24C"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4BC6F48F" w14:textId="77777777" w:rsidR="00742622" w:rsidRPr="00C1698A" w:rsidRDefault="00742622" w:rsidP="00A63A7A">
            <w:pPr>
              <w:spacing w:before="40" w:after="40"/>
              <w:contextualSpacing/>
              <w:jc w:val="center"/>
              <w:rPr>
                <w:rFonts w:cstheme="minorHAnsi"/>
                <w:sz w:val="18"/>
                <w:szCs w:val="18"/>
              </w:rPr>
            </w:pPr>
          </w:p>
        </w:tc>
      </w:tr>
      <w:tr w:rsidR="00742622" w:rsidRPr="00C1698A" w14:paraId="58151D85" w14:textId="77777777" w:rsidTr="00A63A7A">
        <w:tc>
          <w:tcPr>
            <w:tcW w:w="1673" w:type="dxa"/>
            <w:vMerge/>
            <w:tcBorders>
              <w:left w:val="single" w:sz="4" w:space="0" w:color="auto"/>
              <w:right w:val="single" w:sz="4" w:space="0" w:color="auto"/>
            </w:tcBorders>
            <w:shd w:val="clear" w:color="auto" w:fill="FFFFFF"/>
            <w:vAlign w:val="center"/>
          </w:tcPr>
          <w:p w14:paraId="7DCF9008"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ED56C55" w14:textId="77777777" w:rsidR="00742622" w:rsidRPr="00C1698A" w:rsidRDefault="00742622" w:rsidP="00A63A7A">
            <w:pPr>
              <w:spacing w:before="40" w:after="40"/>
              <w:rPr>
                <w:rFonts w:cstheme="minorHAnsi"/>
                <w:sz w:val="18"/>
                <w:szCs w:val="18"/>
              </w:rPr>
            </w:pPr>
            <w:r w:rsidRPr="00C1698A">
              <w:rPr>
                <w:rFonts w:cstheme="minorHAnsi"/>
                <w:sz w:val="18"/>
                <w:szCs w:val="18"/>
              </w:rPr>
              <w:t>Veľkosť pripojenia plynu</w:t>
            </w:r>
          </w:p>
          <w:p w14:paraId="7CA9C23B" w14:textId="77777777" w:rsidR="00742622" w:rsidRPr="00C1698A" w:rsidRDefault="00742622" w:rsidP="00A63A7A">
            <w:pPr>
              <w:spacing w:before="40" w:after="40"/>
              <w:rPr>
                <w:rFonts w:cstheme="minorHAnsi"/>
                <w:sz w:val="18"/>
                <w:szCs w:val="18"/>
              </w:rPr>
            </w:pPr>
            <w:r w:rsidRPr="00C1698A">
              <w:rPr>
                <w:rFonts w:cstheme="minorHAnsi"/>
                <w:sz w:val="18"/>
                <w:szCs w:val="18"/>
              </w:rPr>
              <w:t>3 "rúrka</w:t>
            </w:r>
          </w:p>
        </w:tc>
        <w:tc>
          <w:tcPr>
            <w:tcW w:w="851" w:type="dxa"/>
            <w:tcBorders>
              <w:top w:val="single" w:sz="4" w:space="0" w:color="auto"/>
              <w:left w:val="single" w:sz="4" w:space="0" w:color="auto"/>
              <w:bottom w:val="single" w:sz="4" w:space="0" w:color="auto"/>
              <w:right w:val="single" w:sz="4" w:space="0" w:color="auto"/>
            </w:tcBorders>
          </w:tcPr>
          <w:p w14:paraId="178D4AF8"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281D78C"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A36EC53" w14:textId="77777777" w:rsidR="00742622" w:rsidRPr="00C1698A" w:rsidRDefault="00742622" w:rsidP="00A63A7A">
            <w:pPr>
              <w:spacing w:before="40" w:after="40"/>
              <w:contextualSpacing/>
              <w:jc w:val="center"/>
              <w:rPr>
                <w:rFonts w:cstheme="minorHAnsi"/>
                <w:sz w:val="18"/>
                <w:szCs w:val="18"/>
              </w:rPr>
            </w:pPr>
          </w:p>
        </w:tc>
      </w:tr>
      <w:tr w:rsidR="00742622" w:rsidRPr="00C1698A" w14:paraId="5728AE8C" w14:textId="77777777" w:rsidTr="00A63A7A">
        <w:tc>
          <w:tcPr>
            <w:tcW w:w="1673" w:type="dxa"/>
            <w:vMerge/>
            <w:tcBorders>
              <w:left w:val="single" w:sz="4" w:space="0" w:color="auto"/>
              <w:right w:val="single" w:sz="4" w:space="0" w:color="auto"/>
            </w:tcBorders>
            <w:shd w:val="clear" w:color="auto" w:fill="FFFFFF"/>
            <w:vAlign w:val="center"/>
          </w:tcPr>
          <w:p w14:paraId="3D1A4A56"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4A2A8F9" w14:textId="77777777" w:rsidR="00742622" w:rsidRPr="00C1698A" w:rsidRDefault="00742622" w:rsidP="00A63A7A">
            <w:pPr>
              <w:rPr>
                <w:rFonts w:cstheme="minorHAnsi"/>
                <w:sz w:val="18"/>
                <w:szCs w:val="18"/>
              </w:rPr>
            </w:pPr>
            <w:r w:rsidRPr="00C1698A">
              <w:rPr>
                <w:rFonts w:cstheme="minorHAnsi"/>
                <w:sz w:val="18"/>
                <w:szCs w:val="18"/>
              </w:rPr>
              <w:t>Plniaci tla</w:t>
            </w:r>
            <w:r>
              <w:rPr>
                <w:rFonts w:cstheme="minorHAnsi"/>
                <w:sz w:val="18"/>
                <w:szCs w:val="18"/>
              </w:rPr>
              <w:t>k</w:t>
            </w:r>
          </w:p>
        </w:tc>
        <w:tc>
          <w:tcPr>
            <w:tcW w:w="851" w:type="dxa"/>
            <w:tcBorders>
              <w:top w:val="single" w:sz="4" w:space="0" w:color="auto"/>
              <w:left w:val="single" w:sz="4" w:space="0" w:color="auto"/>
              <w:bottom w:val="single" w:sz="4" w:space="0" w:color="auto"/>
              <w:right w:val="single" w:sz="4" w:space="0" w:color="auto"/>
            </w:tcBorders>
          </w:tcPr>
          <w:p w14:paraId="5F39293A"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EEF8EEE" w14:textId="77777777" w:rsidR="00742622" w:rsidRPr="00C1698A" w:rsidRDefault="00742622" w:rsidP="00A63A7A">
            <w:pPr>
              <w:spacing w:before="40" w:after="40"/>
              <w:contextualSpacing/>
              <w:jc w:val="center"/>
              <w:rPr>
                <w:rFonts w:cstheme="minorHAnsi"/>
                <w:sz w:val="18"/>
                <w:szCs w:val="18"/>
              </w:rPr>
            </w:pPr>
            <w:r w:rsidRPr="00B57DBF">
              <w:rPr>
                <w:rFonts w:cstheme="minorHAnsi"/>
                <w:sz w:val="18"/>
                <w:szCs w:val="18"/>
              </w:rPr>
              <w:t>Max. 2,1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374B19C7" w14:textId="77777777" w:rsidR="00742622" w:rsidRPr="00C1698A" w:rsidRDefault="00742622" w:rsidP="00A63A7A">
            <w:pPr>
              <w:spacing w:before="40" w:after="40"/>
              <w:contextualSpacing/>
              <w:jc w:val="center"/>
              <w:rPr>
                <w:rFonts w:cstheme="minorHAnsi"/>
                <w:sz w:val="18"/>
                <w:szCs w:val="18"/>
              </w:rPr>
            </w:pPr>
          </w:p>
        </w:tc>
      </w:tr>
      <w:tr w:rsidR="00742622" w:rsidRPr="00C1698A" w14:paraId="7E4C3E21" w14:textId="77777777" w:rsidTr="00A63A7A">
        <w:tc>
          <w:tcPr>
            <w:tcW w:w="1673" w:type="dxa"/>
            <w:vMerge/>
            <w:tcBorders>
              <w:left w:val="single" w:sz="4" w:space="0" w:color="auto"/>
              <w:right w:val="single" w:sz="4" w:space="0" w:color="auto"/>
            </w:tcBorders>
            <w:shd w:val="clear" w:color="auto" w:fill="FFFFFF"/>
            <w:vAlign w:val="center"/>
          </w:tcPr>
          <w:p w14:paraId="4EBD2718"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991B5AF" w14:textId="77777777" w:rsidR="00742622" w:rsidRPr="00C1698A" w:rsidRDefault="00742622" w:rsidP="00A63A7A">
            <w:pPr>
              <w:spacing w:before="40" w:after="40"/>
              <w:rPr>
                <w:rFonts w:cstheme="minorHAnsi"/>
                <w:sz w:val="18"/>
                <w:szCs w:val="18"/>
              </w:rPr>
            </w:pPr>
            <w:r w:rsidRPr="00C1698A">
              <w:rPr>
                <w:rFonts w:cstheme="minorHAnsi"/>
                <w:sz w:val="18"/>
                <w:szCs w:val="18"/>
              </w:rPr>
              <w:t xml:space="preserve">Skúšobný tlak </w:t>
            </w:r>
          </w:p>
        </w:tc>
        <w:tc>
          <w:tcPr>
            <w:tcW w:w="851" w:type="dxa"/>
            <w:tcBorders>
              <w:top w:val="single" w:sz="4" w:space="0" w:color="auto"/>
              <w:left w:val="single" w:sz="4" w:space="0" w:color="auto"/>
              <w:bottom w:val="single" w:sz="4" w:space="0" w:color="auto"/>
              <w:right w:val="single" w:sz="4" w:space="0" w:color="auto"/>
            </w:tcBorders>
          </w:tcPr>
          <w:p w14:paraId="75F3DEFA"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7BE05F2" w14:textId="77777777" w:rsidR="00742622" w:rsidRPr="00C1698A" w:rsidRDefault="00742622" w:rsidP="00A63A7A">
            <w:pPr>
              <w:spacing w:before="40" w:after="40"/>
              <w:contextualSpacing/>
              <w:jc w:val="center"/>
              <w:rPr>
                <w:rFonts w:cstheme="minorHAnsi"/>
                <w:sz w:val="18"/>
                <w:szCs w:val="18"/>
              </w:rPr>
            </w:pPr>
            <w:r w:rsidRPr="00B57DBF">
              <w:rPr>
                <w:rFonts w:cstheme="minorHAnsi"/>
                <w:sz w:val="18"/>
                <w:szCs w:val="18"/>
              </w:rPr>
              <w:t>Max. 3,0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3FF6E8C2" w14:textId="77777777" w:rsidR="00742622" w:rsidRPr="00C1698A" w:rsidRDefault="00742622" w:rsidP="00A63A7A">
            <w:pPr>
              <w:spacing w:before="40" w:after="40"/>
              <w:contextualSpacing/>
              <w:jc w:val="center"/>
              <w:rPr>
                <w:rFonts w:cstheme="minorHAnsi"/>
                <w:sz w:val="18"/>
                <w:szCs w:val="18"/>
              </w:rPr>
            </w:pPr>
          </w:p>
        </w:tc>
      </w:tr>
      <w:tr w:rsidR="00742622" w:rsidRPr="00C1698A" w14:paraId="281CFFA2" w14:textId="77777777" w:rsidTr="00A63A7A">
        <w:tc>
          <w:tcPr>
            <w:tcW w:w="1673" w:type="dxa"/>
            <w:vMerge w:val="restart"/>
            <w:tcBorders>
              <w:left w:val="single" w:sz="4" w:space="0" w:color="auto"/>
              <w:right w:val="single" w:sz="4" w:space="0" w:color="auto"/>
            </w:tcBorders>
            <w:shd w:val="clear" w:color="auto" w:fill="FFFFFF"/>
            <w:vAlign w:val="center"/>
          </w:tcPr>
          <w:p w14:paraId="4DF86828" w14:textId="77777777" w:rsidR="00742622" w:rsidRPr="00C1698A" w:rsidRDefault="00742622" w:rsidP="00A63A7A">
            <w:pPr>
              <w:spacing w:before="40" w:after="40"/>
              <w:rPr>
                <w:rFonts w:cstheme="minorHAnsi"/>
                <w:sz w:val="18"/>
                <w:szCs w:val="18"/>
              </w:rPr>
            </w:pPr>
            <w:r w:rsidRPr="00C1698A">
              <w:rPr>
                <w:rFonts w:cstheme="minorHAnsi"/>
                <w:sz w:val="18"/>
                <w:szCs w:val="18"/>
              </w:rPr>
              <w:t>Aut</w:t>
            </w:r>
            <w:r>
              <w:rPr>
                <w:rFonts w:cstheme="minorHAnsi"/>
                <w:sz w:val="18"/>
                <w:szCs w:val="18"/>
              </w:rPr>
              <w:t xml:space="preserve">omatizovaný </w:t>
            </w:r>
            <w:r w:rsidRPr="00C1698A">
              <w:rPr>
                <w:rFonts w:cstheme="minorHAnsi"/>
                <w:sz w:val="18"/>
                <w:szCs w:val="18"/>
              </w:rPr>
              <w:t>plniaci stroj na plnenie fliaš s vertikálnym kompaktným ventilom</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DC09D39" w14:textId="77777777" w:rsidR="00742622" w:rsidRPr="00C1698A" w:rsidRDefault="00742622" w:rsidP="00A63A7A">
            <w:pPr>
              <w:spacing w:before="40" w:after="40"/>
              <w:rPr>
                <w:rFonts w:cstheme="minorHAnsi"/>
                <w:sz w:val="18"/>
                <w:szCs w:val="18"/>
              </w:rPr>
            </w:pPr>
            <w:r w:rsidRPr="00C1698A">
              <w:rPr>
                <w:rFonts w:cstheme="minorHAnsi"/>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715C739D"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ks</w:t>
            </w:r>
          </w:p>
        </w:tc>
        <w:tc>
          <w:tcPr>
            <w:tcW w:w="1701" w:type="dxa"/>
            <w:tcBorders>
              <w:top w:val="single" w:sz="4" w:space="0" w:color="auto"/>
              <w:left w:val="single" w:sz="4" w:space="0" w:color="auto"/>
              <w:bottom w:val="single" w:sz="4" w:space="0" w:color="auto"/>
              <w:right w:val="single" w:sz="4" w:space="0" w:color="auto"/>
            </w:tcBorders>
          </w:tcPr>
          <w:p w14:paraId="02CC3B0F" w14:textId="77777777" w:rsidR="00742622" w:rsidRPr="00C1698A" w:rsidRDefault="00742622" w:rsidP="00A63A7A">
            <w:pPr>
              <w:spacing w:before="40" w:after="40"/>
              <w:jc w:val="center"/>
              <w:rPr>
                <w:rFonts w:cstheme="minorHAnsi"/>
                <w:sz w:val="18"/>
                <w:szCs w:val="18"/>
              </w:rPr>
            </w:pPr>
            <w:r w:rsidRPr="00C1698A">
              <w:rPr>
                <w:rFonts w:cstheme="minorHAnsi"/>
                <w:sz w:val="18"/>
                <w:szCs w:val="18"/>
              </w:rPr>
              <w:t>1</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0026D03" w14:textId="77777777" w:rsidR="00742622" w:rsidRPr="00C1698A" w:rsidRDefault="00742622" w:rsidP="00A63A7A">
            <w:pPr>
              <w:spacing w:before="40" w:after="40"/>
              <w:jc w:val="center"/>
              <w:rPr>
                <w:rFonts w:cstheme="minorHAnsi"/>
                <w:sz w:val="18"/>
                <w:szCs w:val="18"/>
              </w:rPr>
            </w:pPr>
          </w:p>
        </w:tc>
      </w:tr>
      <w:tr w:rsidR="00742622" w:rsidRPr="00C1698A" w14:paraId="31F89065" w14:textId="77777777" w:rsidTr="00A63A7A">
        <w:tc>
          <w:tcPr>
            <w:tcW w:w="1673" w:type="dxa"/>
            <w:vMerge/>
            <w:tcBorders>
              <w:left w:val="single" w:sz="4" w:space="0" w:color="auto"/>
              <w:right w:val="single" w:sz="4" w:space="0" w:color="auto"/>
            </w:tcBorders>
            <w:shd w:val="clear" w:color="auto" w:fill="FFFFFF"/>
            <w:vAlign w:val="center"/>
          </w:tcPr>
          <w:p w14:paraId="7B87B7D9"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0A50369" w14:textId="77777777" w:rsidR="00742622" w:rsidRPr="00C1698A" w:rsidRDefault="00742622" w:rsidP="00A63A7A">
            <w:pPr>
              <w:spacing w:before="40" w:after="40"/>
              <w:rPr>
                <w:rFonts w:cstheme="minorHAnsi"/>
                <w:sz w:val="18"/>
                <w:szCs w:val="18"/>
              </w:rPr>
            </w:pPr>
            <w:r w:rsidRPr="00C1698A">
              <w:rPr>
                <w:rFonts w:cstheme="minorHAnsi"/>
                <w:sz w:val="18"/>
                <w:szCs w:val="18"/>
              </w:rPr>
              <w:t>Automatizované stacionárne zariadenie určené na plnenie plynových fliaš na ktorých sa nachádza tzv. easy ventil</w:t>
            </w:r>
          </w:p>
        </w:tc>
        <w:tc>
          <w:tcPr>
            <w:tcW w:w="851" w:type="dxa"/>
            <w:tcBorders>
              <w:top w:val="single" w:sz="4" w:space="0" w:color="auto"/>
              <w:left w:val="single" w:sz="4" w:space="0" w:color="auto"/>
              <w:bottom w:val="single" w:sz="4" w:space="0" w:color="auto"/>
              <w:right w:val="single" w:sz="4" w:space="0" w:color="auto"/>
            </w:tcBorders>
          </w:tcPr>
          <w:p w14:paraId="7580851E"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5E7FD605"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9425D0C" w14:textId="77777777" w:rsidR="00742622" w:rsidRPr="00C1698A" w:rsidRDefault="00742622" w:rsidP="00A63A7A">
            <w:pPr>
              <w:spacing w:before="40" w:after="40"/>
              <w:jc w:val="center"/>
              <w:rPr>
                <w:rFonts w:cstheme="minorHAnsi"/>
                <w:sz w:val="18"/>
                <w:szCs w:val="18"/>
              </w:rPr>
            </w:pPr>
          </w:p>
        </w:tc>
      </w:tr>
      <w:tr w:rsidR="00742622" w:rsidRPr="00C1698A" w14:paraId="4DD6D8A6" w14:textId="77777777" w:rsidTr="00A63A7A">
        <w:tc>
          <w:tcPr>
            <w:tcW w:w="1673" w:type="dxa"/>
            <w:vMerge/>
            <w:tcBorders>
              <w:left w:val="single" w:sz="4" w:space="0" w:color="auto"/>
              <w:right w:val="single" w:sz="4" w:space="0" w:color="auto"/>
            </w:tcBorders>
            <w:shd w:val="clear" w:color="auto" w:fill="FFFFFF"/>
            <w:vAlign w:val="center"/>
          </w:tcPr>
          <w:p w14:paraId="27C82FE9"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5E2C07B" w14:textId="77777777" w:rsidR="00742622" w:rsidRPr="00C1698A" w:rsidRDefault="00742622" w:rsidP="00A63A7A">
            <w:pPr>
              <w:spacing w:before="40" w:after="40"/>
              <w:rPr>
                <w:rFonts w:cstheme="minorHAnsi"/>
                <w:sz w:val="18"/>
                <w:szCs w:val="18"/>
              </w:rPr>
            </w:pPr>
            <w:r w:rsidRPr="00C1698A">
              <w:rPr>
                <w:rFonts w:cstheme="minorHAnsi"/>
                <w:sz w:val="18"/>
                <w:szCs w:val="18"/>
              </w:rPr>
              <w:t>Prepojenie so softwarom zaznamenávajúcim údaje z výrobného procesu</w:t>
            </w:r>
          </w:p>
        </w:tc>
        <w:tc>
          <w:tcPr>
            <w:tcW w:w="851" w:type="dxa"/>
            <w:tcBorders>
              <w:top w:val="single" w:sz="4" w:space="0" w:color="auto"/>
              <w:left w:val="single" w:sz="4" w:space="0" w:color="auto"/>
              <w:bottom w:val="single" w:sz="4" w:space="0" w:color="auto"/>
              <w:right w:val="single" w:sz="4" w:space="0" w:color="auto"/>
            </w:tcBorders>
          </w:tcPr>
          <w:p w14:paraId="26FF096C"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1194CCD"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2A422C5" w14:textId="77777777" w:rsidR="00742622" w:rsidRPr="00C1698A" w:rsidRDefault="00742622" w:rsidP="00A63A7A">
            <w:pPr>
              <w:spacing w:before="40" w:after="40"/>
              <w:jc w:val="center"/>
              <w:rPr>
                <w:rFonts w:cstheme="minorHAnsi"/>
                <w:sz w:val="18"/>
                <w:szCs w:val="18"/>
              </w:rPr>
            </w:pPr>
          </w:p>
        </w:tc>
      </w:tr>
      <w:tr w:rsidR="00742622" w:rsidRPr="00C1698A" w14:paraId="23997827" w14:textId="77777777" w:rsidTr="00A63A7A">
        <w:tc>
          <w:tcPr>
            <w:tcW w:w="1673" w:type="dxa"/>
            <w:vMerge/>
            <w:tcBorders>
              <w:left w:val="single" w:sz="4" w:space="0" w:color="auto"/>
              <w:right w:val="single" w:sz="4" w:space="0" w:color="auto"/>
            </w:tcBorders>
            <w:shd w:val="clear" w:color="auto" w:fill="FFFFFF"/>
            <w:vAlign w:val="center"/>
          </w:tcPr>
          <w:p w14:paraId="46424686"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79863EF" w14:textId="77777777" w:rsidR="00742622" w:rsidRPr="00C1698A" w:rsidRDefault="00742622" w:rsidP="00A63A7A">
            <w:pPr>
              <w:spacing w:before="40" w:after="40"/>
              <w:rPr>
                <w:rFonts w:cstheme="minorHAnsi"/>
                <w:sz w:val="18"/>
                <w:szCs w:val="18"/>
              </w:rPr>
            </w:pPr>
            <w:r w:rsidRPr="00C1698A">
              <w:rPr>
                <w:rFonts w:cstheme="minorHAnsi"/>
                <w:sz w:val="18"/>
                <w:szCs w:val="18"/>
              </w:rPr>
              <w:t>Veľkosť pripojenia plynu</w:t>
            </w:r>
          </w:p>
          <w:p w14:paraId="2C3EBF30" w14:textId="77777777" w:rsidR="00742622" w:rsidRPr="00C1698A" w:rsidRDefault="00742622" w:rsidP="00A63A7A">
            <w:pPr>
              <w:spacing w:before="40" w:after="40"/>
              <w:rPr>
                <w:rFonts w:cstheme="minorHAnsi"/>
                <w:sz w:val="18"/>
                <w:szCs w:val="18"/>
              </w:rPr>
            </w:pPr>
            <w:r w:rsidRPr="00C1698A">
              <w:rPr>
                <w:rFonts w:cstheme="minorHAnsi"/>
                <w:sz w:val="18"/>
                <w:szCs w:val="18"/>
              </w:rPr>
              <w:t>3 "rúrka</w:t>
            </w:r>
          </w:p>
        </w:tc>
        <w:tc>
          <w:tcPr>
            <w:tcW w:w="851" w:type="dxa"/>
            <w:tcBorders>
              <w:top w:val="single" w:sz="4" w:space="0" w:color="auto"/>
              <w:left w:val="single" w:sz="4" w:space="0" w:color="auto"/>
              <w:bottom w:val="single" w:sz="4" w:space="0" w:color="auto"/>
              <w:right w:val="single" w:sz="4" w:space="0" w:color="auto"/>
            </w:tcBorders>
          </w:tcPr>
          <w:p w14:paraId="7E39558C"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893D624"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A8B0DB3" w14:textId="77777777" w:rsidR="00742622" w:rsidRPr="00C1698A" w:rsidRDefault="00742622" w:rsidP="00A63A7A">
            <w:pPr>
              <w:spacing w:before="40" w:after="40"/>
              <w:jc w:val="center"/>
              <w:rPr>
                <w:rFonts w:cstheme="minorHAnsi"/>
                <w:sz w:val="18"/>
                <w:szCs w:val="18"/>
              </w:rPr>
            </w:pPr>
          </w:p>
        </w:tc>
      </w:tr>
      <w:tr w:rsidR="00742622" w:rsidRPr="00C1698A" w14:paraId="6CAF809C" w14:textId="77777777" w:rsidTr="00A63A7A">
        <w:tc>
          <w:tcPr>
            <w:tcW w:w="1673" w:type="dxa"/>
            <w:vMerge/>
            <w:tcBorders>
              <w:left w:val="single" w:sz="4" w:space="0" w:color="auto"/>
              <w:right w:val="single" w:sz="4" w:space="0" w:color="auto"/>
            </w:tcBorders>
            <w:shd w:val="clear" w:color="auto" w:fill="FFFFFF"/>
            <w:vAlign w:val="center"/>
          </w:tcPr>
          <w:p w14:paraId="51A327C4"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B395B7F" w14:textId="77777777" w:rsidR="00742622" w:rsidRPr="00C1698A" w:rsidRDefault="00742622" w:rsidP="00A63A7A">
            <w:pPr>
              <w:spacing w:before="40" w:after="40"/>
              <w:rPr>
                <w:rFonts w:cstheme="minorHAnsi"/>
                <w:sz w:val="18"/>
                <w:szCs w:val="18"/>
              </w:rPr>
            </w:pPr>
            <w:r w:rsidRPr="00C1698A">
              <w:rPr>
                <w:rFonts w:cstheme="minorHAnsi"/>
                <w:sz w:val="18"/>
                <w:szCs w:val="18"/>
              </w:rPr>
              <w:t xml:space="preserve">Plniaci tlak </w:t>
            </w:r>
          </w:p>
        </w:tc>
        <w:tc>
          <w:tcPr>
            <w:tcW w:w="851" w:type="dxa"/>
            <w:tcBorders>
              <w:top w:val="single" w:sz="4" w:space="0" w:color="auto"/>
              <w:left w:val="single" w:sz="4" w:space="0" w:color="auto"/>
              <w:bottom w:val="single" w:sz="4" w:space="0" w:color="auto"/>
              <w:right w:val="single" w:sz="4" w:space="0" w:color="auto"/>
            </w:tcBorders>
          </w:tcPr>
          <w:p w14:paraId="62781A69"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349A10FA" w14:textId="77777777" w:rsidR="00742622" w:rsidRPr="00C1698A" w:rsidRDefault="00742622" w:rsidP="00A63A7A">
            <w:pPr>
              <w:spacing w:before="40" w:after="40"/>
              <w:jc w:val="center"/>
              <w:rPr>
                <w:rFonts w:cstheme="minorHAnsi"/>
                <w:sz w:val="18"/>
                <w:szCs w:val="18"/>
              </w:rPr>
            </w:pPr>
            <w:r w:rsidRPr="00F437C2">
              <w:rPr>
                <w:rFonts w:cstheme="minorHAnsi"/>
                <w:sz w:val="18"/>
                <w:szCs w:val="18"/>
              </w:rPr>
              <w:t>Max. 2,1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58A10B4" w14:textId="77777777" w:rsidR="00742622" w:rsidRPr="00C1698A" w:rsidRDefault="00742622" w:rsidP="00A63A7A">
            <w:pPr>
              <w:spacing w:before="40" w:after="40"/>
              <w:jc w:val="center"/>
              <w:rPr>
                <w:rFonts w:cstheme="minorHAnsi"/>
                <w:sz w:val="18"/>
                <w:szCs w:val="18"/>
              </w:rPr>
            </w:pPr>
          </w:p>
        </w:tc>
      </w:tr>
      <w:tr w:rsidR="00742622" w:rsidRPr="00C1698A" w14:paraId="2FCE21A6" w14:textId="77777777" w:rsidTr="00A63A7A">
        <w:tc>
          <w:tcPr>
            <w:tcW w:w="1673" w:type="dxa"/>
            <w:vMerge/>
            <w:tcBorders>
              <w:left w:val="single" w:sz="4" w:space="0" w:color="auto"/>
              <w:right w:val="single" w:sz="4" w:space="0" w:color="auto"/>
            </w:tcBorders>
            <w:shd w:val="clear" w:color="auto" w:fill="FFFFFF"/>
            <w:vAlign w:val="center"/>
          </w:tcPr>
          <w:p w14:paraId="23E5DBDB"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4302BB6" w14:textId="77777777" w:rsidR="00742622" w:rsidRPr="00C1698A" w:rsidRDefault="00742622" w:rsidP="00A63A7A">
            <w:pPr>
              <w:spacing w:before="40" w:after="40"/>
              <w:rPr>
                <w:rFonts w:cstheme="minorHAnsi"/>
                <w:sz w:val="18"/>
                <w:szCs w:val="18"/>
              </w:rPr>
            </w:pPr>
            <w:r w:rsidRPr="00C1698A">
              <w:rPr>
                <w:rFonts w:cstheme="minorHAnsi"/>
                <w:sz w:val="18"/>
                <w:szCs w:val="18"/>
              </w:rPr>
              <w:t xml:space="preserve">Skúšobný tlak </w:t>
            </w:r>
          </w:p>
        </w:tc>
        <w:tc>
          <w:tcPr>
            <w:tcW w:w="851" w:type="dxa"/>
            <w:tcBorders>
              <w:top w:val="single" w:sz="4" w:space="0" w:color="auto"/>
              <w:left w:val="single" w:sz="4" w:space="0" w:color="auto"/>
              <w:bottom w:val="single" w:sz="4" w:space="0" w:color="auto"/>
              <w:right w:val="single" w:sz="4" w:space="0" w:color="auto"/>
            </w:tcBorders>
          </w:tcPr>
          <w:p w14:paraId="0709C614"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D00A264" w14:textId="77777777" w:rsidR="00742622" w:rsidRPr="00C1698A" w:rsidRDefault="00742622" w:rsidP="00A63A7A">
            <w:pPr>
              <w:spacing w:before="40" w:after="40"/>
              <w:jc w:val="center"/>
              <w:rPr>
                <w:rFonts w:cstheme="minorHAnsi"/>
                <w:sz w:val="18"/>
                <w:szCs w:val="18"/>
              </w:rPr>
            </w:pPr>
            <w:r w:rsidRPr="00F437C2">
              <w:rPr>
                <w:rFonts w:cstheme="minorHAnsi"/>
                <w:sz w:val="18"/>
                <w:szCs w:val="18"/>
              </w:rPr>
              <w:t>Max. 3,0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3C62A7DA" w14:textId="77777777" w:rsidR="00742622" w:rsidRPr="00C1698A" w:rsidRDefault="00742622" w:rsidP="00A63A7A">
            <w:pPr>
              <w:spacing w:before="40" w:after="40"/>
              <w:jc w:val="center"/>
              <w:rPr>
                <w:rFonts w:cstheme="minorHAnsi"/>
                <w:sz w:val="18"/>
                <w:szCs w:val="18"/>
              </w:rPr>
            </w:pPr>
          </w:p>
        </w:tc>
      </w:tr>
      <w:tr w:rsidR="00742622" w:rsidRPr="00C1698A" w14:paraId="2F19EB79" w14:textId="77777777" w:rsidTr="00A63A7A">
        <w:tc>
          <w:tcPr>
            <w:tcW w:w="1673" w:type="dxa"/>
            <w:vMerge w:val="restart"/>
            <w:tcBorders>
              <w:left w:val="single" w:sz="4" w:space="0" w:color="auto"/>
              <w:right w:val="single" w:sz="4" w:space="0" w:color="auto"/>
            </w:tcBorders>
            <w:shd w:val="clear" w:color="auto" w:fill="auto"/>
            <w:vAlign w:val="center"/>
          </w:tcPr>
          <w:p w14:paraId="11EDB3C6" w14:textId="77777777" w:rsidR="00742622" w:rsidRPr="00C1698A" w:rsidRDefault="00742622" w:rsidP="00A63A7A">
            <w:pPr>
              <w:spacing w:before="40" w:after="40"/>
              <w:rPr>
                <w:rFonts w:cstheme="minorHAnsi"/>
                <w:sz w:val="18"/>
                <w:szCs w:val="18"/>
              </w:rPr>
            </w:pPr>
            <w:r w:rsidRPr="00C1698A">
              <w:rPr>
                <w:rFonts w:cstheme="minorHAnsi"/>
                <w:sz w:val="18"/>
                <w:szCs w:val="18"/>
              </w:rPr>
              <w:t>Elektronicky poháňaný reťazový dopravník</w:t>
            </w:r>
          </w:p>
        </w:tc>
        <w:tc>
          <w:tcPr>
            <w:tcW w:w="2976" w:type="dxa"/>
            <w:tcBorders>
              <w:left w:val="single" w:sz="4" w:space="0" w:color="auto"/>
              <w:right w:val="single" w:sz="4" w:space="0" w:color="auto"/>
            </w:tcBorders>
            <w:shd w:val="clear" w:color="auto" w:fill="auto"/>
          </w:tcPr>
          <w:p w14:paraId="67167DEE" w14:textId="77777777" w:rsidR="00742622" w:rsidRPr="00C1698A" w:rsidRDefault="00742622" w:rsidP="00A63A7A">
            <w:pPr>
              <w:spacing w:before="40" w:after="40"/>
              <w:rPr>
                <w:rFonts w:cstheme="minorHAnsi"/>
                <w:sz w:val="18"/>
                <w:szCs w:val="18"/>
              </w:rPr>
            </w:pPr>
            <w:r w:rsidRPr="00C1698A">
              <w:rPr>
                <w:rFonts w:cstheme="minorHAnsi"/>
                <w:sz w:val="18"/>
                <w:szCs w:val="18"/>
              </w:rPr>
              <w:t>Počet</w:t>
            </w:r>
          </w:p>
        </w:tc>
        <w:tc>
          <w:tcPr>
            <w:tcW w:w="851" w:type="dxa"/>
            <w:tcBorders>
              <w:left w:val="single" w:sz="4" w:space="0" w:color="auto"/>
              <w:right w:val="single" w:sz="4" w:space="0" w:color="auto"/>
            </w:tcBorders>
            <w:shd w:val="clear" w:color="auto" w:fill="auto"/>
          </w:tcPr>
          <w:p w14:paraId="64EA0CD8"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ks</w:t>
            </w:r>
          </w:p>
        </w:tc>
        <w:tc>
          <w:tcPr>
            <w:tcW w:w="1701" w:type="dxa"/>
            <w:tcBorders>
              <w:left w:val="single" w:sz="4" w:space="0" w:color="auto"/>
              <w:right w:val="single" w:sz="4" w:space="0" w:color="auto"/>
            </w:tcBorders>
            <w:shd w:val="clear" w:color="auto" w:fill="auto"/>
          </w:tcPr>
          <w:p w14:paraId="01FB9E34" w14:textId="77777777" w:rsidR="00742622" w:rsidRPr="00C1698A" w:rsidRDefault="00742622" w:rsidP="00A63A7A">
            <w:pPr>
              <w:spacing w:before="40" w:after="40"/>
              <w:jc w:val="center"/>
              <w:rPr>
                <w:rFonts w:cstheme="minorHAnsi"/>
                <w:sz w:val="18"/>
                <w:szCs w:val="18"/>
              </w:rPr>
            </w:pPr>
            <w:r w:rsidRPr="00C1698A">
              <w:rPr>
                <w:rFonts w:cstheme="minorHAnsi"/>
                <w:sz w:val="18"/>
                <w:szCs w:val="18"/>
              </w:rPr>
              <w:t>1</w:t>
            </w:r>
          </w:p>
        </w:tc>
        <w:tc>
          <w:tcPr>
            <w:tcW w:w="2552" w:type="dxa"/>
            <w:tcBorders>
              <w:left w:val="single" w:sz="4" w:space="0" w:color="auto"/>
              <w:right w:val="single" w:sz="4" w:space="0" w:color="auto"/>
            </w:tcBorders>
            <w:shd w:val="clear" w:color="auto" w:fill="D9D9D9" w:themeFill="background1" w:themeFillShade="D9"/>
            <w:vAlign w:val="center"/>
          </w:tcPr>
          <w:p w14:paraId="2CF0DB4D" w14:textId="77777777" w:rsidR="00742622" w:rsidRPr="00C1698A" w:rsidRDefault="00742622" w:rsidP="00A63A7A">
            <w:pPr>
              <w:spacing w:before="40" w:after="40"/>
              <w:jc w:val="center"/>
              <w:rPr>
                <w:rFonts w:cstheme="minorHAnsi"/>
                <w:sz w:val="18"/>
                <w:szCs w:val="18"/>
              </w:rPr>
            </w:pPr>
          </w:p>
        </w:tc>
      </w:tr>
      <w:tr w:rsidR="00742622" w:rsidRPr="00C1698A" w14:paraId="63ABD596" w14:textId="77777777" w:rsidTr="00A63A7A">
        <w:tc>
          <w:tcPr>
            <w:tcW w:w="1673" w:type="dxa"/>
            <w:vMerge/>
            <w:tcBorders>
              <w:left w:val="single" w:sz="4" w:space="0" w:color="auto"/>
              <w:right w:val="single" w:sz="4" w:space="0" w:color="auto"/>
            </w:tcBorders>
            <w:shd w:val="clear" w:color="auto" w:fill="auto"/>
            <w:vAlign w:val="center"/>
          </w:tcPr>
          <w:p w14:paraId="106B4AEA"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7F25B132" w14:textId="77777777" w:rsidR="00742622" w:rsidRPr="00C1698A" w:rsidRDefault="00742622" w:rsidP="00A63A7A">
            <w:pPr>
              <w:spacing w:before="40" w:after="40"/>
              <w:rPr>
                <w:rFonts w:cstheme="minorHAnsi"/>
                <w:sz w:val="18"/>
                <w:szCs w:val="18"/>
              </w:rPr>
            </w:pPr>
            <w:r w:rsidRPr="00C1698A">
              <w:rPr>
                <w:rFonts w:cstheme="minorHAnsi"/>
                <w:sz w:val="18"/>
                <w:szCs w:val="18"/>
              </w:rPr>
              <w:t>Reťazový dopravník na prepravu plynových fliaš z vonkajšej časti plniacej linky na karusel, po naplnení z karuselu  cez  všetky kontroly naplnených fliaš  do paletizačného zariadenia.</w:t>
            </w:r>
          </w:p>
        </w:tc>
        <w:tc>
          <w:tcPr>
            <w:tcW w:w="851" w:type="dxa"/>
            <w:tcBorders>
              <w:left w:val="single" w:sz="4" w:space="0" w:color="auto"/>
              <w:right w:val="single" w:sz="4" w:space="0" w:color="auto"/>
            </w:tcBorders>
            <w:shd w:val="clear" w:color="auto" w:fill="auto"/>
          </w:tcPr>
          <w:p w14:paraId="640BC239"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3226F6AD"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1BD208E4" w14:textId="77777777" w:rsidR="00742622" w:rsidRPr="00C1698A" w:rsidRDefault="00742622" w:rsidP="00A63A7A">
            <w:pPr>
              <w:spacing w:before="40" w:after="40"/>
              <w:jc w:val="center"/>
              <w:rPr>
                <w:rFonts w:cstheme="minorHAnsi"/>
                <w:sz w:val="18"/>
                <w:szCs w:val="18"/>
              </w:rPr>
            </w:pPr>
          </w:p>
        </w:tc>
      </w:tr>
      <w:tr w:rsidR="00742622" w:rsidRPr="00C1698A" w14:paraId="3BC7E55F" w14:textId="77777777" w:rsidTr="00A63A7A">
        <w:tc>
          <w:tcPr>
            <w:tcW w:w="1673" w:type="dxa"/>
            <w:vMerge/>
            <w:tcBorders>
              <w:left w:val="single" w:sz="4" w:space="0" w:color="auto"/>
              <w:right w:val="single" w:sz="4" w:space="0" w:color="auto"/>
            </w:tcBorders>
            <w:shd w:val="clear" w:color="auto" w:fill="auto"/>
            <w:vAlign w:val="center"/>
          </w:tcPr>
          <w:p w14:paraId="522DD5A0"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436937D0" w14:textId="77777777" w:rsidR="00742622" w:rsidRPr="00C1698A" w:rsidRDefault="00742622" w:rsidP="00A63A7A">
            <w:pPr>
              <w:spacing w:before="40" w:after="40"/>
              <w:rPr>
                <w:rFonts w:cstheme="minorHAnsi"/>
                <w:sz w:val="18"/>
                <w:szCs w:val="18"/>
              </w:rPr>
            </w:pPr>
            <w:r>
              <w:rPr>
                <w:rFonts w:cstheme="minorHAnsi"/>
                <w:sz w:val="18"/>
                <w:szCs w:val="18"/>
              </w:rPr>
              <w:t>Počet jazdných</w:t>
            </w:r>
            <w:r w:rsidRPr="00C1698A">
              <w:rPr>
                <w:rFonts w:cstheme="minorHAnsi"/>
                <w:sz w:val="18"/>
                <w:szCs w:val="18"/>
              </w:rPr>
              <w:t xml:space="preserve"> pruh</w:t>
            </w:r>
            <w:r>
              <w:rPr>
                <w:rFonts w:cstheme="minorHAnsi"/>
                <w:sz w:val="18"/>
                <w:szCs w:val="18"/>
              </w:rPr>
              <w:t>ov</w:t>
            </w:r>
          </w:p>
        </w:tc>
        <w:tc>
          <w:tcPr>
            <w:tcW w:w="851" w:type="dxa"/>
            <w:tcBorders>
              <w:left w:val="single" w:sz="4" w:space="0" w:color="auto"/>
              <w:right w:val="single" w:sz="4" w:space="0" w:color="auto"/>
            </w:tcBorders>
            <w:shd w:val="clear" w:color="auto" w:fill="auto"/>
          </w:tcPr>
          <w:p w14:paraId="368EF47D"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počet</w:t>
            </w:r>
          </w:p>
        </w:tc>
        <w:tc>
          <w:tcPr>
            <w:tcW w:w="1701" w:type="dxa"/>
            <w:tcBorders>
              <w:left w:val="single" w:sz="4" w:space="0" w:color="auto"/>
              <w:right w:val="single" w:sz="4" w:space="0" w:color="auto"/>
            </w:tcBorders>
            <w:shd w:val="clear" w:color="auto" w:fill="auto"/>
          </w:tcPr>
          <w:p w14:paraId="254635A8"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Min. 2 Max. 3</w:t>
            </w:r>
          </w:p>
        </w:tc>
        <w:tc>
          <w:tcPr>
            <w:tcW w:w="2552" w:type="dxa"/>
            <w:tcBorders>
              <w:left w:val="single" w:sz="4" w:space="0" w:color="auto"/>
              <w:right w:val="single" w:sz="4" w:space="0" w:color="auto"/>
            </w:tcBorders>
            <w:shd w:val="clear" w:color="auto" w:fill="D9D9D9" w:themeFill="background1" w:themeFillShade="D9"/>
            <w:vAlign w:val="center"/>
          </w:tcPr>
          <w:p w14:paraId="11852422" w14:textId="77777777" w:rsidR="00742622" w:rsidRPr="00C1698A" w:rsidRDefault="00742622" w:rsidP="00A63A7A">
            <w:pPr>
              <w:spacing w:before="40" w:after="40"/>
              <w:jc w:val="center"/>
              <w:rPr>
                <w:rFonts w:cstheme="minorHAnsi"/>
                <w:sz w:val="18"/>
                <w:szCs w:val="18"/>
              </w:rPr>
            </w:pPr>
          </w:p>
        </w:tc>
      </w:tr>
      <w:tr w:rsidR="00742622" w:rsidRPr="00C1698A" w14:paraId="38A3FF95" w14:textId="77777777" w:rsidTr="00A63A7A">
        <w:tc>
          <w:tcPr>
            <w:tcW w:w="1673" w:type="dxa"/>
            <w:vMerge/>
            <w:tcBorders>
              <w:left w:val="single" w:sz="4" w:space="0" w:color="auto"/>
              <w:right w:val="single" w:sz="4" w:space="0" w:color="auto"/>
            </w:tcBorders>
            <w:shd w:val="clear" w:color="auto" w:fill="auto"/>
            <w:vAlign w:val="center"/>
          </w:tcPr>
          <w:p w14:paraId="7EB7501D"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59896A3C" w14:textId="77777777" w:rsidR="00742622" w:rsidRPr="00C1698A" w:rsidRDefault="00742622" w:rsidP="00A63A7A">
            <w:pPr>
              <w:spacing w:before="40" w:after="40"/>
              <w:rPr>
                <w:rFonts w:cstheme="minorHAnsi"/>
                <w:sz w:val="18"/>
                <w:szCs w:val="18"/>
              </w:rPr>
            </w:pPr>
            <w:r w:rsidRPr="00C1698A">
              <w:rPr>
                <w:rFonts w:cstheme="minorHAnsi"/>
                <w:sz w:val="18"/>
                <w:szCs w:val="18"/>
              </w:rPr>
              <w:t>Mazanie suché, alebo mokré</w:t>
            </w:r>
          </w:p>
        </w:tc>
        <w:tc>
          <w:tcPr>
            <w:tcW w:w="851" w:type="dxa"/>
            <w:tcBorders>
              <w:left w:val="single" w:sz="4" w:space="0" w:color="auto"/>
              <w:right w:val="single" w:sz="4" w:space="0" w:color="auto"/>
            </w:tcBorders>
            <w:shd w:val="clear" w:color="auto" w:fill="auto"/>
          </w:tcPr>
          <w:p w14:paraId="07BD69D3"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089177F5"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4FB39D3D" w14:textId="77777777" w:rsidR="00742622" w:rsidRPr="00C1698A" w:rsidRDefault="00742622" w:rsidP="00A63A7A">
            <w:pPr>
              <w:spacing w:before="40" w:after="40"/>
              <w:jc w:val="center"/>
              <w:rPr>
                <w:rFonts w:cstheme="minorHAnsi"/>
                <w:sz w:val="18"/>
                <w:szCs w:val="18"/>
              </w:rPr>
            </w:pPr>
          </w:p>
        </w:tc>
      </w:tr>
      <w:tr w:rsidR="00742622" w:rsidRPr="00C1698A" w14:paraId="71C7D1D8" w14:textId="77777777" w:rsidTr="00A63A7A">
        <w:tc>
          <w:tcPr>
            <w:tcW w:w="1673" w:type="dxa"/>
            <w:vMerge/>
            <w:tcBorders>
              <w:left w:val="single" w:sz="4" w:space="0" w:color="auto"/>
              <w:right w:val="single" w:sz="4" w:space="0" w:color="auto"/>
            </w:tcBorders>
            <w:shd w:val="clear" w:color="auto" w:fill="auto"/>
            <w:vAlign w:val="center"/>
          </w:tcPr>
          <w:p w14:paraId="0690C97B"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7B8E18B2" w14:textId="77777777" w:rsidR="00742622" w:rsidRPr="00C1698A" w:rsidRDefault="00742622" w:rsidP="00A63A7A">
            <w:pPr>
              <w:spacing w:before="40" w:after="40"/>
              <w:rPr>
                <w:rFonts w:cstheme="minorHAnsi"/>
                <w:sz w:val="18"/>
                <w:szCs w:val="18"/>
              </w:rPr>
            </w:pPr>
            <w:r w:rsidRPr="00C1698A">
              <w:rPr>
                <w:rFonts w:cstheme="minorHAnsi"/>
                <w:sz w:val="18"/>
                <w:szCs w:val="18"/>
              </w:rPr>
              <w:t>Jednoposchodová verzia</w:t>
            </w:r>
          </w:p>
        </w:tc>
        <w:tc>
          <w:tcPr>
            <w:tcW w:w="851" w:type="dxa"/>
            <w:tcBorders>
              <w:left w:val="single" w:sz="4" w:space="0" w:color="auto"/>
              <w:right w:val="single" w:sz="4" w:space="0" w:color="auto"/>
            </w:tcBorders>
            <w:shd w:val="clear" w:color="auto" w:fill="auto"/>
          </w:tcPr>
          <w:p w14:paraId="15565A87"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2CDBBC3E"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04D17024" w14:textId="77777777" w:rsidR="00742622" w:rsidRPr="00C1698A" w:rsidRDefault="00742622" w:rsidP="00A63A7A">
            <w:pPr>
              <w:spacing w:before="40" w:after="40"/>
              <w:jc w:val="center"/>
              <w:rPr>
                <w:rFonts w:cstheme="minorHAnsi"/>
                <w:sz w:val="18"/>
                <w:szCs w:val="18"/>
              </w:rPr>
            </w:pPr>
          </w:p>
        </w:tc>
      </w:tr>
      <w:tr w:rsidR="00742622" w:rsidRPr="00C1698A" w14:paraId="7CEA93C8" w14:textId="77777777" w:rsidTr="00A63A7A">
        <w:tc>
          <w:tcPr>
            <w:tcW w:w="1673" w:type="dxa"/>
            <w:vMerge/>
            <w:tcBorders>
              <w:left w:val="single" w:sz="4" w:space="0" w:color="auto"/>
              <w:right w:val="single" w:sz="4" w:space="0" w:color="auto"/>
            </w:tcBorders>
            <w:shd w:val="clear" w:color="auto" w:fill="auto"/>
            <w:vAlign w:val="center"/>
          </w:tcPr>
          <w:p w14:paraId="19CA3139"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7CCF24F4" w14:textId="77777777" w:rsidR="00742622" w:rsidRPr="00C1698A" w:rsidRDefault="00742622" w:rsidP="00A63A7A">
            <w:pPr>
              <w:spacing w:before="40" w:after="40"/>
              <w:rPr>
                <w:rFonts w:cstheme="minorHAnsi"/>
                <w:sz w:val="18"/>
                <w:szCs w:val="18"/>
              </w:rPr>
            </w:pPr>
            <w:r w:rsidRPr="00C1698A">
              <w:rPr>
                <w:rFonts w:cstheme="minorHAnsi"/>
                <w:sz w:val="18"/>
                <w:szCs w:val="18"/>
              </w:rPr>
              <w:t>S antistatickými opotrebovacími pásikmi z plastu na zníženie trenia medzi reťazou a oceľovou konštrukciou</w:t>
            </w:r>
          </w:p>
        </w:tc>
        <w:tc>
          <w:tcPr>
            <w:tcW w:w="851" w:type="dxa"/>
            <w:tcBorders>
              <w:left w:val="single" w:sz="4" w:space="0" w:color="auto"/>
              <w:right w:val="single" w:sz="4" w:space="0" w:color="auto"/>
            </w:tcBorders>
            <w:shd w:val="clear" w:color="auto" w:fill="auto"/>
          </w:tcPr>
          <w:p w14:paraId="31C9AF42"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21555251"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6143B102" w14:textId="77777777" w:rsidR="00742622" w:rsidRPr="00C1698A" w:rsidRDefault="00742622" w:rsidP="00A63A7A">
            <w:pPr>
              <w:spacing w:before="40" w:after="40"/>
              <w:jc w:val="center"/>
              <w:rPr>
                <w:rFonts w:cstheme="minorHAnsi"/>
                <w:sz w:val="18"/>
                <w:szCs w:val="18"/>
              </w:rPr>
            </w:pPr>
          </w:p>
        </w:tc>
      </w:tr>
      <w:tr w:rsidR="00742622" w:rsidRPr="00C1698A" w14:paraId="2FCDE3D3" w14:textId="77777777" w:rsidTr="00A63A7A">
        <w:tc>
          <w:tcPr>
            <w:tcW w:w="1673" w:type="dxa"/>
            <w:vMerge/>
            <w:tcBorders>
              <w:left w:val="single" w:sz="4" w:space="0" w:color="auto"/>
              <w:right w:val="single" w:sz="4" w:space="0" w:color="auto"/>
            </w:tcBorders>
            <w:shd w:val="clear" w:color="auto" w:fill="auto"/>
            <w:vAlign w:val="center"/>
          </w:tcPr>
          <w:p w14:paraId="4E345BBD"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49B033B5" w14:textId="77777777" w:rsidR="00742622" w:rsidRPr="00C1698A" w:rsidRDefault="00742622" w:rsidP="00A63A7A">
            <w:pPr>
              <w:spacing w:before="40" w:after="40"/>
              <w:rPr>
                <w:rFonts w:cstheme="minorHAnsi"/>
                <w:sz w:val="18"/>
                <w:szCs w:val="18"/>
              </w:rPr>
            </w:pPr>
            <w:r w:rsidRPr="00C1698A">
              <w:rPr>
                <w:rFonts w:cstheme="minorHAnsi"/>
                <w:sz w:val="18"/>
                <w:szCs w:val="18"/>
              </w:rPr>
              <w:t xml:space="preserve">Motor s ochranou proti výbuchu </w:t>
            </w:r>
          </w:p>
        </w:tc>
        <w:tc>
          <w:tcPr>
            <w:tcW w:w="851" w:type="dxa"/>
            <w:tcBorders>
              <w:left w:val="single" w:sz="4" w:space="0" w:color="auto"/>
              <w:right w:val="single" w:sz="4" w:space="0" w:color="auto"/>
            </w:tcBorders>
            <w:shd w:val="clear" w:color="auto" w:fill="auto"/>
          </w:tcPr>
          <w:p w14:paraId="07BC7CA0"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6505BFBE" w14:textId="77777777" w:rsidR="00742622" w:rsidRPr="00C1698A" w:rsidRDefault="00742622" w:rsidP="00A63A7A">
            <w:pPr>
              <w:spacing w:before="40" w:after="40"/>
              <w:contextualSpacing/>
              <w:jc w:val="center"/>
              <w:rPr>
                <w:rFonts w:cstheme="minorHAnsi"/>
                <w:sz w:val="18"/>
                <w:szCs w:val="18"/>
              </w:rPr>
            </w:pPr>
            <w:r w:rsidRPr="00F437C2">
              <w:rPr>
                <w:rFonts w:cstheme="minorHAnsi"/>
                <w:sz w:val="18"/>
                <w:szCs w:val="18"/>
              </w:rPr>
              <w:t>min. 3,6kW max. 5 kW</w:t>
            </w:r>
          </w:p>
        </w:tc>
        <w:tc>
          <w:tcPr>
            <w:tcW w:w="2552" w:type="dxa"/>
            <w:tcBorders>
              <w:left w:val="single" w:sz="4" w:space="0" w:color="auto"/>
              <w:right w:val="single" w:sz="4" w:space="0" w:color="auto"/>
            </w:tcBorders>
            <w:shd w:val="clear" w:color="auto" w:fill="D9D9D9" w:themeFill="background1" w:themeFillShade="D9"/>
            <w:vAlign w:val="center"/>
          </w:tcPr>
          <w:p w14:paraId="2899D004" w14:textId="77777777" w:rsidR="00742622" w:rsidRPr="00C1698A" w:rsidRDefault="00742622" w:rsidP="00A63A7A">
            <w:pPr>
              <w:spacing w:before="40" w:after="40"/>
              <w:jc w:val="center"/>
              <w:rPr>
                <w:rFonts w:cstheme="minorHAnsi"/>
                <w:sz w:val="18"/>
                <w:szCs w:val="18"/>
              </w:rPr>
            </w:pPr>
          </w:p>
        </w:tc>
      </w:tr>
      <w:tr w:rsidR="00742622" w:rsidRPr="00C1698A" w14:paraId="458A09B3" w14:textId="77777777" w:rsidTr="00A63A7A">
        <w:tc>
          <w:tcPr>
            <w:tcW w:w="1673" w:type="dxa"/>
            <w:vMerge/>
            <w:tcBorders>
              <w:left w:val="single" w:sz="4" w:space="0" w:color="auto"/>
              <w:right w:val="single" w:sz="4" w:space="0" w:color="auto"/>
            </w:tcBorders>
            <w:shd w:val="clear" w:color="auto" w:fill="auto"/>
            <w:vAlign w:val="center"/>
          </w:tcPr>
          <w:p w14:paraId="08A9DC3D"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7772C7AE" w14:textId="77777777" w:rsidR="00742622" w:rsidRPr="00C1698A" w:rsidRDefault="00742622" w:rsidP="00A63A7A">
            <w:pPr>
              <w:spacing w:before="40" w:after="40"/>
              <w:rPr>
                <w:rFonts w:cstheme="minorHAnsi"/>
                <w:sz w:val="18"/>
                <w:szCs w:val="18"/>
              </w:rPr>
            </w:pPr>
            <w:r w:rsidRPr="00C1698A">
              <w:rPr>
                <w:rFonts w:cstheme="minorHAnsi"/>
                <w:sz w:val="18"/>
                <w:szCs w:val="18"/>
              </w:rPr>
              <w:t>Technické riešenie návrh rozloženia a dĺžka dopravníka na základe pôdorysu plniacej haly</w:t>
            </w:r>
            <w:r>
              <w:rPr>
                <w:rFonts w:cstheme="minorHAnsi"/>
                <w:sz w:val="18"/>
                <w:szCs w:val="18"/>
              </w:rPr>
              <w:t xml:space="preserve"> v zmysle prílohy č. 1</w:t>
            </w:r>
          </w:p>
        </w:tc>
        <w:tc>
          <w:tcPr>
            <w:tcW w:w="851" w:type="dxa"/>
            <w:tcBorders>
              <w:left w:val="single" w:sz="4" w:space="0" w:color="auto"/>
              <w:right w:val="single" w:sz="4" w:space="0" w:color="auto"/>
            </w:tcBorders>
            <w:shd w:val="clear" w:color="auto" w:fill="auto"/>
          </w:tcPr>
          <w:p w14:paraId="09634EE8"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41D6D4F3"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69B450BB" w14:textId="77777777" w:rsidR="00742622" w:rsidRPr="00C1698A" w:rsidRDefault="00742622" w:rsidP="00A63A7A">
            <w:pPr>
              <w:spacing w:before="40" w:after="40"/>
              <w:jc w:val="center"/>
              <w:rPr>
                <w:rFonts w:cstheme="minorHAnsi"/>
                <w:sz w:val="18"/>
                <w:szCs w:val="18"/>
              </w:rPr>
            </w:pPr>
          </w:p>
        </w:tc>
      </w:tr>
      <w:tr w:rsidR="00742622" w:rsidRPr="00C1698A" w14:paraId="3D060806" w14:textId="77777777" w:rsidTr="00A63A7A">
        <w:tc>
          <w:tcPr>
            <w:tcW w:w="1673" w:type="dxa"/>
            <w:vMerge w:val="restart"/>
            <w:tcBorders>
              <w:left w:val="single" w:sz="4" w:space="0" w:color="auto"/>
              <w:right w:val="single" w:sz="4" w:space="0" w:color="auto"/>
            </w:tcBorders>
            <w:shd w:val="clear" w:color="auto" w:fill="auto"/>
            <w:vAlign w:val="center"/>
          </w:tcPr>
          <w:p w14:paraId="5BA2E3DA" w14:textId="77777777" w:rsidR="00742622" w:rsidRPr="00C1698A" w:rsidRDefault="00742622" w:rsidP="00A63A7A">
            <w:pPr>
              <w:spacing w:before="40" w:after="40"/>
              <w:rPr>
                <w:rFonts w:cstheme="minorHAnsi"/>
                <w:sz w:val="18"/>
                <w:szCs w:val="18"/>
              </w:rPr>
            </w:pPr>
            <w:r>
              <w:rPr>
                <w:rFonts w:cstheme="minorHAnsi"/>
                <w:sz w:val="18"/>
                <w:szCs w:val="18"/>
              </w:rPr>
              <w:t>Automatizovaná e</w:t>
            </w:r>
            <w:r w:rsidRPr="00C1698A">
              <w:rPr>
                <w:rFonts w:cstheme="minorHAnsi"/>
                <w:sz w:val="18"/>
                <w:szCs w:val="18"/>
              </w:rPr>
              <w:t>lektronická kontrolná váha</w:t>
            </w:r>
          </w:p>
        </w:tc>
        <w:tc>
          <w:tcPr>
            <w:tcW w:w="2976" w:type="dxa"/>
            <w:tcBorders>
              <w:left w:val="single" w:sz="4" w:space="0" w:color="auto"/>
              <w:right w:val="single" w:sz="4" w:space="0" w:color="auto"/>
            </w:tcBorders>
            <w:shd w:val="clear" w:color="auto" w:fill="auto"/>
          </w:tcPr>
          <w:p w14:paraId="130C1B82" w14:textId="77777777" w:rsidR="00742622" w:rsidRPr="00C1698A" w:rsidRDefault="00742622" w:rsidP="00A63A7A">
            <w:pPr>
              <w:spacing w:before="40" w:after="40"/>
              <w:rPr>
                <w:rFonts w:cstheme="minorHAnsi"/>
                <w:sz w:val="18"/>
                <w:szCs w:val="18"/>
              </w:rPr>
            </w:pPr>
            <w:r w:rsidRPr="00C1698A">
              <w:rPr>
                <w:rFonts w:cstheme="minorHAnsi"/>
                <w:sz w:val="18"/>
                <w:szCs w:val="18"/>
              </w:rPr>
              <w:t>Počet</w:t>
            </w:r>
          </w:p>
        </w:tc>
        <w:tc>
          <w:tcPr>
            <w:tcW w:w="851" w:type="dxa"/>
            <w:tcBorders>
              <w:left w:val="single" w:sz="4" w:space="0" w:color="auto"/>
              <w:right w:val="single" w:sz="4" w:space="0" w:color="auto"/>
            </w:tcBorders>
            <w:shd w:val="clear" w:color="auto" w:fill="auto"/>
          </w:tcPr>
          <w:p w14:paraId="528800A0"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ks</w:t>
            </w:r>
          </w:p>
        </w:tc>
        <w:tc>
          <w:tcPr>
            <w:tcW w:w="1701" w:type="dxa"/>
            <w:tcBorders>
              <w:left w:val="single" w:sz="4" w:space="0" w:color="auto"/>
              <w:right w:val="single" w:sz="4" w:space="0" w:color="auto"/>
            </w:tcBorders>
            <w:shd w:val="clear" w:color="auto" w:fill="auto"/>
          </w:tcPr>
          <w:p w14:paraId="468CCF05" w14:textId="77777777" w:rsidR="00742622" w:rsidRPr="00C1698A" w:rsidRDefault="00742622" w:rsidP="00A63A7A">
            <w:pPr>
              <w:spacing w:before="40" w:after="40"/>
              <w:jc w:val="center"/>
              <w:rPr>
                <w:rFonts w:cstheme="minorHAnsi"/>
                <w:sz w:val="18"/>
                <w:szCs w:val="18"/>
              </w:rPr>
            </w:pPr>
            <w:r w:rsidRPr="00C1698A">
              <w:rPr>
                <w:rFonts w:cstheme="minorHAnsi"/>
                <w:sz w:val="18"/>
                <w:szCs w:val="18"/>
              </w:rPr>
              <w:t>1</w:t>
            </w:r>
          </w:p>
        </w:tc>
        <w:tc>
          <w:tcPr>
            <w:tcW w:w="2552" w:type="dxa"/>
            <w:tcBorders>
              <w:left w:val="single" w:sz="4" w:space="0" w:color="auto"/>
              <w:right w:val="single" w:sz="4" w:space="0" w:color="auto"/>
            </w:tcBorders>
            <w:shd w:val="clear" w:color="auto" w:fill="D9D9D9" w:themeFill="background1" w:themeFillShade="D9"/>
            <w:vAlign w:val="center"/>
          </w:tcPr>
          <w:p w14:paraId="22EEC4F1" w14:textId="77777777" w:rsidR="00742622" w:rsidRPr="00C1698A" w:rsidRDefault="00742622" w:rsidP="00A63A7A">
            <w:pPr>
              <w:spacing w:before="40" w:after="40"/>
              <w:rPr>
                <w:rFonts w:cstheme="minorHAnsi"/>
                <w:sz w:val="18"/>
                <w:szCs w:val="18"/>
              </w:rPr>
            </w:pPr>
          </w:p>
        </w:tc>
      </w:tr>
      <w:tr w:rsidR="00742622" w:rsidRPr="00C1698A" w14:paraId="71603C1B" w14:textId="77777777" w:rsidTr="00A63A7A">
        <w:tc>
          <w:tcPr>
            <w:tcW w:w="1673" w:type="dxa"/>
            <w:vMerge/>
            <w:tcBorders>
              <w:left w:val="single" w:sz="4" w:space="0" w:color="auto"/>
              <w:right w:val="single" w:sz="4" w:space="0" w:color="auto"/>
            </w:tcBorders>
            <w:shd w:val="clear" w:color="auto" w:fill="auto"/>
            <w:vAlign w:val="center"/>
          </w:tcPr>
          <w:p w14:paraId="2B6EAA0B"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4F7E35FF" w14:textId="77777777" w:rsidR="00742622" w:rsidRPr="00C1698A" w:rsidRDefault="00742622" w:rsidP="00A63A7A">
            <w:pPr>
              <w:spacing w:before="40" w:after="40"/>
              <w:rPr>
                <w:rFonts w:cstheme="minorHAnsi"/>
                <w:sz w:val="18"/>
                <w:szCs w:val="18"/>
              </w:rPr>
            </w:pPr>
            <w:r w:rsidRPr="00C1698A">
              <w:rPr>
                <w:rFonts w:cstheme="minorHAnsi"/>
                <w:sz w:val="18"/>
                <w:szCs w:val="18"/>
              </w:rPr>
              <w:t xml:space="preserve">Elektronická kontrolná váha navrhnutá na zabudovanie k reťazovému dopravníku a používaná na plnoautomatickú kontrolu naplnených plynových fliaš.  Váha prázdnej plynovej fľaše sa automaticky prenesie do kontrolnej váhy. </w:t>
            </w:r>
          </w:p>
        </w:tc>
        <w:tc>
          <w:tcPr>
            <w:tcW w:w="851" w:type="dxa"/>
            <w:tcBorders>
              <w:left w:val="single" w:sz="4" w:space="0" w:color="auto"/>
              <w:right w:val="single" w:sz="4" w:space="0" w:color="auto"/>
            </w:tcBorders>
            <w:shd w:val="clear" w:color="auto" w:fill="auto"/>
          </w:tcPr>
          <w:p w14:paraId="37EA54D9"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33C5E12C"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495C34BE" w14:textId="77777777" w:rsidR="00742622" w:rsidRPr="00C1698A" w:rsidRDefault="00742622" w:rsidP="00A63A7A">
            <w:pPr>
              <w:spacing w:before="40" w:after="40"/>
              <w:rPr>
                <w:rFonts w:cstheme="minorHAnsi"/>
                <w:sz w:val="18"/>
                <w:szCs w:val="18"/>
              </w:rPr>
            </w:pPr>
          </w:p>
        </w:tc>
      </w:tr>
      <w:tr w:rsidR="00742622" w:rsidRPr="00C1698A" w14:paraId="2F497EA4" w14:textId="77777777" w:rsidTr="00A63A7A">
        <w:tc>
          <w:tcPr>
            <w:tcW w:w="1673" w:type="dxa"/>
            <w:vMerge/>
            <w:tcBorders>
              <w:left w:val="single" w:sz="4" w:space="0" w:color="auto"/>
              <w:right w:val="single" w:sz="4" w:space="0" w:color="auto"/>
            </w:tcBorders>
            <w:shd w:val="clear" w:color="auto" w:fill="auto"/>
            <w:vAlign w:val="center"/>
          </w:tcPr>
          <w:p w14:paraId="13EEC4E8"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4A04BDBD" w14:textId="77777777" w:rsidR="00742622" w:rsidRPr="00C1698A" w:rsidRDefault="00742622" w:rsidP="00A63A7A">
            <w:pPr>
              <w:spacing w:before="40" w:after="40"/>
              <w:rPr>
                <w:rFonts w:cstheme="minorHAnsi"/>
                <w:sz w:val="18"/>
                <w:szCs w:val="18"/>
              </w:rPr>
            </w:pPr>
            <w:r w:rsidRPr="00C1698A">
              <w:rPr>
                <w:rFonts w:cstheme="minorHAnsi"/>
                <w:sz w:val="18"/>
                <w:szCs w:val="18"/>
              </w:rPr>
              <w:t>Prepojenie so softwarom zaznamenávajúcim údaje z výrobného procesu</w:t>
            </w:r>
          </w:p>
        </w:tc>
        <w:tc>
          <w:tcPr>
            <w:tcW w:w="851" w:type="dxa"/>
            <w:tcBorders>
              <w:left w:val="single" w:sz="4" w:space="0" w:color="auto"/>
              <w:right w:val="single" w:sz="4" w:space="0" w:color="auto"/>
            </w:tcBorders>
            <w:shd w:val="clear" w:color="auto" w:fill="auto"/>
          </w:tcPr>
          <w:p w14:paraId="32EFE41C"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380EE7F4"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2EE5570E" w14:textId="77777777" w:rsidR="00742622" w:rsidRPr="00C1698A" w:rsidRDefault="00742622" w:rsidP="00A63A7A">
            <w:pPr>
              <w:spacing w:before="40" w:after="40"/>
              <w:rPr>
                <w:rFonts w:cstheme="minorHAnsi"/>
                <w:sz w:val="18"/>
                <w:szCs w:val="18"/>
              </w:rPr>
            </w:pPr>
          </w:p>
        </w:tc>
      </w:tr>
      <w:tr w:rsidR="00742622" w:rsidRPr="00C1698A" w14:paraId="10EA5509" w14:textId="77777777" w:rsidTr="00A63A7A">
        <w:tc>
          <w:tcPr>
            <w:tcW w:w="1673" w:type="dxa"/>
            <w:vMerge/>
            <w:tcBorders>
              <w:left w:val="single" w:sz="4" w:space="0" w:color="auto"/>
              <w:right w:val="single" w:sz="4" w:space="0" w:color="auto"/>
            </w:tcBorders>
            <w:shd w:val="clear" w:color="auto" w:fill="auto"/>
            <w:vAlign w:val="center"/>
          </w:tcPr>
          <w:p w14:paraId="318C2927"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69139342" w14:textId="77777777" w:rsidR="00742622" w:rsidRPr="00C1698A" w:rsidRDefault="00742622" w:rsidP="00A63A7A">
            <w:pPr>
              <w:spacing w:before="40" w:after="40"/>
              <w:rPr>
                <w:rFonts w:cstheme="minorHAnsi"/>
                <w:sz w:val="18"/>
                <w:szCs w:val="18"/>
              </w:rPr>
            </w:pPr>
            <w:r w:rsidRPr="00C1698A">
              <w:rPr>
                <w:rFonts w:cstheme="minorHAnsi"/>
                <w:sz w:val="18"/>
                <w:szCs w:val="18"/>
              </w:rPr>
              <w:t xml:space="preserve">Výkon: Pri prevádzke v plne automatickom režime </w:t>
            </w:r>
          </w:p>
        </w:tc>
        <w:tc>
          <w:tcPr>
            <w:tcW w:w="851" w:type="dxa"/>
            <w:tcBorders>
              <w:left w:val="single" w:sz="4" w:space="0" w:color="auto"/>
              <w:right w:val="single" w:sz="4" w:space="0" w:color="auto"/>
            </w:tcBorders>
            <w:shd w:val="clear" w:color="auto" w:fill="auto"/>
          </w:tcPr>
          <w:p w14:paraId="2F053FDE"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776FE8E8" w14:textId="77777777" w:rsidR="00742622" w:rsidRPr="00C1698A" w:rsidRDefault="00742622" w:rsidP="00A63A7A">
            <w:pPr>
              <w:spacing w:before="40" w:after="40"/>
              <w:contextualSpacing/>
              <w:jc w:val="center"/>
              <w:rPr>
                <w:rFonts w:cstheme="minorHAnsi"/>
                <w:sz w:val="18"/>
                <w:szCs w:val="18"/>
              </w:rPr>
            </w:pPr>
            <w:r w:rsidRPr="00F437C2">
              <w:rPr>
                <w:rFonts w:cstheme="minorHAnsi"/>
                <w:sz w:val="18"/>
                <w:szCs w:val="18"/>
              </w:rPr>
              <w:t>Max. 1500 fliaš za hodinu, v závislosti od rýchlosti reťazového dopravníka</w:t>
            </w:r>
          </w:p>
        </w:tc>
        <w:tc>
          <w:tcPr>
            <w:tcW w:w="2552" w:type="dxa"/>
            <w:tcBorders>
              <w:left w:val="single" w:sz="4" w:space="0" w:color="auto"/>
              <w:right w:val="single" w:sz="4" w:space="0" w:color="auto"/>
            </w:tcBorders>
            <w:shd w:val="clear" w:color="auto" w:fill="D9D9D9" w:themeFill="background1" w:themeFillShade="D9"/>
            <w:vAlign w:val="center"/>
          </w:tcPr>
          <w:p w14:paraId="1B471481" w14:textId="77777777" w:rsidR="00742622" w:rsidRPr="00C1698A" w:rsidRDefault="00742622" w:rsidP="00A63A7A">
            <w:pPr>
              <w:spacing w:before="40" w:after="40"/>
              <w:rPr>
                <w:rFonts w:cstheme="minorHAnsi"/>
                <w:sz w:val="18"/>
                <w:szCs w:val="18"/>
              </w:rPr>
            </w:pPr>
          </w:p>
        </w:tc>
      </w:tr>
      <w:tr w:rsidR="00742622" w:rsidRPr="00C1698A" w14:paraId="73553EA8" w14:textId="77777777" w:rsidTr="00A63A7A">
        <w:tc>
          <w:tcPr>
            <w:tcW w:w="1673" w:type="dxa"/>
            <w:vMerge/>
            <w:tcBorders>
              <w:left w:val="single" w:sz="4" w:space="0" w:color="auto"/>
              <w:right w:val="single" w:sz="4" w:space="0" w:color="auto"/>
            </w:tcBorders>
            <w:shd w:val="clear" w:color="auto" w:fill="auto"/>
            <w:vAlign w:val="center"/>
          </w:tcPr>
          <w:p w14:paraId="08CCE847"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37F7B380" w14:textId="77777777" w:rsidR="00742622" w:rsidRPr="00C1698A" w:rsidRDefault="00742622" w:rsidP="00A63A7A">
            <w:pPr>
              <w:spacing w:before="40" w:after="40"/>
              <w:rPr>
                <w:rFonts w:cstheme="minorHAnsi"/>
                <w:sz w:val="18"/>
                <w:szCs w:val="18"/>
              </w:rPr>
            </w:pPr>
            <w:r w:rsidRPr="00C1698A">
              <w:rPr>
                <w:rFonts w:cstheme="minorHAnsi"/>
                <w:sz w:val="18"/>
                <w:szCs w:val="18"/>
              </w:rPr>
              <w:t>Inštalácia stlačeného vzduchu: Veľkosť pripojenia: G1 / 2</w:t>
            </w:r>
          </w:p>
        </w:tc>
        <w:tc>
          <w:tcPr>
            <w:tcW w:w="851" w:type="dxa"/>
            <w:tcBorders>
              <w:left w:val="single" w:sz="4" w:space="0" w:color="auto"/>
              <w:right w:val="single" w:sz="4" w:space="0" w:color="auto"/>
            </w:tcBorders>
            <w:shd w:val="clear" w:color="auto" w:fill="auto"/>
          </w:tcPr>
          <w:p w14:paraId="34AE08D2"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13953988"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5ECCD6B1" w14:textId="77777777" w:rsidR="00742622" w:rsidRPr="00C1698A" w:rsidRDefault="00742622" w:rsidP="00A63A7A">
            <w:pPr>
              <w:spacing w:before="40" w:after="40"/>
              <w:rPr>
                <w:rFonts w:cstheme="minorHAnsi"/>
                <w:sz w:val="18"/>
                <w:szCs w:val="18"/>
              </w:rPr>
            </w:pPr>
          </w:p>
        </w:tc>
      </w:tr>
      <w:tr w:rsidR="00742622" w:rsidRPr="00C1698A" w14:paraId="1981FCCC" w14:textId="77777777" w:rsidTr="00A63A7A">
        <w:tc>
          <w:tcPr>
            <w:tcW w:w="1673" w:type="dxa"/>
            <w:vMerge/>
            <w:tcBorders>
              <w:left w:val="single" w:sz="4" w:space="0" w:color="auto"/>
              <w:right w:val="single" w:sz="4" w:space="0" w:color="auto"/>
            </w:tcBorders>
            <w:shd w:val="clear" w:color="auto" w:fill="auto"/>
            <w:vAlign w:val="center"/>
          </w:tcPr>
          <w:p w14:paraId="2851A4A0"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5F254FB0" w14:textId="77777777" w:rsidR="00742622" w:rsidRPr="00C1698A" w:rsidRDefault="00742622" w:rsidP="00A63A7A">
            <w:pPr>
              <w:spacing w:before="40" w:after="40"/>
              <w:rPr>
                <w:rFonts w:cstheme="minorHAnsi"/>
                <w:sz w:val="18"/>
                <w:szCs w:val="18"/>
              </w:rPr>
            </w:pPr>
            <w:r w:rsidRPr="00C1698A">
              <w:rPr>
                <w:rFonts w:cstheme="minorHAnsi"/>
                <w:sz w:val="18"/>
                <w:szCs w:val="18"/>
              </w:rPr>
              <w:t>Pracovný tlak</w:t>
            </w:r>
          </w:p>
        </w:tc>
        <w:tc>
          <w:tcPr>
            <w:tcW w:w="851" w:type="dxa"/>
            <w:tcBorders>
              <w:left w:val="single" w:sz="4" w:space="0" w:color="auto"/>
              <w:right w:val="single" w:sz="4" w:space="0" w:color="auto"/>
            </w:tcBorders>
            <w:shd w:val="clear" w:color="auto" w:fill="auto"/>
          </w:tcPr>
          <w:p w14:paraId="356EEA4E"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7B1F843B" w14:textId="77777777" w:rsidR="00742622" w:rsidRPr="00C1698A" w:rsidRDefault="00742622" w:rsidP="00A63A7A">
            <w:pPr>
              <w:spacing w:before="40" w:after="40"/>
              <w:contextualSpacing/>
              <w:jc w:val="center"/>
              <w:rPr>
                <w:rFonts w:cstheme="minorHAnsi"/>
                <w:sz w:val="18"/>
                <w:szCs w:val="18"/>
              </w:rPr>
            </w:pPr>
            <w:r w:rsidRPr="00F437C2">
              <w:rPr>
                <w:rFonts w:cstheme="minorHAnsi"/>
                <w:sz w:val="18"/>
                <w:szCs w:val="18"/>
              </w:rPr>
              <w:t>Min. 0,6 MPa. - Max. 1,0 MPa</w:t>
            </w:r>
          </w:p>
        </w:tc>
        <w:tc>
          <w:tcPr>
            <w:tcW w:w="2552" w:type="dxa"/>
            <w:tcBorders>
              <w:left w:val="single" w:sz="4" w:space="0" w:color="auto"/>
              <w:right w:val="single" w:sz="4" w:space="0" w:color="auto"/>
            </w:tcBorders>
            <w:shd w:val="clear" w:color="auto" w:fill="D9D9D9" w:themeFill="background1" w:themeFillShade="D9"/>
            <w:vAlign w:val="center"/>
          </w:tcPr>
          <w:p w14:paraId="0320B9BB" w14:textId="77777777" w:rsidR="00742622" w:rsidRPr="00C1698A" w:rsidRDefault="00742622" w:rsidP="00A63A7A">
            <w:pPr>
              <w:spacing w:before="40" w:after="40"/>
              <w:rPr>
                <w:rFonts w:cstheme="minorHAnsi"/>
                <w:sz w:val="18"/>
                <w:szCs w:val="18"/>
              </w:rPr>
            </w:pPr>
          </w:p>
        </w:tc>
      </w:tr>
      <w:tr w:rsidR="00742622" w:rsidRPr="00C1698A" w14:paraId="747E6E53" w14:textId="77777777" w:rsidTr="00A63A7A">
        <w:tc>
          <w:tcPr>
            <w:tcW w:w="1673" w:type="dxa"/>
            <w:vMerge/>
            <w:tcBorders>
              <w:left w:val="single" w:sz="4" w:space="0" w:color="auto"/>
              <w:right w:val="single" w:sz="4" w:space="0" w:color="auto"/>
            </w:tcBorders>
            <w:shd w:val="clear" w:color="auto" w:fill="auto"/>
            <w:vAlign w:val="center"/>
          </w:tcPr>
          <w:p w14:paraId="2ACBEAFD"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6C02C453" w14:textId="77777777" w:rsidR="00742622" w:rsidRPr="00C1698A" w:rsidRDefault="00742622" w:rsidP="00A63A7A">
            <w:pPr>
              <w:spacing w:before="40" w:after="40"/>
              <w:rPr>
                <w:rFonts w:cstheme="minorHAnsi"/>
                <w:sz w:val="18"/>
                <w:szCs w:val="18"/>
              </w:rPr>
            </w:pPr>
            <w:r w:rsidRPr="00C1698A">
              <w:rPr>
                <w:rFonts w:cstheme="minorHAnsi"/>
                <w:sz w:val="18"/>
                <w:szCs w:val="18"/>
              </w:rPr>
              <w:t>Elektrický príkon zariadenia</w:t>
            </w:r>
          </w:p>
        </w:tc>
        <w:tc>
          <w:tcPr>
            <w:tcW w:w="851" w:type="dxa"/>
            <w:tcBorders>
              <w:left w:val="single" w:sz="4" w:space="0" w:color="auto"/>
              <w:right w:val="single" w:sz="4" w:space="0" w:color="auto"/>
            </w:tcBorders>
            <w:shd w:val="clear" w:color="auto" w:fill="auto"/>
          </w:tcPr>
          <w:p w14:paraId="41328AE1"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W</w:t>
            </w:r>
          </w:p>
        </w:tc>
        <w:tc>
          <w:tcPr>
            <w:tcW w:w="1701" w:type="dxa"/>
            <w:tcBorders>
              <w:left w:val="single" w:sz="4" w:space="0" w:color="auto"/>
              <w:right w:val="single" w:sz="4" w:space="0" w:color="auto"/>
            </w:tcBorders>
            <w:shd w:val="clear" w:color="auto" w:fill="auto"/>
          </w:tcPr>
          <w:p w14:paraId="4B06B4C7"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max. 100 W</w:t>
            </w:r>
          </w:p>
        </w:tc>
        <w:tc>
          <w:tcPr>
            <w:tcW w:w="2552" w:type="dxa"/>
            <w:tcBorders>
              <w:left w:val="single" w:sz="4" w:space="0" w:color="auto"/>
              <w:right w:val="single" w:sz="4" w:space="0" w:color="auto"/>
            </w:tcBorders>
            <w:shd w:val="clear" w:color="auto" w:fill="D9D9D9" w:themeFill="background1" w:themeFillShade="D9"/>
            <w:vAlign w:val="center"/>
          </w:tcPr>
          <w:p w14:paraId="5B52045E" w14:textId="77777777" w:rsidR="00742622" w:rsidRPr="00C1698A" w:rsidRDefault="00742622" w:rsidP="00A63A7A">
            <w:pPr>
              <w:spacing w:before="40" w:after="40"/>
              <w:rPr>
                <w:rFonts w:cstheme="minorHAnsi"/>
                <w:sz w:val="18"/>
                <w:szCs w:val="18"/>
              </w:rPr>
            </w:pPr>
          </w:p>
        </w:tc>
      </w:tr>
      <w:tr w:rsidR="00742622" w:rsidRPr="00C1698A" w14:paraId="2508F145" w14:textId="77777777" w:rsidTr="00A63A7A">
        <w:tc>
          <w:tcPr>
            <w:tcW w:w="1673" w:type="dxa"/>
            <w:vMerge/>
            <w:tcBorders>
              <w:left w:val="single" w:sz="4" w:space="0" w:color="auto"/>
              <w:right w:val="single" w:sz="4" w:space="0" w:color="auto"/>
            </w:tcBorders>
            <w:shd w:val="clear" w:color="auto" w:fill="auto"/>
            <w:vAlign w:val="center"/>
          </w:tcPr>
          <w:p w14:paraId="315B60BC"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199AEC6F" w14:textId="77777777" w:rsidR="00742622" w:rsidRPr="00C1698A" w:rsidRDefault="00742622" w:rsidP="00A63A7A">
            <w:pPr>
              <w:spacing w:before="40" w:after="40"/>
              <w:rPr>
                <w:rFonts w:cstheme="minorHAnsi"/>
                <w:sz w:val="18"/>
                <w:szCs w:val="18"/>
              </w:rPr>
            </w:pPr>
            <w:r w:rsidRPr="00C1698A">
              <w:rPr>
                <w:rFonts w:cstheme="minorHAnsi"/>
                <w:sz w:val="18"/>
                <w:szCs w:val="18"/>
              </w:rPr>
              <w:t>Zariadenie musí byť určené na použitie v nebezpečných priestoroch klasifikovaných ako zóna 1 podľa IEC 79-10 a triedy I, divízie 1 podľa NEC alebo ekvivalent</w:t>
            </w:r>
          </w:p>
        </w:tc>
        <w:tc>
          <w:tcPr>
            <w:tcW w:w="851" w:type="dxa"/>
            <w:tcBorders>
              <w:left w:val="single" w:sz="4" w:space="0" w:color="auto"/>
              <w:right w:val="single" w:sz="4" w:space="0" w:color="auto"/>
            </w:tcBorders>
            <w:shd w:val="clear" w:color="auto" w:fill="auto"/>
          </w:tcPr>
          <w:p w14:paraId="676D1385"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5E92D42B"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41E26351" w14:textId="77777777" w:rsidR="00742622" w:rsidRPr="00C1698A" w:rsidRDefault="00742622" w:rsidP="00A63A7A">
            <w:pPr>
              <w:spacing w:before="40" w:after="40"/>
              <w:rPr>
                <w:rFonts w:cstheme="minorHAnsi"/>
                <w:sz w:val="18"/>
                <w:szCs w:val="18"/>
              </w:rPr>
            </w:pPr>
          </w:p>
        </w:tc>
      </w:tr>
      <w:tr w:rsidR="00742622" w:rsidRPr="00C1698A" w14:paraId="6C401CDB" w14:textId="77777777" w:rsidTr="00A63A7A">
        <w:tc>
          <w:tcPr>
            <w:tcW w:w="1673" w:type="dxa"/>
            <w:vMerge/>
            <w:tcBorders>
              <w:left w:val="single" w:sz="4" w:space="0" w:color="auto"/>
              <w:right w:val="single" w:sz="4" w:space="0" w:color="auto"/>
            </w:tcBorders>
            <w:shd w:val="clear" w:color="auto" w:fill="auto"/>
            <w:vAlign w:val="center"/>
          </w:tcPr>
          <w:p w14:paraId="631CAB8C"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5DEDFEA3" w14:textId="77777777" w:rsidR="00742622" w:rsidRPr="00C1698A" w:rsidRDefault="00742622" w:rsidP="00A63A7A">
            <w:pPr>
              <w:spacing w:before="40" w:after="40"/>
              <w:rPr>
                <w:rFonts w:cstheme="minorHAnsi"/>
                <w:sz w:val="18"/>
                <w:szCs w:val="18"/>
              </w:rPr>
            </w:pPr>
            <w:r w:rsidRPr="00C1698A">
              <w:rPr>
                <w:rFonts w:cstheme="minorHAnsi"/>
                <w:sz w:val="18"/>
                <w:szCs w:val="18"/>
              </w:rPr>
              <w:t xml:space="preserve">Presnosť váženia musí spĺňať normu podľa OIML R76-1, trieda presnosti III </w:t>
            </w:r>
            <w:r w:rsidRPr="00C1698A">
              <w:rPr>
                <w:rFonts w:cstheme="minorHAnsi"/>
                <w:sz w:val="18"/>
                <w:szCs w:val="18"/>
              </w:rPr>
              <w:lastRenderedPageBreak/>
              <w:t>alebo ekvivalent</w:t>
            </w:r>
          </w:p>
        </w:tc>
        <w:tc>
          <w:tcPr>
            <w:tcW w:w="851" w:type="dxa"/>
            <w:tcBorders>
              <w:left w:val="single" w:sz="4" w:space="0" w:color="auto"/>
              <w:right w:val="single" w:sz="4" w:space="0" w:color="auto"/>
            </w:tcBorders>
            <w:shd w:val="clear" w:color="auto" w:fill="auto"/>
          </w:tcPr>
          <w:p w14:paraId="0E4E98D2"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lastRenderedPageBreak/>
              <w:t>-</w:t>
            </w:r>
          </w:p>
        </w:tc>
        <w:tc>
          <w:tcPr>
            <w:tcW w:w="1701" w:type="dxa"/>
            <w:tcBorders>
              <w:left w:val="single" w:sz="4" w:space="0" w:color="auto"/>
              <w:right w:val="single" w:sz="4" w:space="0" w:color="auto"/>
            </w:tcBorders>
            <w:shd w:val="clear" w:color="auto" w:fill="auto"/>
          </w:tcPr>
          <w:p w14:paraId="78496F73"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344593B4" w14:textId="77777777" w:rsidR="00742622" w:rsidRPr="00C1698A" w:rsidRDefault="00742622" w:rsidP="00A63A7A">
            <w:pPr>
              <w:spacing w:before="40" w:after="40"/>
              <w:rPr>
                <w:rFonts w:cstheme="minorHAnsi"/>
                <w:sz w:val="18"/>
                <w:szCs w:val="18"/>
              </w:rPr>
            </w:pPr>
          </w:p>
        </w:tc>
      </w:tr>
      <w:tr w:rsidR="00742622" w:rsidRPr="00C1698A" w14:paraId="391DD471" w14:textId="77777777" w:rsidTr="00A63A7A">
        <w:tc>
          <w:tcPr>
            <w:tcW w:w="1673" w:type="dxa"/>
            <w:vMerge w:val="restart"/>
            <w:tcBorders>
              <w:left w:val="single" w:sz="4" w:space="0" w:color="auto"/>
              <w:right w:val="single" w:sz="4" w:space="0" w:color="auto"/>
            </w:tcBorders>
            <w:shd w:val="clear" w:color="auto" w:fill="auto"/>
            <w:vAlign w:val="center"/>
          </w:tcPr>
          <w:p w14:paraId="729FEDCC" w14:textId="77777777" w:rsidR="00742622" w:rsidRPr="00C1698A" w:rsidRDefault="00742622" w:rsidP="00A63A7A">
            <w:pPr>
              <w:spacing w:before="40" w:after="40"/>
              <w:rPr>
                <w:rFonts w:cstheme="minorHAnsi"/>
                <w:sz w:val="18"/>
                <w:szCs w:val="18"/>
              </w:rPr>
            </w:pPr>
            <w:r>
              <w:rPr>
                <w:rFonts w:cstheme="minorHAnsi"/>
                <w:sz w:val="18"/>
                <w:szCs w:val="18"/>
              </w:rPr>
              <w:t>Automatizovaný e</w:t>
            </w:r>
            <w:r w:rsidRPr="00C1698A">
              <w:rPr>
                <w:rFonts w:cstheme="minorHAnsi"/>
                <w:sz w:val="18"/>
                <w:szCs w:val="18"/>
              </w:rPr>
              <w:t>lektronicky riadený detektor úniku plynu</w:t>
            </w:r>
          </w:p>
        </w:tc>
        <w:tc>
          <w:tcPr>
            <w:tcW w:w="2976" w:type="dxa"/>
            <w:tcBorders>
              <w:left w:val="single" w:sz="4" w:space="0" w:color="auto"/>
              <w:right w:val="single" w:sz="4" w:space="0" w:color="auto"/>
            </w:tcBorders>
            <w:shd w:val="clear" w:color="auto" w:fill="auto"/>
          </w:tcPr>
          <w:p w14:paraId="7C72AF34" w14:textId="77777777" w:rsidR="00742622" w:rsidRPr="00C1698A" w:rsidRDefault="00742622" w:rsidP="00A63A7A">
            <w:pPr>
              <w:spacing w:before="40" w:after="40"/>
              <w:rPr>
                <w:rFonts w:cstheme="minorHAnsi"/>
                <w:sz w:val="18"/>
                <w:szCs w:val="18"/>
              </w:rPr>
            </w:pPr>
            <w:r w:rsidRPr="00C1698A">
              <w:rPr>
                <w:rFonts w:cstheme="minorHAnsi"/>
                <w:sz w:val="18"/>
                <w:szCs w:val="18"/>
              </w:rPr>
              <w:t>Počet</w:t>
            </w:r>
          </w:p>
        </w:tc>
        <w:tc>
          <w:tcPr>
            <w:tcW w:w="851" w:type="dxa"/>
            <w:tcBorders>
              <w:left w:val="single" w:sz="4" w:space="0" w:color="auto"/>
              <w:right w:val="single" w:sz="4" w:space="0" w:color="auto"/>
            </w:tcBorders>
            <w:shd w:val="clear" w:color="auto" w:fill="auto"/>
          </w:tcPr>
          <w:p w14:paraId="56B86715"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ks</w:t>
            </w:r>
          </w:p>
        </w:tc>
        <w:tc>
          <w:tcPr>
            <w:tcW w:w="1701" w:type="dxa"/>
            <w:tcBorders>
              <w:left w:val="single" w:sz="4" w:space="0" w:color="auto"/>
              <w:right w:val="single" w:sz="4" w:space="0" w:color="auto"/>
            </w:tcBorders>
            <w:shd w:val="clear" w:color="auto" w:fill="auto"/>
          </w:tcPr>
          <w:p w14:paraId="7B5780F1" w14:textId="77777777" w:rsidR="00742622" w:rsidRPr="00C1698A" w:rsidRDefault="00742622" w:rsidP="00A63A7A">
            <w:pPr>
              <w:spacing w:before="40" w:after="40"/>
              <w:jc w:val="center"/>
              <w:rPr>
                <w:rFonts w:cstheme="minorHAnsi"/>
                <w:sz w:val="18"/>
                <w:szCs w:val="18"/>
              </w:rPr>
            </w:pPr>
            <w:r w:rsidRPr="00C1698A">
              <w:rPr>
                <w:rFonts w:cstheme="minorHAnsi"/>
                <w:sz w:val="18"/>
                <w:szCs w:val="18"/>
              </w:rPr>
              <w:t>1</w:t>
            </w:r>
          </w:p>
        </w:tc>
        <w:tc>
          <w:tcPr>
            <w:tcW w:w="2552" w:type="dxa"/>
            <w:tcBorders>
              <w:left w:val="single" w:sz="4" w:space="0" w:color="auto"/>
              <w:right w:val="single" w:sz="4" w:space="0" w:color="auto"/>
            </w:tcBorders>
            <w:shd w:val="clear" w:color="auto" w:fill="D9D9D9" w:themeFill="background1" w:themeFillShade="D9"/>
            <w:vAlign w:val="center"/>
          </w:tcPr>
          <w:p w14:paraId="66FAA877" w14:textId="77777777" w:rsidR="00742622" w:rsidRPr="00C1698A" w:rsidRDefault="00742622" w:rsidP="00A63A7A">
            <w:pPr>
              <w:spacing w:before="40" w:after="40"/>
              <w:rPr>
                <w:rFonts w:cstheme="minorHAnsi"/>
                <w:sz w:val="18"/>
                <w:szCs w:val="18"/>
              </w:rPr>
            </w:pPr>
          </w:p>
        </w:tc>
      </w:tr>
      <w:tr w:rsidR="00742622" w:rsidRPr="00C1698A" w14:paraId="509BA57F" w14:textId="77777777" w:rsidTr="00A63A7A">
        <w:tc>
          <w:tcPr>
            <w:tcW w:w="1673" w:type="dxa"/>
            <w:vMerge/>
            <w:tcBorders>
              <w:left w:val="single" w:sz="4" w:space="0" w:color="auto"/>
              <w:right w:val="single" w:sz="4" w:space="0" w:color="auto"/>
            </w:tcBorders>
            <w:shd w:val="clear" w:color="auto" w:fill="auto"/>
            <w:vAlign w:val="center"/>
          </w:tcPr>
          <w:p w14:paraId="486BCC84"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6A91B925" w14:textId="77777777" w:rsidR="00742622" w:rsidRPr="00C1698A" w:rsidRDefault="00742622" w:rsidP="00A63A7A">
            <w:pPr>
              <w:spacing w:before="40" w:after="40"/>
              <w:rPr>
                <w:rFonts w:cstheme="minorHAnsi"/>
                <w:sz w:val="18"/>
                <w:szCs w:val="18"/>
              </w:rPr>
            </w:pPr>
            <w:r w:rsidRPr="00C1698A">
              <w:rPr>
                <w:rFonts w:cstheme="minorHAnsi"/>
                <w:sz w:val="18"/>
                <w:szCs w:val="18"/>
              </w:rPr>
              <w:t>Samostatná jednotka určená na in-line zabudovanie do reťazového dopravníka. Plne automatický, vykonáva skúšku tesnosti na ventile plynovej fľaše  a závite ventilu (identifikuje skutočnú mieru úniku). Výsledok testu sa porovnáva s predvolenou povolenou maximálnou mierou úniku. Porovnanie rozhoduje o tom, či môže byť plynová fľaša schválená alebo odmietnutá. Skúška tesnosti je možná len vtedy, ak plynová fľaša obsahuje plyn.</w:t>
            </w:r>
          </w:p>
        </w:tc>
        <w:tc>
          <w:tcPr>
            <w:tcW w:w="851" w:type="dxa"/>
            <w:tcBorders>
              <w:left w:val="single" w:sz="4" w:space="0" w:color="auto"/>
              <w:right w:val="single" w:sz="4" w:space="0" w:color="auto"/>
            </w:tcBorders>
            <w:shd w:val="clear" w:color="auto" w:fill="auto"/>
          </w:tcPr>
          <w:p w14:paraId="7378AE6F"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77C8CB09"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6D221C11" w14:textId="77777777" w:rsidR="00742622" w:rsidRPr="00C1698A" w:rsidRDefault="00742622" w:rsidP="00A63A7A">
            <w:pPr>
              <w:spacing w:before="40" w:after="40"/>
              <w:rPr>
                <w:rFonts w:cstheme="minorHAnsi"/>
                <w:sz w:val="18"/>
                <w:szCs w:val="18"/>
              </w:rPr>
            </w:pPr>
          </w:p>
        </w:tc>
      </w:tr>
      <w:tr w:rsidR="00742622" w:rsidRPr="00C1698A" w14:paraId="3C140000" w14:textId="77777777" w:rsidTr="00A63A7A">
        <w:tc>
          <w:tcPr>
            <w:tcW w:w="1673" w:type="dxa"/>
            <w:vMerge/>
            <w:tcBorders>
              <w:left w:val="single" w:sz="4" w:space="0" w:color="auto"/>
              <w:right w:val="single" w:sz="4" w:space="0" w:color="auto"/>
            </w:tcBorders>
            <w:shd w:val="clear" w:color="auto" w:fill="auto"/>
            <w:vAlign w:val="center"/>
          </w:tcPr>
          <w:p w14:paraId="7E28D392"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7F499174" w14:textId="77777777" w:rsidR="00742622" w:rsidRPr="00C1698A" w:rsidRDefault="00742622" w:rsidP="00A63A7A">
            <w:pPr>
              <w:spacing w:before="40" w:after="40"/>
              <w:rPr>
                <w:rFonts w:cstheme="minorHAnsi"/>
                <w:sz w:val="18"/>
                <w:szCs w:val="18"/>
              </w:rPr>
            </w:pPr>
            <w:r w:rsidRPr="00C1698A">
              <w:rPr>
                <w:rFonts w:cstheme="minorHAnsi"/>
                <w:sz w:val="18"/>
                <w:szCs w:val="18"/>
              </w:rPr>
              <w:t>Pracovný tlak vzduchu</w:t>
            </w:r>
          </w:p>
        </w:tc>
        <w:tc>
          <w:tcPr>
            <w:tcW w:w="851" w:type="dxa"/>
            <w:tcBorders>
              <w:left w:val="single" w:sz="4" w:space="0" w:color="auto"/>
              <w:right w:val="single" w:sz="4" w:space="0" w:color="auto"/>
            </w:tcBorders>
            <w:shd w:val="clear" w:color="auto" w:fill="auto"/>
          </w:tcPr>
          <w:p w14:paraId="445E1470"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6842EBEB" w14:textId="77777777" w:rsidR="00742622" w:rsidRPr="00C1698A" w:rsidRDefault="00742622" w:rsidP="00A63A7A">
            <w:pPr>
              <w:spacing w:before="40" w:after="40"/>
              <w:contextualSpacing/>
              <w:jc w:val="center"/>
              <w:rPr>
                <w:rFonts w:cstheme="minorHAnsi"/>
                <w:sz w:val="18"/>
                <w:szCs w:val="18"/>
              </w:rPr>
            </w:pPr>
            <w:r w:rsidRPr="00F437C2">
              <w:rPr>
                <w:rFonts w:cstheme="minorHAnsi"/>
                <w:sz w:val="18"/>
                <w:szCs w:val="18"/>
              </w:rPr>
              <w:t xml:space="preserve">Min. 0,6 MPa  - Max. 1,0 MPa </w:t>
            </w:r>
          </w:p>
        </w:tc>
        <w:tc>
          <w:tcPr>
            <w:tcW w:w="2552" w:type="dxa"/>
            <w:tcBorders>
              <w:left w:val="single" w:sz="4" w:space="0" w:color="auto"/>
              <w:right w:val="single" w:sz="4" w:space="0" w:color="auto"/>
            </w:tcBorders>
            <w:shd w:val="clear" w:color="auto" w:fill="D9D9D9" w:themeFill="background1" w:themeFillShade="D9"/>
            <w:vAlign w:val="center"/>
          </w:tcPr>
          <w:p w14:paraId="6A619167" w14:textId="77777777" w:rsidR="00742622" w:rsidRPr="00C1698A" w:rsidRDefault="00742622" w:rsidP="00A63A7A">
            <w:pPr>
              <w:spacing w:before="40" w:after="40"/>
              <w:rPr>
                <w:rFonts w:cstheme="minorHAnsi"/>
                <w:sz w:val="18"/>
                <w:szCs w:val="18"/>
              </w:rPr>
            </w:pPr>
          </w:p>
        </w:tc>
      </w:tr>
      <w:tr w:rsidR="00742622" w:rsidRPr="00C1698A" w14:paraId="4AAF48C5" w14:textId="77777777" w:rsidTr="00A63A7A">
        <w:tc>
          <w:tcPr>
            <w:tcW w:w="1673" w:type="dxa"/>
            <w:vMerge/>
            <w:tcBorders>
              <w:left w:val="single" w:sz="4" w:space="0" w:color="auto"/>
              <w:right w:val="single" w:sz="4" w:space="0" w:color="auto"/>
            </w:tcBorders>
            <w:shd w:val="clear" w:color="auto" w:fill="auto"/>
            <w:vAlign w:val="center"/>
          </w:tcPr>
          <w:p w14:paraId="6650C2D6"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434F667B" w14:textId="77777777" w:rsidR="00742622" w:rsidRPr="00C1698A" w:rsidRDefault="00742622" w:rsidP="00A63A7A">
            <w:pPr>
              <w:spacing w:before="40" w:after="40"/>
              <w:rPr>
                <w:rFonts w:cstheme="minorHAnsi"/>
                <w:sz w:val="18"/>
                <w:szCs w:val="18"/>
              </w:rPr>
            </w:pPr>
            <w:r w:rsidRPr="00C1698A">
              <w:rPr>
                <w:rFonts w:cstheme="minorHAnsi"/>
                <w:sz w:val="18"/>
                <w:szCs w:val="18"/>
              </w:rPr>
              <w:t>Kapacita</w:t>
            </w:r>
          </w:p>
        </w:tc>
        <w:tc>
          <w:tcPr>
            <w:tcW w:w="851" w:type="dxa"/>
            <w:tcBorders>
              <w:left w:val="single" w:sz="4" w:space="0" w:color="auto"/>
              <w:right w:val="single" w:sz="4" w:space="0" w:color="auto"/>
            </w:tcBorders>
            <w:shd w:val="clear" w:color="auto" w:fill="auto"/>
          </w:tcPr>
          <w:p w14:paraId="581B553F"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2BA2468D" w14:textId="77777777" w:rsidR="00742622" w:rsidRPr="00C1698A" w:rsidRDefault="00742622" w:rsidP="00A63A7A">
            <w:pPr>
              <w:spacing w:before="40" w:after="40"/>
              <w:contextualSpacing/>
              <w:jc w:val="center"/>
              <w:rPr>
                <w:rFonts w:cstheme="minorHAnsi"/>
                <w:sz w:val="18"/>
                <w:szCs w:val="18"/>
              </w:rPr>
            </w:pPr>
            <w:r w:rsidRPr="00F437C2">
              <w:rPr>
                <w:rFonts w:cstheme="minorHAnsi"/>
                <w:sz w:val="18"/>
                <w:szCs w:val="18"/>
              </w:rPr>
              <w:t>max. 1800 fliaš za hodinu</w:t>
            </w:r>
          </w:p>
        </w:tc>
        <w:tc>
          <w:tcPr>
            <w:tcW w:w="2552" w:type="dxa"/>
            <w:tcBorders>
              <w:left w:val="single" w:sz="4" w:space="0" w:color="auto"/>
              <w:right w:val="single" w:sz="4" w:space="0" w:color="auto"/>
            </w:tcBorders>
            <w:shd w:val="clear" w:color="auto" w:fill="D9D9D9" w:themeFill="background1" w:themeFillShade="D9"/>
            <w:vAlign w:val="center"/>
          </w:tcPr>
          <w:p w14:paraId="0B7961F2" w14:textId="77777777" w:rsidR="00742622" w:rsidRPr="00C1698A" w:rsidRDefault="00742622" w:rsidP="00A63A7A">
            <w:pPr>
              <w:spacing w:before="40" w:after="40"/>
              <w:rPr>
                <w:rFonts w:cstheme="minorHAnsi"/>
                <w:sz w:val="18"/>
                <w:szCs w:val="18"/>
              </w:rPr>
            </w:pPr>
          </w:p>
        </w:tc>
      </w:tr>
      <w:tr w:rsidR="00742622" w:rsidRPr="00C1698A" w14:paraId="7F809005" w14:textId="77777777" w:rsidTr="00A63A7A">
        <w:tc>
          <w:tcPr>
            <w:tcW w:w="1673" w:type="dxa"/>
            <w:vMerge/>
            <w:tcBorders>
              <w:left w:val="single" w:sz="4" w:space="0" w:color="auto"/>
              <w:right w:val="single" w:sz="4" w:space="0" w:color="auto"/>
            </w:tcBorders>
            <w:shd w:val="clear" w:color="auto" w:fill="auto"/>
            <w:vAlign w:val="center"/>
          </w:tcPr>
          <w:p w14:paraId="41878ED3"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087F05A7" w14:textId="77777777" w:rsidR="00742622" w:rsidRPr="00C1698A" w:rsidRDefault="00742622" w:rsidP="00A63A7A">
            <w:pPr>
              <w:spacing w:before="40" w:after="40"/>
              <w:rPr>
                <w:rFonts w:cstheme="minorHAnsi"/>
                <w:sz w:val="18"/>
                <w:szCs w:val="18"/>
              </w:rPr>
            </w:pPr>
            <w:r w:rsidRPr="00C1698A">
              <w:rPr>
                <w:rFonts w:cstheme="minorHAnsi"/>
                <w:sz w:val="18"/>
                <w:szCs w:val="18"/>
              </w:rPr>
              <w:t>Elektrický príkon zariadenia</w:t>
            </w:r>
          </w:p>
        </w:tc>
        <w:tc>
          <w:tcPr>
            <w:tcW w:w="851" w:type="dxa"/>
            <w:tcBorders>
              <w:left w:val="single" w:sz="4" w:space="0" w:color="auto"/>
              <w:right w:val="single" w:sz="4" w:space="0" w:color="auto"/>
            </w:tcBorders>
            <w:shd w:val="clear" w:color="auto" w:fill="auto"/>
          </w:tcPr>
          <w:p w14:paraId="0C0898B6"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40D724B5" w14:textId="77777777" w:rsidR="00742622" w:rsidRPr="00C1698A" w:rsidRDefault="00742622" w:rsidP="00A63A7A">
            <w:pPr>
              <w:spacing w:before="40" w:after="40"/>
              <w:contextualSpacing/>
              <w:jc w:val="center"/>
              <w:rPr>
                <w:rFonts w:cstheme="minorHAnsi"/>
                <w:sz w:val="18"/>
                <w:szCs w:val="18"/>
              </w:rPr>
            </w:pPr>
            <w:r w:rsidRPr="00F437C2">
              <w:rPr>
                <w:rFonts w:cstheme="minorHAnsi"/>
                <w:sz w:val="18"/>
                <w:szCs w:val="18"/>
              </w:rPr>
              <w:t>max.100 W</w:t>
            </w:r>
          </w:p>
        </w:tc>
        <w:tc>
          <w:tcPr>
            <w:tcW w:w="2552" w:type="dxa"/>
            <w:tcBorders>
              <w:left w:val="single" w:sz="4" w:space="0" w:color="auto"/>
              <w:right w:val="single" w:sz="4" w:space="0" w:color="auto"/>
            </w:tcBorders>
            <w:shd w:val="clear" w:color="auto" w:fill="D9D9D9" w:themeFill="background1" w:themeFillShade="D9"/>
            <w:vAlign w:val="center"/>
          </w:tcPr>
          <w:p w14:paraId="18A7FC23" w14:textId="77777777" w:rsidR="00742622" w:rsidRPr="00C1698A" w:rsidRDefault="00742622" w:rsidP="00A63A7A">
            <w:pPr>
              <w:spacing w:before="40" w:after="40"/>
              <w:rPr>
                <w:rFonts w:cstheme="minorHAnsi"/>
                <w:sz w:val="18"/>
                <w:szCs w:val="18"/>
              </w:rPr>
            </w:pPr>
          </w:p>
        </w:tc>
      </w:tr>
      <w:tr w:rsidR="00742622" w:rsidRPr="00C1698A" w14:paraId="3B5E361E" w14:textId="77777777" w:rsidTr="00A63A7A">
        <w:tc>
          <w:tcPr>
            <w:tcW w:w="1673" w:type="dxa"/>
            <w:vMerge w:val="restart"/>
            <w:tcBorders>
              <w:left w:val="single" w:sz="4" w:space="0" w:color="auto"/>
              <w:right w:val="single" w:sz="4" w:space="0" w:color="auto"/>
            </w:tcBorders>
            <w:shd w:val="clear" w:color="auto" w:fill="auto"/>
            <w:vAlign w:val="center"/>
          </w:tcPr>
          <w:p w14:paraId="022210B2" w14:textId="77777777" w:rsidR="00742622" w:rsidRPr="00C1698A" w:rsidRDefault="00742622" w:rsidP="00A63A7A">
            <w:pPr>
              <w:spacing w:before="40" w:after="40"/>
              <w:rPr>
                <w:rFonts w:cstheme="minorHAnsi"/>
                <w:sz w:val="18"/>
                <w:szCs w:val="18"/>
              </w:rPr>
            </w:pPr>
            <w:r w:rsidRPr="00C1698A">
              <w:rPr>
                <w:rFonts w:cstheme="minorHAnsi"/>
                <w:sz w:val="18"/>
                <w:szCs w:val="18"/>
              </w:rPr>
              <w:t>Stroj na výmenu ventilov</w:t>
            </w:r>
          </w:p>
        </w:tc>
        <w:tc>
          <w:tcPr>
            <w:tcW w:w="2976" w:type="dxa"/>
            <w:tcBorders>
              <w:left w:val="single" w:sz="4" w:space="0" w:color="auto"/>
              <w:right w:val="single" w:sz="4" w:space="0" w:color="auto"/>
            </w:tcBorders>
            <w:shd w:val="clear" w:color="auto" w:fill="auto"/>
          </w:tcPr>
          <w:p w14:paraId="6FE74052" w14:textId="77777777" w:rsidR="00742622" w:rsidRPr="00C1698A" w:rsidRDefault="00742622" w:rsidP="00A63A7A">
            <w:pPr>
              <w:spacing w:before="40" w:after="40"/>
              <w:rPr>
                <w:rFonts w:cstheme="minorHAnsi"/>
                <w:sz w:val="18"/>
                <w:szCs w:val="18"/>
              </w:rPr>
            </w:pPr>
            <w:r w:rsidRPr="00C1698A">
              <w:rPr>
                <w:rFonts w:cstheme="minorHAnsi"/>
                <w:sz w:val="18"/>
                <w:szCs w:val="18"/>
              </w:rPr>
              <w:t>Počet</w:t>
            </w:r>
          </w:p>
        </w:tc>
        <w:tc>
          <w:tcPr>
            <w:tcW w:w="851" w:type="dxa"/>
            <w:tcBorders>
              <w:left w:val="single" w:sz="4" w:space="0" w:color="auto"/>
              <w:right w:val="single" w:sz="4" w:space="0" w:color="auto"/>
            </w:tcBorders>
            <w:shd w:val="clear" w:color="auto" w:fill="auto"/>
          </w:tcPr>
          <w:p w14:paraId="159B8AD2"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ks</w:t>
            </w:r>
          </w:p>
        </w:tc>
        <w:tc>
          <w:tcPr>
            <w:tcW w:w="1701" w:type="dxa"/>
            <w:tcBorders>
              <w:left w:val="single" w:sz="4" w:space="0" w:color="auto"/>
              <w:right w:val="single" w:sz="4" w:space="0" w:color="auto"/>
            </w:tcBorders>
            <w:shd w:val="clear" w:color="auto" w:fill="auto"/>
          </w:tcPr>
          <w:p w14:paraId="0B295C9B" w14:textId="77777777" w:rsidR="00742622" w:rsidRPr="00C1698A" w:rsidRDefault="00742622" w:rsidP="00A63A7A">
            <w:pPr>
              <w:spacing w:before="40" w:after="40"/>
              <w:jc w:val="center"/>
              <w:rPr>
                <w:rFonts w:cstheme="minorHAnsi"/>
                <w:sz w:val="18"/>
                <w:szCs w:val="18"/>
              </w:rPr>
            </w:pPr>
            <w:r w:rsidRPr="00C1698A">
              <w:rPr>
                <w:rFonts w:cstheme="minorHAnsi"/>
                <w:sz w:val="18"/>
                <w:szCs w:val="18"/>
              </w:rPr>
              <w:t>1</w:t>
            </w:r>
          </w:p>
        </w:tc>
        <w:tc>
          <w:tcPr>
            <w:tcW w:w="2552" w:type="dxa"/>
            <w:tcBorders>
              <w:left w:val="single" w:sz="4" w:space="0" w:color="auto"/>
              <w:right w:val="single" w:sz="4" w:space="0" w:color="auto"/>
            </w:tcBorders>
            <w:shd w:val="clear" w:color="auto" w:fill="D9D9D9" w:themeFill="background1" w:themeFillShade="D9"/>
            <w:vAlign w:val="center"/>
          </w:tcPr>
          <w:p w14:paraId="4CD25045" w14:textId="77777777" w:rsidR="00742622" w:rsidRPr="00C1698A" w:rsidRDefault="00742622" w:rsidP="00A63A7A">
            <w:pPr>
              <w:spacing w:before="40" w:after="40"/>
              <w:rPr>
                <w:rFonts w:cstheme="minorHAnsi"/>
                <w:sz w:val="18"/>
                <w:szCs w:val="18"/>
              </w:rPr>
            </w:pPr>
          </w:p>
        </w:tc>
      </w:tr>
      <w:tr w:rsidR="00742622" w:rsidRPr="00C1698A" w14:paraId="699FC8A8" w14:textId="77777777" w:rsidTr="00A63A7A">
        <w:tc>
          <w:tcPr>
            <w:tcW w:w="1673" w:type="dxa"/>
            <w:vMerge/>
            <w:tcBorders>
              <w:left w:val="single" w:sz="4" w:space="0" w:color="auto"/>
              <w:right w:val="single" w:sz="4" w:space="0" w:color="auto"/>
            </w:tcBorders>
            <w:shd w:val="clear" w:color="auto" w:fill="auto"/>
            <w:vAlign w:val="center"/>
          </w:tcPr>
          <w:p w14:paraId="284EE894"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763D3AC6" w14:textId="77777777" w:rsidR="00742622" w:rsidRPr="00C1698A" w:rsidRDefault="00742622" w:rsidP="00A63A7A">
            <w:pPr>
              <w:spacing w:before="40" w:after="40"/>
              <w:rPr>
                <w:rFonts w:cstheme="minorHAnsi"/>
                <w:sz w:val="18"/>
                <w:szCs w:val="18"/>
              </w:rPr>
            </w:pPr>
            <w:r w:rsidRPr="00C1698A">
              <w:rPr>
                <w:rFonts w:cstheme="minorHAnsi"/>
                <w:sz w:val="18"/>
                <w:szCs w:val="18"/>
              </w:rPr>
              <w:t>Stroj na výmenu ventilov je určený na rýchlu a bezpečnú výmenu ventilov plynových fliaš určených na opravy, ako sú napr. tlakové skúšky</w:t>
            </w:r>
          </w:p>
        </w:tc>
        <w:tc>
          <w:tcPr>
            <w:tcW w:w="851" w:type="dxa"/>
            <w:tcBorders>
              <w:left w:val="single" w:sz="4" w:space="0" w:color="auto"/>
              <w:right w:val="single" w:sz="4" w:space="0" w:color="auto"/>
            </w:tcBorders>
            <w:shd w:val="clear" w:color="auto" w:fill="auto"/>
          </w:tcPr>
          <w:p w14:paraId="2604A2EF"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1AEB7EF9"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5772C942" w14:textId="77777777" w:rsidR="00742622" w:rsidRPr="00C1698A" w:rsidRDefault="00742622" w:rsidP="00A63A7A">
            <w:pPr>
              <w:spacing w:before="40" w:after="40"/>
              <w:rPr>
                <w:rFonts w:cstheme="minorHAnsi"/>
                <w:sz w:val="18"/>
                <w:szCs w:val="18"/>
              </w:rPr>
            </w:pPr>
          </w:p>
        </w:tc>
      </w:tr>
      <w:tr w:rsidR="00742622" w:rsidRPr="00C1698A" w14:paraId="0D9E6AB6" w14:textId="77777777" w:rsidTr="00A63A7A">
        <w:tc>
          <w:tcPr>
            <w:tcW w:w="1673" w:type="dxa"/>
            <w:vMerge/>
            <w:tcBorders>
              <w:left w:val="single" w:sz="4" w:space="0" w:color="auto"/>
              <w:right w:val="single" w:sz="4" w:space="0" w:color="auto"/>
            </w:tcBorders>
            <w:shd w:val="clear" w:color="auto" w:fill="auto"/>
            <w:vAlign w:val="center"/>
          </w:tcPr>
          <w:p w14:paraId="31E1D383"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3F7C1372" w14:textId="77777777" w:rsidR="00742622" w:rsidRPr="00C1698A" w:rsidRDefault="00742622" w:rsidP="00A63A7A">
            <w:pPr>
              <w:spacing w:before="40" w:after="40"/>
              <w:rPr>
                <w:rFonts w:cstheme="minorHAnsi"/>
                <w:sz w:val="18"/>
                <w:szCs w:val="18"/>
              </w:rPr>
            </w:pPr>
            <w:r w:rsidRPr="00C1698A">
              <w:rPr>
                <w:rFonts w:cstheme="minorHAnsi"/>
                <w:sz w:val="18"/>
                <w:szCs w:val="18"/>
              </w:rPr>
              <w:t>Rýchle a efektívne skrutkovanie a odskrutkovanie ventilov</w:t>
            </w:r>
          </w:p>
        </w:tc>
        <w:tc>
          <w:tcPr>
            <w:tcW w:w="851" w:type="dxa"/>
            <w:tcBorders>
              <w:left w:val="single" w:sz="4" w:space="0" w:color="auto"/>
              <w:right w:val="single" w:sz="4" w:space="0" w:color="auto"/>
            </w:tcBorders>
            <w:shd w:val="clear" w:color="auto" w:fill="auto"/>
          </w:tcPr>
          <w:p w14:paraId="1602C180"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02C6111D"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038B2F33" w14:textId="77777777" w:rsidR="00742622" w:rsidRPr="00C1698A" w:rsidRDefault="00742622" w:rsidP="00A63A7A">
            <w:pPr>
              <w:spacing w:before="40" w:after="40"/>
              <w:rPr>
                <w:rFonts w:cstheme="minorHAnsi"/>
                <w:sz w:val="18"/>
                <w:szCs w:val="18"/>
              </w:rPr>
            </w:pPr>
          </w:p>
        </w:tc>
      </w:tr>
      <w:tr w:rsidR="00742622" w:rsidRPr="00C1698A" w14:paraId="38D9497F" w14:textId="77777777" w:rsidTr="00A63A7A">
        <w:tc>
          <w:tcPr>
            <w:tcW w:w="1673" w:type="dxa"/>
            <w:vMerge/>
            <w:tcBorders>
              <w:left w:val="single" w:sz="4" w:space="0" w:color="auto"/>
              <w:right w:val="single" w:sz="4" w:space="0" w:color="auto"/>
            </w:tcBorders>
            <w:shd w:val="clear" w:color="auto" w:fill="auto"/>
            <w:vAlign w:val="center"/>
          </w:tcPr>
          <w:p w14:paraId="11706E8D"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214DC26C" w14:textId="77777777" w:rsidR="00742622" w:rsidRPr="00C1698A" w:rsidRDefault="00742622" w:rsidP="00A63A7A">
            <w:pPr>
              <w:spacing w:before="40" w:after="40"/>
              <w:rPr>
                <w:rFonts w:cstheme="minorHAnsi"/>
                <w:sz w:val="18"/>
                <w:szCs w:val="18"/>
              </w:rPr>
            </w:pPr>
            <w:r w:rsidRPr="00C1698A">
              <w:rPr>
                <w:rFonts w:cstheme="minorHAnsi"/>
                <w:sz w:val="18"/>
                <w:szCs w:val="18"/>
              </w:rPr>
              <w:t>Zmena stredných ventilov a závitovkových ventilov</w:t>
            </w:r>
          </w:p>
        </w:tc>
        <w:tc>
          <w:tcPr>
            <w:tcW w:w="851" w:type="dxa"/>
            <w:tcBorders>
              <w:left w:val="single" w:sz="4" w:space="0" w:color="auto"/>
              <w:right w:val="single" w:sz="4" w:space="0" w:color="auto"/>
            </w:tcBorders>
            <w:shd w:val="clear" w:color="auto" w:fill="auto"/>
          </w:tcPr>
          <w:p w14:paraId="3F2864FD"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0BB72581"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0C266ABB" w14:textId="77777777" w:rsidR="00742622" w:rsidRPr="00C1698A" w:rsidRDefault="00742622" w:rsidP="00A63A7A">
            <w:pPr>
              <w:spacing w:before="40" w:after="40"/>
              <w:rPr>
                <w:rFonts w:cstheme="minorHAnsi"/>
                <w:sz w:val="18"/>
                <w:szCs w:val="18"/>
              </w:rPr>
            </w:pPr>
          </w:p>
        </w:tc>
      </w:tr>
      <w:tr w:rsidR="00742622" w:rsidRPr="00C1698A" w14:paraId="648FFEB6" w14:textId="77777777" w:rsidTr="00A63A7A">
        <w:tc>
          <w:tcPr>
            <w:tcW w:w="1673" w:type="dxa"/>
            <w:vMerge/>
            <w:tcBorders>
              <w:left w:val="single" w:sz="4" w:space="0" w:color="auto"/>
              <w:right w:val="single" w:sz="4" w:space="0" w:color="auto"/>
            </w:tcBorders>
            <w:shd w:val="clear" w:color="auto" w:fill="auto"/>
            <w:vAlign w:val="center"/>
          </w:tcPr>
          <w:p w14:paraId="02E56482"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354D7AC3" w14:textId="77777777" w:rsidR="00742622" w:rsidRPr="00C1698A" w:rsidRDefault="00742622" w:rsidP="00A63A7A">
            <w:pPr>
              <w:spacing w:before="40" w:after="40"/>
              <w:rPr>
                <w:rFonts w:cstheme="minorHAnsi"/>
                <w:sz w:val="18"/>
                <w:szCs w:val="18"/>
              </w:rPr>
            </w:pPr>
            <w:r w:rsidRPr="00C1698A">
              <w:rPr>
                <w:rFonts w:cstheme="minorHAnsi"/>
                <w:sz w:val="18"/>
                <w:szCs w:val="18"/>
              </w:rPr>
              <w:t>Špeciálne klávesy pre všetky typy ventilov</w:t>
            </w:r>
          </w:p>
        </w:tc>
        <w:tc>
          <w:tcPr>
            <w:tcW w:w="851" w:type="dxa"/>
            <w:tcBorders>
              <w:left w:val="single" w:sz="4" w:space="0" w:color="auto"/>
              <w:right w:val="single" w:sz="4" w:space="0" w:color="auto"/>
            </w:tcBorders>
            <w:shd w:val="clear" w:color="auto" w:fill="auto"/>
          </w:tcPr>
          <w:p w14:paraId="786B52C5"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48534ECB"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3F02AC12" w14:textId="77777777" w:rsidR="00742622" w:rsidRPr="00C1698A" w:rsidRDefault="00742622" w:rsidP="00A63A7A">
            <w:pPr>
              <w:spacing w:before="40" w:after="40"/>
              <w:rPr>
                <w:rFonts w:cstheme="minorHAnsi"/>
                <w:sz w:val="18"/>
                <w:szCs w:val="18"/>
              </w:rPr>
            </w:pPr>
          </w:p>
        </w:tc>
      </w:tr>
      <w:tr w:rsidR="00742622" w:rsidRPr="00C1698A" w14:paraId="6413D23A" w14:textId="77777777" w:rsidTr="00A63A7A">
        <w:tc>
          <w:tcPr>
            <w:tcW w:w="1673" w:type="dxa"/>
            <w:vMerge/>
            <w:tcBorders>
              <w:left w:val="single" w:sz="4" w:space="0" w:color="auto"/>
              <w:right w:val="single" w:sz="4" w:space="0" w:color="auto"/>
            </w:tcBorders>
            <w:shd w:val="clear" w:color="auto" w:fill="auto"/>
            <w:vAlign w:val="center"/>
          </w:tcPr>
          <w:p w14:paraId="032B7399"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34FE6224" w14:textId="77777777" w:rsidR="00742622" w:rsidRPr="00C1698A" w:rsidRDefault="00742622" w:rsidP="00A63A7A">
            <w:pPr>
              <w:spacing w:before="40" w:after="40"/>
              <w:rPr>
                <w:rFonts w:cstheme="minorHAnsi"/>
                <w:sz w:val="18"/>
                <w:szCs w:val="18"/>
              </w:rPr>
            </w:pPr>
            <w:r w:rsidRPr="00C1698A">
              <w:rPr>
                <w:rFonts w:cstheme="minorHAnsi"/>
                <w:sz w:val="18"/>
                <w:szCs w:val="18"/>
              </w:rPr>
              <w:t>Ex-proof design pre inštaláciu priamo v plniacej sále alebo v hale údržby</w:t>
            </w:r>
          </w:p>
        </w:tc>
        <w:tc>
          <w:tcPr>
            <w:tcW w:w="851" w:type="dxa"/>
            <w:tcBorders>
              <w:left w:val="single" w:sz="4" w:space="0" w:color="auto"/>
              <w:right w:val="single" w:sz="4" w:space="0" w:color="auto"/>
            </w:tcBorders>
            <w:shd w:val="clear" w:color="auto" w:fill="auto"/>
          </w:tcPr>
          <w:p w14:paraId="1E07C358"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2ADDBD4B"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17B3B42D" w14:textId="77777777" w:rsidR="00742622" w:rsidRPr="00C1698A" w:rsidRDefault="00742622" w:rsidP="00A63A7A">
            <w:pPr>
              <w:spacing w:before="40" w:after="40"/>
              <w:rPr>
                <w:rFonts w:cstheme="minorHAnsi"/>
                <w:sz w:val="18"/>
                <w:szCs w:val="18"/>
              </w:rPr>
            </w:pPr>
          </w:p>
        </w:tc>
      </w:tr>
      <w:tr w:rsidR="00742622" w:rsidRPr="00C1698A" w14:paraId="36395296" w14:textId="77777777" w:rsidTr="00A63A7A">
        <w:tc>
          <w:tcPr>
            <w:tcW w:w="1673" w:type="dxa"/>
            <w:vMerge/>
            <w:tcBorders>
              <w:left w:val="single" w:sz="4" w:space="0" w:color="auto"/>
              <w:right w:val="single" w:sz="4" w:space="0" w:color="auto"/>
            </w:tcBorders>
            <w:shd w:val="clear" w:color="auto" w:fill="auto"/>
            <w:vAlign w:val="center"/>
          </w:tcPr>
          <w:p w14:paraId="6774D788" w14:textId="77777777" w:rsidR="00742622" w:rsidRPr="00C1698A" w:rsidRDefault="00742622" w:rsidP="00A63A7A">
            <w:pPr>
              <w:spacing w:before="40" w:after="40"/>
              <w:rPr>
                <w:rFonts w:cstheme="minorHAnsi"/>
                <w:sz w:val="18"/>
                <w:szCs w:val="18"/>
              </w:rPr>
            </w:pPr>
          </w:p>
        </w:tc>
        <w:tc>
          <w:tcPr>
            <w:tcW w:w="2976" w:type="dxa"/>
            <w:tcBorders>
              <w:left w:val="single" w:sz="4" w:space="0" w:color="auto"/>
              <w:right w:val="single" w:sz="4" w:space="0" w:color="auto"/>
            </w:tcBorders>
            <w:shd w:val="clear" w:color="auto" w:fill="auto"/>
            <w:vAlign w:val="center"/>
          </w:tcPr>
          <w:p w14:paraId="087D5BCB" w14:textId="77777777" w:rsidR="00742622" w:rsidRPr="00C1698A" w:rsidRDefault="00742622" w:rsidP="00A63A7A">
            <w:pPr>
              <w:spacing w:before="40" w:after="40"/>
              <w:rPr>
                <w:rFonts w:cstheme="minorHAnsi"/>
                <w:sz w:val="18"/>
                <w:szCs w:val="18"/>
              </w:rPr>
            </w:pPr>
            <w:r w:rsidRPr="00C1698A">
              <w:rPr>
                <w:rFonts w:cstheme="minorHAnsi"/>
                <w:sz w:val="18"/>
                <w:szCs w:val="18"/>
              </w:rPr>
              <w:t>Stroj na výmenu ventilov musí byť určený na prevádzku v rizikových oblastiach klasifikovaných ako zóna 1 alebo zóna 2 podľa EN / IEC 60079-10-1 alebo ekvivalentný</w:t>
            </w:r>
          </w:p>
        </w:tc>
        <w:tc>
          <w:tcPr>
            <w:tcW w:w="851" w:type="dxa"/>
            <w:tcBorders>
              <w:left w:val="single" w:sz="4" w:space="0" w:color="auto"/>
              <w:right w:val="single" w:sz="4" w:space="0" w:color="auto"/>
            </w:tcBorders>
            <w:shd w:val="clear" w:color="auto" w:fill="auto"/>
          </w:tcPr>
          <w:p w14:paraId="4C3736FD"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right w:val="single" w:sz="4" w:space="0" w:color="auto"/>
            </w:tcBorders>
            <w:shd w:val="clear" w:color="auto" w:fill="auto"/>
          </w:tcPr>
          <w:p w14:paraId="7D45633F"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69FD51D5" w14:textId="77777777" w:rsidR="00742622" w:rsidRPr="00C1698A" w:rsidRDefault="00742622" w:rsidP="00A63A7A">
            <w:pPr>
              <w:spacing w:before="40" w:after="40"/>
              <w:rPr>
                <w:rFonts w:cstheme="minorHAnsi"/>
                <w:sz w:val="18"/>
                <w:szCs w:val="18"/>
              </w:rPr>
            </w:pPr>
          </w:p>
        </w:tc>
      </w:tr>
      <w:tr w:rsidR="00742622" w:rsidRPr="00C1698A" w14:paraId="5A52B270" w14:textId="77777777" w:rsidTr="00A63A7A">
        <w:tc>
          <w:tcPr>
            <w:tcW w:w="1673" w:type="dxa"/>
            <w:vMerge/>
            <w:tcBorders>
              <w:left w:val="single" w:sz="4" w:space="0" w:color="auto"/>
              <w:right w:val="single" w:sz="4" w:space="0" w:color="auto"/>
            </w:tcBorders>
            <w:shd w:val="clear" w:color="auto" w:fill="auto"/>
            <w:vAlign w:val="center"/>
          </w:tcPr>
          <w:p w14:paraId="50222825" w14:textId="77777777" w:rsidR="00742622" w:rsidRPr="00C1698A" w:rsidRDefault="00742622" w:rsidP="00A63A7A">
            <w:pPr>
              <w:spacing w:before="40" w:after="40"/>
              <w:rPr>
                <w:rFonts w:cstheme="minorHAnsi"/>
                <w:sz w:val="18"/>
                <w:szCs w:val="18"/>
              </w:rPr>
            </w:pPr>
          </w:p>
        </w:tc>
        <w:tc>
          <w:tcPr>
            <w:tcW w:w="2976" w:type="dxa"/>
            <w:tcBorders>
              <w:left w:val="single" w:sz="4" w:space="0" w:color="auto"/>
              <w:bottom w:val="single" w:sz="4" w:space="0" w:color="auto"/>
              <w:right w:val="single" w:sz="4" w:space="0" w:color="auto"/>
            </w:tcBorders>
            <w:shd w:val="clear" w:color="auto" w:fill="auto"/>
            <w:vAlign w:val="center"/>
          </w:tcPr>
          <w:p w14:paraId="496B039C" w14:textId="77777777" w:rsidR="00742622" w:rsidRPr="00C1698A" w:rsidRDefault="00742622" w:rsidP="00A63A7A">
            <w:pPr>
              <w:spacing w:before="40" w:after="40"/>
              <w:rPr>
                <w:rFonts w:cstheme="minorHAnsi"/>
                <w:sz w:val="18"/>
                <w:szCs w:val="18"/>
              </w:rPr>
            </w:pPr>
            <w:r w:rsidRPr="00C1698A">
              <w:rPr>
                <w:rFonts w:cstheme="minorHAnsi"/>
                <w:sz w:val="18"/>
                <w:szCs w:val="18"/>
              </w:rPr>
              <w:t>Stroj na výmenu ventilov musí byť navrhnutý a overený v súlade s certifikovaným systémom riadenia kvality ISO: 9001 alebo ekvivalentným</w:t>
            </w:r>
          </w:p>
        </w:tc>
        <w:tc>
          <w:tcPr>
            <w:tcW w:w="851" w:type="dxa"/>
            <w:tcBorders>
              <w:left w:val="single" w:sz="4" w:space="0" w:color="auto"/>
              <w:bottom w:val="single" w:sz="4" w:space="0" w:color="auto"/>
              <w:right w:val="single" w:sz="4" w:space="0" w:color="auto"/>
            </w:tcBorders>
            <w:shd w:val="clear" w:color="auto" w:fill="auto"/>
          </w:tcPr>
          <w:p w14:paraId="29764E4A"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left w:val="single" w:sz="4" w:space="0" w:color="auto"/>
              <w:bottom w:val="single" w:sz="4" w:space="0" w:color="auto"/>
              <w:right w:val="single" w:sz="4" w:space="0" w:color="auto"/>
            </w:tcBorders>
            <w:shd w:val="clear" w:color="auto" w:fill="auto"/>
          </w:tcPr>
          <w:p w14:paraId="3AA645D3"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17D17A6F" w14:textId="77777777" w:rsidR="00742622" w:rsidRPr="00C1698A" w:rsidRDefault="00742622" w:rsidP="00A63A7A">
            <w:pPr>
              <w:spacing w:before="40" w:after="40"/>
              <w:rPr>
                <w:rFonts w:cstheme="minorHAnsi"/>
                <w:sz w:val="18"/>
                <w:szCs w:val="18"/>
              </w:rPr>
            </w:pPr>
          </w:p>
        </w:tc>
      </w:tr>
      <w:tr w:rsidR="00742622" w:rsidRPr="00C1698A" w14:paraId="75427111" w14:textId="77777777" w:rsidTr="00A63A7A">
        <w:tc>
          <w:tcPr>
            <w:tcW w:w="1673" w:type="dxa"/>
            <w:vMerge w:val="restart"/>
            <w:tcBorders>
              <w:top w:val="single" w:sz="4" w:space="0" w:color="auto"/>
              <w:left w:val="single" w:sz="4" w:space="0" w:color="auto"/>
              <w:right w:val="single" w:sz="4" w:space="0" w:color="auto"/>
            </w:tcBorders>
            <w:shd w:val="clear" w:color="auto" w:fill="FFFFFF"/>
            <w:vAlign w:val="center"/>
          </w:tcPr>
          <w:p w14:paraId="319462C8" w14:textId="77777777" w:rsidR="00742622" w:rsidRPr="00C1698A" w:rsidRDefault="00742622" w:rsidP="00A63A7A">
            <w:pPr>
              <w:spacing w:before="40" w:after="40"/>
              <w:rPr>
                <w:rFonts w:cstheme="minorHAnsi"/>
                <w:sz w:val="18"/>
                <w:szCs w:val="18"/>
              </w:rPr>
            </w:pPr>
            <w:r>
              <w:rPr>
                <w:rFonts w:cstheme="minorHAnsi"/>
                <w:sz w:val="18"/>
                <w:szCs w:val="18"/>
              </w:rPr>
              <w:t>Výrobný s</w:t>
            </w:r>
            <w:r w:rsidRPr="00C1698A">
              <w:rPr>
                <w:rFonts w:cstheme="minorHAnsi"/>
                <w:sz w:val="18"/>
                <w:szCs w:val="18"/>
              </w:rPr>
              <w:t>oftware zaznamenávajúci údaje z výrobného procesu</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49E624F" w14:textId="64CCF6EC" w:rsidR="00742622" w:rsidRPr="00C56B1E" w:rsidRDefault="00742622" w:rsidP="00A63A7A">
            <w:pPr>
              <w:spacing w:before="40" w:after="40"/>
              <w:rPr>
                <w:rFonts w:cstheme="minorHAnsi"/>
                <w:sz w:val="18"/>
                <w:szCs w:val="18"/>
              </w:rPr>
            </w:pPr>
            <w:r w:rsidRPr="00C56B1E">
              <w:rPr>
                <w:rFonts w:cstheme="minorHAnsi"/>
                <w:sz w:val="18"/>
                <w:szCs w:val="18"/>
              </w:rPr>
              <w:t>Počet</w:t>
            </w:r>
            <w:r w:rsidR="00991D4A">
              <w:rPr>
                <w:rFonts w:cstheme="minorHAnsi"/>
                <w:sz w:val="18"/>
                <w:szCs w:val="18"/>
              </w:rPr>
              <w:t xml:space="preserve"> užívateľských prístupov</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E2765" w14:textId="081DB0F6" w:rsidR="00742622" w:rsidRPr="00C56B1E" w:rsidRDefault="00991D4A" w:rsidP="00A63A7A">
            <w:pPr>
              <w:spacing w:before="40" w:after="40"/>
              <w:contextualSpacing/>
              <w:jc w:val="center"/>
              <w:rPr>
                <w:rFonts w:cstheme="minorHAnsi"/>
                <w:sz w:val="18"/>
                <w:szCs w:val="18"/>
              </w:rPr>
            </w:pPr>
            <w:r>
              <w:rPr>
                <w:rFonts w:cstheme="minorHAnsi"/>
                <w:sz w:val="18"/>
                <w:szCs w:val="18"/>
              </w:rPr>
              <w:t>ks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AA3E75" w14:textId="77777777" w:rsidR="00742622" w:rsidRPr="00C56B1E" w:rsidRDefault="00742622" w:rsidP="00A63A7A">
            <w:pPr>
              <w:spacing w:before="40" w:after="40"/>
              <w:jc w:val="center"/>
              <w:rPr>
                <w:rFonts w:cstheme="minorHAnsi"/>
                <w:sz w:val="18"/>
                <w:szCs w:val="18"/>
              </w:rPr>
            </w:pPr>
            <w:r w:rsidRPr="00C56B1E">
              <w:rPr>
                <w:rFonts w:cstheme="minorHAnsi"/>
                <w:sz w:val="18"/>
                <w:szCs w:val="18"/>
              </w:rPr>
              <w:t>5</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22AF694" w14:textId="77777777" w:rsidR="00742622" w:rsidRPr="00C1698A" w:rsidRDefault="00742622" w:rsidP="00A63A7A">
            <w:pPr>
              <w:spacing w:before="40" w:after="40"/>
              <w:rPr>
                <w:rFonts w:cstheme="minorHAnsi"/>
                <w:sz w:val="18"/>
                <w:szCs w:val="18"/>
              </w:rPr>
            </w:pPr>
          </w:p>
        </w:tc>
      </w:tr>
      <w:tr w:rsidR="00742622" w:rsidRPr="00C1698A" w14:paraId="756E7353" w14:textId="77777777" w:rsidTr="00A63A7A">
        <w:tc>
          <w:tcPr>
            <w:tcW w:w="1673" w:type="dxa"/>
            <w:vMerge/>
            <w:tcBorders>
              <w:left w:val="single" w:sz="4" w:space="0" w:color="auto"/>
              <w:right w:val="single" w:sz="4" w:space="0" w:color="auto"/>
            </w:tcBorders>
            <w:shd w:val="clear" w:color="auto" w:fill="FFFFFF"/>
            <w:vAlign w:val="center"/>
          </w:tcPr>
          <w:p w14:paraId="10F88932"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9B40BEC"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 xml:space="preserve">Software bude schopný zaznamenávať </w:t>
            </w:r>
            <w:r>
              <w:rPr>
                <w:rFonts w:cstheme="minorHAnsi"/>
                <w:sz w:val="18"/>
                <w:szCs w:val="18"/>
              </w:rPr>
              <w:t>dáta</w:t>
            </w:r>
            <w:r w:rsidRPr="00C1698A">
              <w:rPr>
                <w:rFonts w:cstheme="minorHAnsi"/>
                <w:sz w:val="18"/>
                <w:szCs w:val="18"/>
              </w:rPr>
              <w:t xml:space="preserve"> z výrobného procesu</w:t>
            </w:r>
            <w:r>
              <w:rPr>
                <w:rFonts w:cstheme="minorHAnsi"/>
                <w:sz w:val="18"/>
                <w:szCs w:val="18"/>
              </w:rPr>
              <w:t xml:space="preserve"> v minimálnom rozsahu: </w:t>
            </w:r>
            <w:r w:rsidRPr="00C1698A">
              <w:rPr>
                <w:rFonts w:cstheme="minorHAnsi"/>
                <w:sz w:val="18"/>
                <w:szCs w:val="18"/>
              </w:rPr>
              <w:t xml:space="preserve">množstvo naplnených fliaš rozčlenených podľa sortimentu, množstvo spotrebovaného plynu, tak isto umožní sledovanie odfukov tzv. strát pri výrobnom procese. Na základe zozbieraných dát z výrobného procesu bude možné </w:t>
            </w:r>
            <w:r w:rsidRPr="00C1698A">
              <w:rPr>
                <w:rFonts w:cstheme="minorHAnsi"/>
                <w:sz w:val="18"/>
                <w:szCs w:val="18"/>
              </w:rPr>
              <w:lastRenderedPageBreak/>
              <w:t>vypracovávať reporty</w:t>
            </w:r>
            <w:r>
              <w:rPr>
                <w:rFonts w:cstheme="minorHAnsi"/>
                <w:sz w:val="18"/>
                <w:szCs w:val="18"/>
              </w:rPr>
              <w:t xml:space="preserve"> a optimalizovať výrobu.</w:t>
            </w:r>
          </w:p>
        </w:tc>
        <w:tc>
          <w:tcPr>
            <w:tcW w:w="851" w:type="dxa"/>
            <w:tcBorders>
              <w:top w:val="single" w:sz="4" w:space="0" w:color="auto"/>
              <w:left w:val="single" w:sz="4" w:space="0" w:color="auto"/>
              <w:bottom w:val="single" w:sz="4" w:space="0" w:color="auto"/>
              <w:right w:val="single" w:sz="4" w:space="0" w:color="auto"/>
            </w:tcBorders>
          </w:tcPr>
          <w:p w14:paraId="7B3A1E85"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lastRenderedPageBreak/>
              <w:t>-</w:t>
            </w:r>
          </w:p>
        </w:tc>
        <w:tc>
          <w:tcPr>
            <w:tcW w:w="1701" w:type="dxa"/>
            <w:tcBorders>
              <w:top w:val="single" w:sz="4" w:space="0" w:color="auto"/>
              <w:left w:val="single" w:sz="4" w:space="0" w:color="auto"/>
              <w:bottom w:val="single" w:sz="4" w:space="0" w:color="auto"/>
              <w:right w:val="single" w:sz="4" w:space="0" w:color="auto"/>
            </w:tcBorders>
          </w:tcPr>
          <w:p w14:paraId="7FB1C096" w14:textId="77777777" w:rsidR="00742622" w:rsidRPr="00C56B1E" w:rsidRDefault="00742622" w:rsidP="00A63A7A">
            <w:pPr>
              <w:spacing w:before="40" w:after="40"/>
              <w:contextualSpacing/>
              <w:jc w:val="center"/>
              <w:rPr>
                <w:rFonts w:cstheme="minorHAnsi"/>
                <w:sz w:val="18"/>
                <w:szCs w:val="18"/>
              </w:rPr>
            </w:pPr>
            <w:r w:rsidRPr="00C56B1E">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1362676" w14:textId="77777777" w:rsidR="00742622" w:rsidRPr="00C1698A" w:rsidRDefault="00742622" w:rsidP="00A63A7A">
            <w:pPr>
              <w:spacing w:before="40" w:after="40"/>
              <w:rPr>
                <w:rFonts w:cstheme="minorHAnsi"/>
                <w:sz w:val="18"/>
                <w:szCs w:val="18"/>
              </w:rPr>
            </w:pPr>
          </w:p>
        </w:tc>
      </w:tr>
      <w:tr w:rsidR="00742622" w:rsidRPr="00C1698A" w14:paraId="3B0C4AED" w14:textId="77777777" w:rsidTr="00A63A7A">
        <w:tc>
          <w:tcPr>
            <w:tcW w:w="1673" w:type="dxa"/>
            <w:vMerge/>
            <w:tcBorders>
              <w:left w:val="single" w:sz="4" w:space="0" w:color="auto"/>
              <w:right w:val="single" w:sz="4" w:space="0" w:color="auto"/>
            </w:tcBorders>
            <w:shd w:val="clear" w:color="auto" w:fill="FFFFFF"/>
            <w:vAlign w:val="center"/>
          </w:tcPr>
          <w:p w14:paraId="294B3E06"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6974438" w14:textId="77777777" w:rsidR="00742622" w:rsidRPr="00C1698A" w:rsidRDefault="00742622" w:rsidP="00A63A7A">
            <w:pPr>
              <w:spacing w:before="40" w:after="40"/>
              <w:rPr>
                <w:rFonts w:cstheme="minorHAnsi"/>
                <w:sz w:val="18"/>
                <w:szCs w:val="18"/>
              </w:rPr>
            </w:pPr>
            <w:r w:rsidRPr="00C1698A">
              <w:rPr>
                <w:rFonts w:cstheme="minorHAnsi"/>
                <w:sz w:val="18"/>
                <w:szCs w:val="18"/>
              </w:rPr>
              <w:t>Komunikácia s plniacimi váhami na karuseli</w:t>
            </w:r>
          </w:p>
        </w:tc>
        <w:tc>
          <w:tcPr>
            <w:tcW w:w="851" w:type="dxa"/>
            <w:tcBorders>
              <w:top w:val="single" w:sz="4" w:space="0" w:color="auto"/>
              <w:left w:val="single" w:sz="4" w:space="0" w:color="auto"/>
              <w:bottom w:val="single" w:sz="4" w:space="0" w:color="auto"/>
              <w:right w:val="single" w:sz="4" w:space="0" w:color="auto"/>
            </w:tcBorders>
          </w:tcPr>
          <w:p w14:paraId="34210298"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16D4A6C"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8CCFCD6" w14:textId="77777777" w:rsidR="00742622" w:rsidRPr="00C1698A" w:rsidRDefault="00742622" w:rsidP="00A63A7A">
            <w:pPr>
              <w:spacing w:before="40" w:after="40"/>
              <w:rPr>
                <w:rFonts w:cstheme="minorHAnsi"/>
                <w:sz w:val="18"/>
                <w:szCs w:val="18"/>
              </w:rPr>
            </w:pPr>
          </w:p>
        </w:tc>
      </w:tr>
      <w:tr w:rsidR="00742622" w:rsidRPr="00C1698A" w14:paraId="614D69BD" w14:textId="77777777" w:rsidTr="00A63A7A">
        <w:tc>
          <w:tcPr>
            <w:tcW w:w="1673" w:type="dxa"/>
            <w:vMerge/>
            <w:tcBorders>
              <w:left w:val="single" w:sz="4" w:space="0" w:color="auto"/>
              <w:right w:val="single" w:sz="4" w:space="0" w:color="auto"/>
            </w:tcBorders>
            <w:shd w:val="clear" w:color="auto" w:fill="FFFFFF"/>
            <w:vAlign w:val="center"/>
          </w:tcPr>
          <w:p w14:paraId="61A32DE1"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C23EB07" w14:textId="77777777" w:rsidR="00742622" w:rsidRPr="00C1698A" w:rsidRDefault="00742622" w:rsidP="00A63A7A">
            <w:pPr>
              <w:spacing w:before="40" w:after="40"/>
              <w:rPr>
                <w:rFonts w:cstheme="minorHAnsi"/>
                <w:sz w:val="18"/>
                <w:szCs w:val="18"/>
              </w:rPr>
            </w:pPr>
            <w:r w:rsidRPr="00C1698A">
              <w:rPr>
                <w:rFonts w:cstheme="minorHAnsi"/>
                <w:sz w:val="18"/>
                <w:szCs w:val="18"/>
              </w:rPr>
              <w:t>Komunikácia s plniacim strojom na plnenie 2kg fliaš</w:t>
            </w:r>
          </w:p>
        </w:tc>
        <w:tc>
          <w:tcPr>
            <w:tcW w:w="851" w:type="dxa"/>
            <w:tcBorders>
              <w:top w:val="single" w:sz="4" w:space="0" w:color="auto"/>
              <w:left w:val="single" w:sz="4" w:space="0" w:color="auto"/>
              <w:bottom w:val="single" w:sz="4" w:space="0" w:color="auto"/>
              <w:right w:val="single" w:sz="4" w:space="0" w:color="auto"/>
            </w:tcBorders>
          </w:tcPr>
          <w:p w14:paraId="18FC40AA"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0497A6C"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3DEA51B5" w14:textId="77777777" w:rsidR="00742622" w:rsidRPr="00C1698A" w:rsidRDefault="00742622" w:rsidP="00A63A7A">
            <w:pPr>
              <w:spacing w:before="40" w:after="40"/>
              <w:rPr>
                <w:rFonts w:cstheme="minorHAnsi"/>
                <w:sz w:val="18"/>
                <w:szCs w:val="18"/>
              </w:rPr>
            </w:pPr>
          </w:p>
        </w:tc>
      </w:tr>
      <w:tr w:rsidR="00742622" w:rsidRPr="00C1698A" w14:paraId="1FB2AD8B" w14:textId="77777777" w:rsidTr="00A63A7A">
        <w:tc>
          <w:tcPr>
            <w:tcW w:w="1673" w:type="dxa"/>
            <w:vMerge/>
            <w:tcBorders>
              <w:left w:val="single" w:sz="4" w:space="0" w:color="auto"/>
              <w:right w:val="single" w:sz="4" w:space="0" w:color="auto"/>
            </w:tcBorders>
            <w:shd w:val="clear" w:color="auto" w:fill="FFFFFF"/>
            <w:vAlign w:val="center"/>
          </w:tcPr>
          <w:p w14:paraId="71DE6175"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B4DB19F" w14:textId="77777777" w:rsidR="00742622" w:rsidRPr="00C1698A" w:rsidRDefault="00742622" w:rsidP="00A63A7A">
            <w:pPr>
              <w:spacing w:before="40" w:after="40"/>
              <w:rPr>
                <w:rFonts w:cstheme="minorHAnsi"/>
                <w:sz w:val="18"/>
                <w:szCs w:val="18"/>
              </w:rPr>
            </w:pPr>
            <w:r w:rsidRPr="00C1698A">
              <w:rPr>
                <w:rFonts w:cstheme="minorHAnsi"/>
                <w:sz w:val="18"/>
                <w:szCs w:val="18"/>
              </w:rPr>
              <w:t>Komunikácia s plniacim strojom na plnenie fliaš s vertikálnym kompaktným ventilom</w:t>
            </w:r>
          </w:p>
        </w:tc>
        <w:tc>
          <w:tcPr>
            <w:tcW w:w="851" w:type="dxa"/>
            <w:tcBorders>
              <w:top w:val="single" w:sz="4" w:space="0" w:color="auto"/>
              <w:left w:val="single" w:sz="4" w:space="0" w:color="auto"/>
              <w:bottom w:val="single" w:sz="4" w:space="0" w:color="auto"/>
              <w:right w:val="single" w:sz="4" w:space="0" w:color="auto"/>
            </w:tcBorders>
          </w:tcPr>
          <w:p w14:paraId="6EA42528"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A326E3D"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BBBD3A1" w14:textId="77777777" w:rsidR="00742622" w:rsidRPr="00C1698A" w:rsidRDefault="00742622" w:rsidP="00A63A7A">
            <w:pPr>
              <w:spacing w:before="40" w:after="40"/>
              <w:rPr>
                <w:rFonts w:cstheme="minorHAnsi"/>
                <w:sz w:val="18"/>
                <w:szCs w:val="18"/>
              </w:rPr>
            </w:pPr>
          </w:p>
        </w:tc>
      </w:tr>
      <w:tr w:rsidR="00742622" w:rsidRPr="00C1698A" w14:paraId="16FFE871" w14:textId="77777777" w:rsidTr="00A63A7A">
        <w:tc>
          <w:tcPr>
            <w:tcW w:w="1673" w:type="dxa"/>
            <w:vMerge/>
            <w:tcBorders>
              <w:left w:val="single" w:sz="4" w:space="0" w:color="auto"/>
              <w:right w:val="single" w:sz="4" w:space="0" w:color="auto"/>
            </w:tcBorders>
            <w:shd w:val="clear" w:color="auto" w:fill="FFFFFF"/>
            <w:vAlign w:val="center"/>
          </w:tcPr>
          <w:p w14:paraId="24B87042"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2B767BF" w14:textId="77777777" w:rsidR="00742622" w:rsidRPr="00C1698A" w:rsidRDefault="00742622" w:rsidP="00A63A7A">
            <w:pPr>
              <w:spacing w:before="40" w:after="40"/>
              <w:rPr>
                <w:rFonts w:cstheme="minorHAnsi"/>
                <w:sz w:val="18"/>
                <w:szCs w:val="18"/>
              </w:rPr>
            </w:pPr>
            <w:r w:rsidRPr="00C1698A">
              <w:rPr>
                <w:rFonts w:cstheme="minorHAnsi"/>
                <w:sz w:val="18"/>
                <w:szCs w:val="18"/>
              </w:rPr>
              <w:t>Napájanie</w:t>
            </w:r>
          </w:p>
        </w:tc>
        <w:tc>
          <w:tcPr>
            <w:tcW w:w="851" w:type="dxa"/>
            <w:tcBorders>
              <w:top w:val="single" w:sz="4" w:space="0" w:color="auto"/>
              <w:left w:val="single" w:sz="4" w:space="0" w:color="auto"/>
              <w:bottom w:val="single" w:sz="4" w:space="0" w:color="auto"/>
              <w:right w:val="single" w:sz="4" w:space="0" w:color="auto"/>
            </w:tcBorders>
          </w:tcPr>
          <w:p w14:paraId="6113E712"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539491D4"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 xml:space="preserve">Od </w:t>
            </w:r>
            <w:r w:rsidRPr="007132B8">
              <w:rPr>
                <w:rFonts w:cstheme="minorHAnsi"/>
                <w:sz w:val="18"/>
                <w:szCs w:val="18"/>
              </w:rPr>
              <w:t xml:space="preserve">85 </w:t>
            </w:r>
            <w:r>
              <w:rPr>
                <w:rFonts w:cstheme="minorHAnsi"/>
                <w:sz w:val="18"/>
                <w:szCs w:val="18"/>
              </w:rPr>
              <w:t>do</w:t>
            </w:r>
            <w:r w:rsidRPr="007132B8">
              <w:rPr>
                <w:rFonts w:cstheme="minorHAnsi"/>
                <w:sz w:val="18"/>
                <w:szCs w:val="18"/>
              </w:rPr>
              <w:t xml:space="preserve"> 264 VAC / </w:t>
            </w:r>
            <w:r>
              <w:rPr>
                <w:rFonts w:cstheme="minorHAnsi"/>
                <w:sz w:val="18"/>
                <w:szCs w:val="18"/>
              </w:rPr>
              <w:t xml:space="preserve">od </w:t>
            </w:r>
            <w:r w:rsidRPr="007132B8">
              <w:rPr>
                <w:rFonts w:cstheme="minorHAnsi"/>
                <w:sz w:val="18"/>
                <w:szCs w:val="18"/>
              </w:rPr>
              <w:t xml:space="preserve">47 </w:t>
            </w:r>
            <w:r>
              <w:rPr>
                <w:rFonts w:cstheme="minorHAnsi"/>
                <w:sz w:val="18"/>
                <w:szCs w:val="18"/>
              </w:rPr>
              <w:t>do</w:t>
            </w:r>
            <w:r w:rsidRPr="007132B8">
              <w:rPr>
                <w:rFonts w:cstheme="minorHAnsi"/>
                <w:sz w:val="18"/>
                <w:szCs w:val="18"/>
              </w:rPr>
              <w:t xml:space="preserve"> 63 Hz</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5AB4843" w14:textId="77777777" w:rsidR="00742622" w:rsidRPr="00C1698A" w:rsidRDefault="00742622" w:rsidP="00A63A7A">
            <w:pPr>
              <w:spacing w:before="40" w:after="40"/>
              <w:rPr>
                <w:rFonts w:cstheme="minorHAnsi"/>
                <w:sz w:val="18"/>
                <w:szCs w:val="18"/>
              </w:rPr>
            </w:pPr>
          </w:p>
        </w:tc>
      </w:tr>
      <w:tr w:rsidR="00742622" w:rsidRPr="00C1698A" w14:paraId="093BF91B" w14:textId="77777777" w:rsidTr="00A63A7A">
        <w:tc>
          <w:tcPr>
            <w:tcW w:w="1673" w:type="dxa"/>
            <w:vMerge/>
            <w:tcBorders>
              <w:left w:val="single" w:sz="4" w:space="0" w:color="auto"/>
              <w:right w:val="single" w:sz="4" w:space="0" w:color="auto"/>
            </w:tcBorders>
            <w:shd w:val="clear" w:color="auto" w:fill="FFFFFF"/>
            <w:vAlign w:val="center"/>
          </w:tcPr>
          <w:p w14:paraId="7284F012"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0FAC524" w14:textId="77777777" w:rsidR="00742622" w:rsidRPr="00C1698A" w:rsidRDefault="00742622" w:rsidP="00A63A7A">
            <w:pPr>
              <w:spacing w:before="40" w:after="40"/>
              <w:rPr>
                <w:rFonts w:cstheme="minorHAnsi"/>
                <w:sz w:val="18"/>
                <w:szCs w:val="18"/>
              </w:rPr>
            </w:pPr>
            <w:r w:rsidRPr="00C1698A">
              <w:rPr>
                <w:rFonts w:cstheme="minorHAnsi"/>
                <w:sz w:val="18"/>
                <w:szCs w:val="18"/>
              </w:rPr>
              <w:t>Konfigurácia</w:t>
            </w:r>
            <w:r>
              <w:rPr>
                <w:rFonts w:cstheme="minorHAnsi"/>
                <w:sz w:val="18"/>
                <w:szCs w:val="18"/>
              </w:rPr>
              <w:t>: výstupy</w:t>
            </w:r>
          </w:p>
        </w:tc>
        <w:tc>
          <w:tcPr>
            <w:tcW w:w="851" w:type="dxa"/>
            <w:tcBorders>
              <w:top w:val="single" w:sz="4" w:space="0" w:color="auto"/>
              <w:left w:val="single" w:sz="4" w:space="0" w:color="auto"/>
              <w:bottom w:val="single" w:sz="4" w:space="0" w:color="auto"/>
              <w:right w:val="single" w:sz="4" w:space="0" w:color="auto"/>
            </w:tcBorders>
          </w:tcPr>
          <w:p w14:paraId="5F69F7C7" w14:textId="77777777" w:rsidR="00742622" w:rsidRPr="00C1698A" w:rsidRDefault="00742622" w:rsidP="00A63A7A">
            <w:pPr>
              <w:spacing w:before="40" w:after="40"/>
              <w:contextualSpacing/>
              <w:jc w:val="cente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F537750" w14:textId="77777777" w:rsidR="00742622" w:rsidRPr="00C1698A" w:rsidRDefault="00742622" w:rsidP="00A63A7A">
            <w:pPr>
              <w:spacing w:before="40" w:after="40"/>
              <w:contextualSpacing/>
              <w:jc w:val="center"/>
              <w:rPr>
                <w:rFonts w:cstheme="minorHAnsi"/>
                <w:sz w:val="18"/>
                <w:szCs w:val="18"/>
              </w:rPr>
            </w:pPr>
            <w:r w:rsidRPr="007132B8">
              <w:rPr>
                <w:rFonts w:cstheme="minorHAnsi"/>
                <w:sz w:val="18"/>
                <w:szCs w:val="18"/>
              </w:rPr>
              <w:t xml:space="preserve">min. 16 </w:t>
            </w:r>
            <w:r>
              <w:rPr>
                <w:rFonts w:cstheme="minorHAnsi"/>
                <w:sz w:val="18"/>
                <w:szCs w:val="18"/>
              </w:rPr>
              <w:t>výstupov</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40153917" w14:textId="77777777" w:rsidR="00742622" w:rsidRPr="00C1698A" w:rsidRDefault="00742622" w:rsidP="00A63A7A">
            <w:pPr>
              <w:spacing w:before="40" w:after="40"/>
              <w:rPr>
                <w:rFonts w:cstheme="minorHAnsi"/>
                <w:sz w:val="18"/>
                <w:szCs w:val="18"/>
              </w:rPr>
            </w:pPr>
          </w:p>
        </w:tc>
      </w:tr>
      <w:tr w:rsidR="00742622" w:rsidRPr="00C1698A" w14:paraId="5DE0B598" w14:textId="77777777" w:rsidTr="00A63A7A">
        <w:tc>
          <w:tcPr>
            <w:tcW w:w="1673" w:type="dxa"/>
            <w:vMerge/>
            <w:tcBorders>
              <w:left w:val="single" w:sz="4" w:space="0" w:color="auto"/>
              <w:right w:val="single" w:sz="4" w:space="0" w:color="auto"/>
            </w:tcBorders>
            <w:shd w:val="clear" w:color="auto" w:fill="FFFFFF"/>
            <w:vAlign w:val="center"/>
          </w:tcPr>
          <w:p w14:paraId="5CD03ACD"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B6CBAF1" w14:textId="77777777" w:rsidR="00742622" w:rsidRPr="00C1698A" w:rsidRDefault="00742622" w:rsidP="00A63A7A">
            <w:pPr>
              <w:spacing w:before="40" w:after="40"/>
              <w:rPr>
                <w:rFonts w:cstheme="minorHAnsi"/>
                <w:sz w:val="18"/>
                <w:szCs w:val="18"/>
              </w:rPr>
            </w:pPr>
            <w:r w:rsidRPr="00C1698A">
              <w:rPr>
                <w:rFonts w:cstheme="minorHAnsi"/>
                <w:sz w:val="18"/>
                <w:szCs w:val="18"/>
              </w:rPr>
              <w:t>Konfigurácia</w:t>
            </w:r>
            <w:r>
              <w:rPr>
                <w:rFonts w:cstheme="minorHAnsi"/>
                <w:sz w:val="18"/>
                <w:szCs w:val="18"/>
              </w:rPr>
              <w:t>: vstupy</w:t>
            </w:r>
          </w:p>
        </w:tc>
        <w:tc>
          <w:tcPr>
            <w:tcW w:w="851" w:type="dxa"/>
            <w:tcBorders>
              <w:top w:val="single" w:sz="4" w:space="0" w:color="auto"/>
              <w:left w:val="single" w:sz="4" w:space="0" w:color="auto"/>
              <w:bottom w:val="single" w:sz="4" w:space="0" w:color="auto"/>
              <w:right w:val="single" w:sz="4" w:space="0" w:color="auto"/>
            </w:tcBorders>
          </w:tcPr>
          <w:p w14:paraId="554C7BAD"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2318AAA" w14:textId="77777777" w:rsidR="00742622" w:rsidRPr="007132B8" w:rsidRDefault="00742622" w:rsidP="00A63A7A">
            <w:pPr>
              <w:spacing w:before="40" w:after="40"/>
              <w:contextualSpacing/>
              <w:jc w:val="center"/>
              <w:rPr>
                <w:rFonts w:cstheme="minorHAnsi"/>
                <w:sz w:val="18"/>
                <w:szCs w:val="18"/>
              </w:rPr>
            </w:pPr>
            <w:r>
              <w:rPr>
                <w:rFonts w:cstheme="minorHAnsi"/>
                <w:sz w:val="18"/>
                <w:szCs w:val="18"/>
              </w:rPr>
              <w:t>min</w:t>
            </w:r>
            <w:r w:rsidRPr="007132B8">
              <w:rPr>
                <w:rFonts w:cstheme="minorHAnsi"/>
                <w:sz w:val="18"/>
                <w:szCs w:val="18"/>
              </w:rPr>
              <w:t xml:space="preserve">. 32 </w:t>
            </w:r>
            <w:r>
              <w:rPr>
                <w:rFonts w:cstheme="minorHAnsi"/>
                <w:sz w:val="18"/>
                <w:szCs w:val="18"/>
              </w:rPr>
              <w:t>vstupov</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1A18E65" w14:textId="77777777" w:rsidR="00742622" w:rsidRPr="00C1698A" w:rsidRDefault="00742622" w:rsidP="00A63A7A">
            <w:pPr>
              <w:spacing w:before="40" w:after="40"/>
              <w:rPr>
                <w:rFonts w:cstheme="minorHAnsi"/>
                <w:sz w:val="18"/>
                <w:szCs w:val="18"/>
              </w:rPr>
            </w:pPr>
          </w:p>
        </w:tc>
      </w:tr>
      <w:tr w:rsidR="00742622" w:rsidRPr="00C1698A" w14:paraId="1D9D5AEF" w14:textId="77777777" w:rsidTr="00A63A7A">
        <w:tc>
          <w:tcPr>
            <w:tcW w:w="1673" w:type="dxa"/>
            <w:vMerge/>
            <w:tcBorders>
              <w:left w:val="single" w:sz="4" w:space="0" w:color="auto"/>
              <w:right w:val="single" w:sz="4" w:space="0" w:color="auto"/>
            </w:tcBorders>
            <w:shd w:val="clear" w:color="auto" w:fill="FFFFFF"/>
            <w:vAlign w:val="center"/>
          </w:tcPr>
          <w:p w14:paraId="10A380A2"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B8A765B" w14:textId="77777777" w:rsidR="00742622" w:rsidRPr="00C1698A" w:rsidRDefault="00742622" w:rsidP="00A63A7A">
            <w:pPr>
              <w:spacing w:before="40" w:after="40"/>
              <w:rPr>
                <w:rFonts w:cstheme="minorHAnsi"/>
                <w:sz w:val="18"/>
                <w:szCs w:val="18"/>
              </w:rPr>
            </w:pPr>
            <w:r>
              <w:rPr>
                <w:rFonts w:cstheme="minorHAnsi"/>
                <w:sz w:val="18"/>
                <w:szCs w:val="18"/>
              </w:rPr>
              <w:t>Možnosť toku dát do podnikového softwaru Helios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EB610B"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F6B0B3" w14:textId="77777777" w:rsidR="00742622" w:rsidRDefault="00742622" w:rsidP="00A63A7A">
            <w:pPr>
              <w:spacing w:before="40" w:after="40"/>
              <w:contextualSpacing/>
              <w:jc w:val="center"/>
              <w:rPr>
                <w:rFonts w:cstheme="minorHAnsi"/>
                <w:sz w:val="18"/>
                <w:szCs w:val="18"/>
              </w:rPr>
            </w:pPr>
            <w:r w:rsidRPr="00C1698A">
              <w:rPr>
                <w:rFonts w:cstheme="minorHAnsi"/>
                <w:sz w:val="18"/>
                <w:szCs w:val="18"/>
              </w:rPr>
              <w:t>áno</w:t>
            </w:r>
          </w:p>
          <w:p w14:paraId="33E5845E" w14:textId="77777777" w:rsidR="00742622" w:rsidRPr="00F437C2" w:rsidRDefault="00742622" w:rsidP="00A63A7A">
            <w:pPr>
              <w:rPr>
                <w:rFonts w:cstheme="minorHAnsi"/>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713CC9D" w14:textId="77777777" w:rsidR="00742622" w:rsidRPr="00C1698A" w:rsidRDefault="00742622" w:rsidP="00A63A7A">
            <w:pPr>
              <w:spacing w:before="40" w:after="40"/>
              <w:rPr>
                <w:rFonts w:cstheme="minorHAnsi"/>
                <w:sz w:val="18"/>
                <w:szCs w:val="18"/>
              </w:rPr>
            </w:pPr>
          </w:p>
        </w:tc>
      </w:tr>
      <w:tr w:rsidR="00742622" w:rsidRPr="00C1698A" w14:paraId="0A65C020" w14:textId="77777777" w:rsidTr="00A63A7A">
        <w:tc>
          <w:tcPr>
            <w:tcW w:w="9753" w:type="dxa"/>
            <w:gridSpan w:val="5"/>
            <w:tcBorders>
              <w:left w:val="single" w:sz="4" w:space="0" w:color="auto"/>
              <w:right w:val="single" w:sz="4" w:space="0" w:color="auto"/>
            </w:tcBorders>
            <w:shd w:val="clear" w:color="auto" w:fill="D9D9D9" w:themeFill="background1" w:themeFillShade="D9"/>
            <w:vAlign w:val="center"/>
          </w:tcPr>
          <w:p w14:paraId="38B649A2" w14:textId="77777777" w:rsidR="00742622" w:rsidRDefault="00742622" w:rsidP="00A63A7A">
            <w:pPr>
              <w:spacing w:before="40" w:after="40"/>
              <w:rPr>
                <w:rFonts w:cstheme="minorHAnsi"/>
                <w:sz w:val="18"/>
                <w:szCs w:val="18"/>
              </w:rPr>
            </w:pPr>
            <w:r>
              <w:rPr>
                <w:rFonts w:cstheme="minorHAnsi"/>
                <w:sz w:val="18"/>
                <w:szCs w:val="18"/>
              </w:rPr>
              <w:t>Výrobca:</w:t>
            </w:r>
          </w:p>
          <w:p w14:paraId="44339847" w14:textId="77777777" w:rsidR="00742622" w:rsidRPr="00C1698A" w:rsidRDefault="00742622" w:rsidP="00A63A7A">
            <w:pPr>
              <w:spacing w:before="40" w:after="40"/>
              <w:rPr>
                <w:rFonts w:cstheme="minorHAnsi"/>
                <w:sz w:val="18"/>
                <w:szCs w:val="18"/>
              </w:rPr>
            </w:pPr>
            <w:r>
              <w:rPr>
                <w:rFonts w:cstheme="minorHAnsi"/>
                <w:sz w:val="18"/>
                <w:szCs w:val="18"/>
              </w:rPr>
              <w:t>Typové označenie</w:t>
            </w:r>
            <w:r w:rsidRPr="00C1698A">
              <w:rPr>
                <w:rFonts w:cstheme="minorHAnsi"/>
                <w:sz w:val="18"/>
                <w:szCs w:val="18"/>
              </w:rPr>
              <w:t>:</w:t>
            </w:r>
          </w:p>
        </w:tc>
      </w:tr>
      <w:tr w:rsidR="00742622" w:rsidRPr="00C1698A" w14:paraId="4B3714C6" w14:textId="77777777" w:rsidTr="00A63A7A">
        <w:tc>
          <w:tcPr>
            <w:tcW w:w="1673" w:type="dxa"/>
            <w:vMerge w:val="restart"/>
            <w:tcBorders>
              <w:top w:val="single" w:sz="4" w:space="0" w:color="auto"/>
              <w:left w:val="single" w:sz="4" w:space="0" w:color="auto"/>
              <w:bottom w:val="single" w:sz="4" w:space="0" w:color="auto"/>
              <w:right w:val="single" w:sz="4" w:space="0" w:color="auto"/>
            </w:tcBorders>
            <w:vAlign w:val="center"/>
            <w:hideMark/>
          </w:tcPr>
          <w:p w14:paraId="7C88476A"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1328ABC4" w14:textId="77777777" w:rsidR="00742622" w:rsidRPr="00C1698A" w:rsidRDefault="00742622" w:rsidP="00A63A7A">
            <w:pPr>
              <w:spacing w:before="40" w:after="40"/>
              <w:rPr>
                <w:rFonts w:cstheme="minorHAnsi"/>
                <w:sz w:val="18"/>
                <w:szCs w:val="18"/>
              </w:rPr>
            </w:pPr>
            <w:r w:rsidRPr="00C1698A">
              <w:rPr>
                <w:rFonts w:cstheme="minorHAnsi"/>
                <w:sz w:val="18"/>
                <w:szCs w:val="18"/>
              </w:rPr>
              <w:t>Doprava zariadení na miesto prevádzky: PROBUGAS, a.s., Dúbravca 5, 036 01 Martin-Košúty</w:t>
            </w:r>
          </w:p>
        </w:tc>
        <w:tc>
          <w:tcPr>
            <w:tcW w:w="1701" w:type="dxa"/>
            <w:tcBorders>
              <w:top w:val="single" w:sz="4" w:space="0" w:color="auto"/>
              <w:left w:val="single" w:sz="4" w:space="0" w:color="auto"/>
              <w:bottom w:val="single" w:sz="4" w:space="0" w:color="auto"/>
              <w:right w:val="single" w:sz="4" w:space="0" w:color="auto"/>
            </w:tcBorders>
          </w:tcPr>
          <w:p w14:paraId="1A52343B"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A6D7C" w14:textId="77777777" w:rsidR="00742622" w:rsidRPr="00C1698A" w:rsidRDefault="00742622" w:rsidP="00A63A7A">
            <w:pPr>
              <w:spacing w:before="40" w:after="40"/>
              <w:rPr>
                <w:rFonts w:cstheme="minorHAnsi"/>
                <w:sz w:val="18"/>
                <w:szCs w:val="18"/>
              </w:rPr>
            </w:pPr>
          </w:p>
        </w:tc>
      </w:tr>
      <w:tr w:rsidR="00742622" w:rsidRPr="00C1698A" w14:paraId="0D17EA11"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tcPr>
          <w:p w14:paraId="1B24CAE5"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6D887A4C" w14:textId="77777777" w:rsidR="00742622" w:rsidRPr="00C1698A" w:rsidRDefault="00742622" w:rsidP="00A63A7A">
            <w:pPr>
              <w:spacing w:before="40" w:after="40"/>
              <w:rPr>
                <w:rFonts w:cstheme="minorHAnsi"/>
                <w:sz w:val="18"/>
                <w:szCs w:val="18"/>
              </w:rPr>
            </w:pPr>
            <w:r w:rsidRPr="00C1698A">
              <w:rPr>
                <w:rFonts w:cstheme="minorHAnsi"/>
                <w:sz w:val="18"/>
                <w:szCs w:val="18"/>
              </w:rPr>
              <w:t>Montáž, inštalácia vrátane elektroinštalácie s uvedením zariadení do prevádzky</w:t>
            </w:r>
          </w:p>
        </w:tc>
        <w:tc>
          <w:tcPr>
            <w:tcW w:w="1701" w:type="dxa"/>
            <w:tcBorders>
              <w:top w:val="single" w:sz="4" w:space="0" w:color="auto"/>
              <w:left w:val="single" w:sz="4" w:space="0" w:color="auto"/>
              <w:bottom w:val="single" w:sz="4" w:space="0" w:color="auto"/>
              <w:right w:val="single" w:sz="4" w:space="0" w:color="auto"/>
            </w:tcBorders>
          </w:tcPr>
          <w:p w14:paraId="27C89DE9"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EC77D" w14:textId="77777777" w:rsidR="00742622" w:rsidRPr="00C1698A" w:rsidRDefault="00742622" w:rsidP="00A63A7A">
            <w:pPr>
              <w:spacing w:before="40" w:after="40"/>
              <w:rPr>
                <w:rFonts w:cstheme="minorHAnsi"/>
                <w:sz w:val="18"/>
                <w:szCs w:val="18"/>
              </w:rPr>
            </w:pPr>
          </w:p>
        </w:tc>
      </w:tr>
      <w:tr w:rsidR="00742622" w:rsidRPr="00C1698A" w14:paraId="3CF9CD00"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tcPr>
          <w:p w14:paraId="697B57FA"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3BEB0ECD" w14:textId="77777777" w:rsidR="00742622" w:rsidRPr="00C1698A" w:rsidRDefault="00742622" w:rsidP="00A63A7A">
            <w:pPr>
              <w:spacing w:before="40" w:after="40"/>
              <w:rPr>
                <w:rFonts w:cstheme="minorHAnsi"/>
                <w:sz w:val="18"/>
                <w:szCs w:val="18"/>
              </w:rPr>
            </w:pPr>
            <w:r>
              <w:rPr>
                <w:rFonts w:cstheme="minorHAnsi"/>
                <w:sz w:val="18"/>
                <w:szCs w:val="18"/>
              </w:rPr>
              <w:t>Záručná lehota na celú linku minimálne 2 roky</w:t>
            </w:r>
          </w:p>
        </w:tc>
        <w:tc>
          <w:tcPr>
            <w:tcW w:w="1701" w:type="dxa"/>
            <w:tcBorders>
              <w:top w:val="single" w:sz="4" w:space="0" w:color="auto"/>
              <w:left w:val="single" w:sz="4" w:space="0" w:color="auto"/>
              <w:bottom w:val="single" w:sz="4" w:space="0" w:color="auto"/>
              <w:right w:val="single" w:sz="4" w:space="0" w:color="auto"/>
            </w:tcBorders>
          </w:tcPr>
          <w:p w14:paraId="43A3A76A" w14:textId="77777777" w:rsidR="00742622" w:rsidRPr="00C1698A" w:rsidRDefault="00742622" w:rsidP="00A63A7A">
            <w:pPr>
              <w:spacing w:before="40" w:after="40"/>
              <w:rPr>
                <w:rFonts w:cstheme="minorHAnsi"/>
                <w:sz w:val="18"/>
                <w:szCs w:val="18"/>
              </w:rPr>
            </w:pPr>
            <w:r>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A5848" w14:textId="77777777" w:rsidR="00742622" w:rsidRPr="00C1698A" w:rsidRDefault="00742622" w:rsidP="00A63A7A">
            <w:pPr>
              <w:spacing w:before="40" w:after="40"/>
              <w:rPr>
                <w:rFonts w:cstheme="minorHAnsi"/>
                <w:sz w:val="18"/>
                <w:szCs w:val="18"/>
              </w:rPr>
            </w:pPr>
          </w:p>
        </w:tc>
      </w:tr>
      <w:tr w:rsidR="00742622" w:rsidRPr="00C1698A" w14:paraId="61326869"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tcPr>
          <w:p w14:paraId="563A42CE"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1421AF75" w14:textId="77777777" w:rsidR="00742622" w:rsidRPr="00C1698A" w:rsidRDefault="00742622" w:rsidP="00A63A7A">
            <w:pPr>
              <w:spacing w:before="40" w:after="40"/>
              <w:rPr>
                <w:rFonts w:cstheme="minorHAnsi"/>
                <w:sz w:val="18"/>
                <w:szCs w:val="18"/>
              </w:rPr>
            </w:pPr>
            <w:r>
              <w:rPr>
                <w:rFonts w:cstheme="minorHAnsi"/>
                <w:sz w:val="18"/>
                <w:szCs w:val="18"/>
              </w:rPr>
              <w:t xml:space="preserve">Možnosť nastavenia </w:t>
            </w:r>
            <w:r w:rsidRPr="001F4626">
              <w:rPr>
                <w:rFonts w:cstheme="minorHAnsi"/>
                <w:sz w:val="18"/>
                <w:szCs w:val="18"/>
              </w:rPr>
              <w:t>pravideln</w:t>
            </w:r>
            <w:r>
              <w:rPr>
                <w:rFonts w:cstheme="minorHAnsi"/>
                <w:sz w:val="18"/>
                <w:szCs w:val="18"/>
              </w:rPr>
              <w:t>ých</w:t>
            </w:r>
            <w:r w:rsidRPr="001F4626">
              <w:rPr>
                <w:rFonts w:cstheme="minorHAnsi"/>
                <w:sz w:val="18"/>
                <w:szCs w:val="18"/>
              </w:rPr>
              <w:t xml:space="preserve"> interval</w:t>
            </w:r>
            <w:r>
              <w:rPr>
                <w:rFonts w:cstheme="minorHAnsi"/>
                <w:sz w:val="18"/>
                <w:szCs w:val="18"/>
              </w:rPr>
              <w:t>ov</w:t>
            </w:r>
            <w:r w:rsidRPr="001F4626">
              <w:rPr>
                <w:rFonts w:cstheme="minorHAnsi"/>
                <w:sz w:val="18"/>
                <w:szCs w:val="18"/>
              </w:rPr>
              <w:t xml:space="preserve"> údržby</w:t>
            </w:r>
            <w:r>
              <w:rPr>
                <w:rFonts w:cstheme="minorHAnsi"/>
                <w:sz w:val="18"/>
                <w:szCs w:val="18"/>
              </w:rPr>
              <w:t xml:space="preserve"> a hlásenia o chybe alebo poruche zariadenia</w:t>
            </w:r>
          </w:p>
        </w:tc>
        <w:tc>
          <w:tcPr>
            <w:tcW w:w="1701" w:type="dxa"/>
            <w:tcBorders>
              <w:top w:val="single" w:sz="4" w:space="0" w:color="auto"/>
              <w:left w:val="single" w:sz="4" w:space="0" w:color="auto"/>
              <w:bottom w:val="single" w:sz="4" w:space="0" w:color="auto"/>
              <w:right w:val="single" w:sz="4" w:space="0" w:color="auto"/>
            </w:tcBorders>
          </w:tcPr>
          <w:p w14:paraId="6B54CE14"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2C669" w14:textId="77777777" w:rsidR="00742622" w:rsidRPr="00C1698A" w:rsidRDefault="00742622" w:rsidP="00A63A7A">
            <w:pPr>
              <w:spacing w:before="40" w:after="40"/>
              <w:rPr>
                <w:rFonts w:cstheme="minorHAnsi"/>
                <w:sz w:val="18"/>
                <w:szCs w:val="18"/>
              </w:rPr>
            </w:pPr>
          </w:p>
        </w:tc>
      </w:tr>
      <w:tr w:rsidR="00742622" w:rsidRPr="00C1698A" w14:paraId="105507BC"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tcPr>
          <w:p w14:paraId="65DC5BCF"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51BB01F8" w14:textId="77777777" w:rsidR="00742622" w:rsidRPr="00C1698A" w:rsidRDefault="00742622" w:rsidP="00A63A7A">
            <w:pPr>
              <w:spacing w:before="40" w:after="40"/>
              <w:rPr>
                <w:rFonts w:cstheme="minorHAnsi"/>
                <w:sz w:val="18"/>
                <w:szCs w:val="18"/>
              </w:rPr>
            </w:pPr>
            <w:r w:rsidRPr="00C1698A">
              <w:rPr>
                <w:rFonts w:cstheme="minorHAnsi"/>
                <w:sz w:val="18"/>
                <w:szCs w:val="18"/>
              </w:rPr>
              <w:t>Maximálna doba odstávky pôvodnej linky pri uvádzaní nových zariadení do prevádzky 4 týždne</w:t>
            </w:r>
          </w:p>
        </w:tc>
        <w:tc>
          <w:tcPr>
            <w:tcW w:w="1701" w:type="dxa"/>
            <w:tcBorders>
              <w:top w:val="single" w:sz="4" w:space="0" w:color="auto"/>
              <w:left w:val="single" w:sz="4" w:space="0" w:color="auto"/>
              <w:bottom w:val="single" w:sz="4" w:space="0" w:color="auto"/>
              <w:right w:val="single" w:sz="4" w:space="0" w:color="auto"/>
            </w:tcBorders>
          </w:tcPr>
          <w:p w14:paraId="0E4764E8"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6DBA4" w14:textId="77777777" w:rsidR="00742622" w:rsidRPr="00C1698A" w:rsidRDefault="00742622" w:rsidP="00A63A7A">
            <w:pPr>
              <w:spacing w:before="40" w:after="40"/>
              <w:rPr>
                <w:rFonts w:cstheme="minorHAnsi"/>
                <w:sz w:val="18"/>
                <w:szCs w:val="18"/>
              </w:rPr>
            </w:pPr>
          </w:p>
        </w:tc>
      </w:tr>
      <w:tr w:rsidR="00742622" w:rsidRPr="00C1698A" w14:paraId="5573AEEF"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tcPr>
          <w:p w14:paraId="29167304"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5D473160" w14:textId="77777777" w:rsidR="00742622" w:rsidRPr="00C1698A" w:rsidRDefault="00742622" w:rsidP="00A63A7A">
            <w:pPr>
              <w:spacing w:before="40" w:after="40"/>
              <w:rPr>
                <w:rFonts w:cstheme="minorHAnsi"/>
                <w:sz w:val="18"/>
                <w:szCs w:val="18"/>
              </w:rPr>
            </w:pPr>
            <w:r w:rsidRPr="00C1698A">
              <w:rPr>
                <w:rFonts w:cstheme="minorHAnsi"/>
                <w:sz w:val="18"/>
                <w:szCs w:val="18"/>
              </w:rPr>
              <w:t>Súčasťou dodávky bude technická dokumentácia od dodávateľa</w:t>
            </w:r>
          </w:p>
        </w:tc>
        <w:tc>
          <w:tcPr>
            <w:tcW w:w="1701" w:type="dxa"/>
            <w:tcBorders>
              <w:top w:val="single" w:sz="4" w:space="0" w:color="auto"/>
              <w:left w:val="single" w:sz="4" w:space="0" w:color="auto"/>
              <w:bottom w:val="single" w:sz="4" w:space="0" w:color="auto"/>
              <w:right w:val="single" w:sz="4" w:space="0" w:color="auto"/>
            </w:tcBorders>
          </w:tcPr>
          <w:p w14:paraId="0F3E1050"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0477C5" w14:textId="77777777" w:rsidR="00742622" w:rsidRPr="00C1698A" w:rsidRDefault="00742622" w:rsidP="00A63A7A">
            <w:pPr>
              <w:spacing w:before="40" w:after="40"/>
              <w:rPr>
                <w:rFonts w:cstheme="minorHAnsi"/>
                <w:sz w:val="18"/>
                <w:szCs w:val="18"/>
              </w:rPr>
            </w:pPr>
          </w:p>
        </w:tc>
      </w:tr>
      <w:tr w:rsidR="00742622" w:rsidRPr="00C1698A" w14:paraId="36E9E3BA"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tcPr>
          <w:p w14:paraId="520AF604"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098CE693" w14:textId="77777777" w:rsidR="00742622" w:rsidRPr="00C1698A" w:rsidRDefault="00742622" w:rsidP="00A63A7A">
            <w:pPr>
              <w:spacing w:before="40" w:after="40"/>
              <w:rPr>
                <w:rFonts w:cstheme="minorHAnsi"/>
                <w:sz w:val="18"/>
                <w:szCs w:val="18"/>
              </w:rPr>
            </w:pPr>
            <w:r w:rsidRPr="00C1698A">
              <w:rPr>
                <w:rFonts w:cstheme="minorHAnsi"/>
                <w:sz w:val="18"/>
                <w:szCs w:val="18"/>
              </w:rPr>
              <w:t>Technologická linka musí vyhovovať jestvujúcim rozmerom haly a vyznačených vstupných a výstupných trás produkcie v zmysle prílohy č. 1</w:t>
            </w:r>
          </w:p>
        </w:tc>
        <w:tc>
          <w:tcPr>
            <w:tcW w:w="1701" w:type="dxa"/>
            <w:tcBorders>
              <w:top w:val="single" w:sz="4" w:space="0" w:color="auto"/>
              <w:left w:val="single" w:sz="4" w:space="0" w:color="auto"/>
              <w:bottom w:val="single" w:sz="4" w:space="0" w:color="auto"/>
              <w:right w:val="single" w:sz="4" w:space="0" w:color="auto"/>
            </w:tcBorders>
          </w:tcPr>
          <w:p w14:paraId="7D765730"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BB8B6" w14:textId="77777777" w:rsidR="00742622" w:rsidRPr="00C1698A" w:rsidRDefault="00742622" w:rsidP="00A63A7A">
            <w:pPr>
              <w:spacing w:before="40" w:after="40"/>
              <w:rPr>
                <w:rFonts w:cstheme="minorHAnsi"/>
                <w:sz w:val="18"/>
                <w:szCs w:val="18"/>
              </w:rPr>
            </w:pPr>
          </w:p>
        </w:tc>
      </w:tr>
      <w:tr w:rsidR="00742622" w:rsidRPr="00C1698A" w14:paraId="67B9DE14"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tcPr>
          <w:p w14:paraId="45D22698"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2A1F6EC2" w14:textId="77777777" w:rsidR="00742622" w:rsidRPr="00C1698A" w:rsidRDefault="00742622" w:rsidP="00A63A7A">
            <w:pPr>
              <w:spacing w:before="40" w:after="40"/>
              <w:rPr>
                <w:rFonts w:cstheme="minorHAnsi"/>
                <w:sz w:val="18"/>
                <w:szCs w:val="18"/>
              </w:rPr>
            </w:pPr>
            <w:r w:rsidRPr="00C1698A">
              <w:rPr>
                <w:rFonts w:cstheme="minorHAnsi"/>
                <w:sz w:val="18"/>
                <w:szCs w:val="18"/>
              </w:rPr>
              <w:t>Všetky zariadenia musia byť vhodné do výbušného prostredia</w:t>
            </w:r>
          </w:p>
        </w:tc>
        <w:tc>
          <w:tcPr>
            <w:tcW w:w="1701" w:type="dxa"/>
            <w:tcBorders>
              <w:top w:val="single" w:sz="4" w:space="0" w:color="auto"/>
              <w:left w:val="single" w:sz="4" w:space="0" w:color="auto"/>
              <w:bottom w:val="single" w:sz="4" w:space="0" w:color="auto"/>
              <w:right w:val="single" w:sz="4" w:space="0" w:color="auto"/>
            </w:tcBorders>
          </w:tcPr>
          <w:p w14:paraId="12E8E4A4"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82B18" w14:textId="77777777" w:rsidR="00742622" w:rsidRPr="00C1698A" w:rsidRDefault="00742622" w:rsidP="00A63A7A">
            <w:pPr>
              <w:spacing w:before="40" w:after="40"/>
              <w:rPr>
                <w:rFonts w:cstheme="minorHAnsi"/>
                <w:sz w:val="18"/>
                <w:szCs w:val="18"/>
              </w:rPr>
            </w:pPr>
          </w:p>
        </w:tc>
      </w:tr>
      <w:tr w:rsidR="00742622" w:rsidRPr="00C1698A" w14:paraId="7D47ADAA"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tcPr>
          <w:p w14:paraId="6089A577"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1B9DBE45" w14:textId="77777777" w:rsidR="00742622" w:rsidRPr="00C1698A" w:rsidRDefault="00742622" w:rsidP="00A63A7A">
            <w:pPr>
              <w:spacing w:before="40" w:after="40"/>
              <w:rPr>
                <w:rFonts w:cstheme="minorHAnsi"/>
                <w:sz w:val="18"/>
                <w:szCs w:val="18"/>
              </w:rPr>
            </w:pPr>
            <w:r>
              <w:rPr>
                <w:rFonts w:cstheme="minorHAnsi"/>
                <w:sz w:val="18"/>
                <w:szCs w:val="18"/>
              </w:rPr>
              <w:t>Automatizovaná linka</w:t>
            </w:r>
            <w:r w:rsidRPr="00C1698A">
              <w:rPr>
                <w:rFonts w:cstheme="minorHAnsi"/>
                <w:sz w:val="18"/>
                <w:szCs w:val="18"/>
              </w:rPr>
              <w:t xml:space="preserve"> </w:t>
            </w:r>
            <w:r>
              <w:rPr>
                <w:rFonts w:cstheme="minorHAnsi"/>
                <w:sz w:val="18"/>
                <w:szCs w:val="18"/>
              </w:rPr>
              <w:t>musí</w:t>
            </w:r>
            <w:r w:rsidRPr="00C1698A">
              <w:rPr>
                <w:rFonts w:cstheme="minorHAnsi"/>
                <w:sz w:val="18"/>
                <w:szCs w:val="18"/>
              </w:rPr>
              <w:t xml:space="preserve"> poskytovať výstupy</w:t>
            </w:r>
            <w:r>
              <w:rPr>
                <w:rFonts w:cstheme="minorHAnsi"/>
                <w:sz w:val="18"/>
                <w:szCs w:val="18"/>
              </w:rPr>
              <w:t xml:space="preserve"> pre výrobný </w:t>
            </w:r>
            <w:r w:rsidRPr="00C1698A">
              <w:rPr>
                <w:rFonts w:cstheme="minorHAnsi"/>
                <w:sz w:val="18"/>
                <w:szCs w:val="18"/>
              </w:rPr>
              <w:t>informačný systém objednávateľa</w:t>
            </w:r>
          </w:p>
        </w:tc>
        <w:tc>
          <w:tcPr>
            <w:tcW w:w="1701" w:type="dxa"/>
            <w:tcBorders>
              <w:top w:val="single" w:sz="4" w:space="0" w:color="auto"/>
              <w:left w:val="single" w:sz="4" w:space="0" w:color="auto"/>
              <w:bottom w:val="single" w:sz="4" w:space="0" w:color="auto"/>
              <w:right w:val="single" w:sz="4" w:space="0" w:color="auto"/>
            </w:tcBorders>
          </w:tcPr>
          <w:p w14:paraId="0D991019"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B36F2" w14:textId="77777777" w:rsidR="00742622" w:rsidRPr="00C1698A" w:rsidRDefault="00742622" w:rsidP="00A63A7A">
            <w:pPr>
              <w:spacing w:before="40" w:after="40"/>
              <w:rPr>
                <w:rFonts w:cstheme="minorHAnsi"/>
                <w:sz w:val="18"/>
                <w:szCs w:val="18"/>
              </w:rPr>
            </w:pPr>
          </w:p>
        </w:tc>
      </w:tr>
      <w:tr w:rsidR="00742622" w:rsidRPr="00C1698A" w14:paraId="005400AE"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tcPr>
          <w:p w14:paraId="41DE4519"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070DB11E" w14:textId="77777777" w:rsidR="00742622" w:rsidRPr="00C1698A" w:rsidRDefault="00742622" w:rsidP="00A63A7A">
            <w:pPr>
              <w:spacing w:before="40" w:after="40"/>
              <w:rPr>
                <w:rFonts w:cstheme="minorHAnsi"/>
                <w:sz w:val="18"/>
                <w:szCs w:val="18"/>
              </w:rPr>
            </w:pPr>
            <w:r w:rsidRPr="00C1698A">
              <w:rPr>
                <w:rFonts w:cstheme="minorHAnsi"/>
                <w:sz w:val="18"/>
                <w:szCs w:val="18"/>
              </w:rPr>
              <w:t>Návod na obsluhu a údržbu stroja v slovenskom, alebo českom jazyku</w:t>
            </w:r>
          </w:p>
        </w:tc>
        <w:tc>
          <w:tcPr>
            <w:tcW w:w="1701" w:type="dxa"/>
            <w:tcBorders>
              <w:top w:val="single" w:sz="4" w:space="0" w:color="auto"/>
              <w:left w:val="single" w:sz="4" w:space="0" w:color="auto"/>
              <w:bottom w:val="single" w:sz="4" w:space="0" w:color="auto"/>
              <w:right w:val="single" w:sz="4" w:space="0" w:color="auto"/>
            </w:tcBorders>
          </w:tcPr>
          <w:p w14:paraId="335087FE"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7DE8AD" w14:textId="77777777" w:rsidR="00742622" w:rsidRPr="00C1698A" w:rsidRDefault="00742622" w:rsidP="00A63A7A">
            <w:pPr>
              <w:spacing w:before="40" w:after="40"/>
              <w:rPr>
                <w:rFonts w:cstheme="minorHAnsi"/>
                <w:sz w:val="18"/>
                <w:szCs w:val="18"/>
              </w:rPr>
            </w:pPr>
          </w:p>
        </w:tc>
      </w:tr>
      <w:tr w:rsidR="00742622" w:rsidRPr="00C1698A" w14:paraId="63B63964"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hideMark/>
          </w:tcPr>
          <w:p w14:paraId="31AABFCB"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hideMark/>
          </w:tcPr>
          <w:p w14:paraId="7E8CAB81" w14:textId="77777777" w:rsidR="00742622" w:rsidRPr="00C1698A" w:rsidRDefault="00742622" w:rsidP="00A63A7A">
            <w:pPr>
              <w:spacing w:before="40" w:after="40"/>
              <w:rPr>
                <w:rFonts w:cstheme="minorHAnsi"/>
                <w:sz w:val="18"/>
                <w:szCs w:val="18"/>
              </w:rPr>
            </w:pPr>
            <w:r w:rsidRPr="00C1698A">
              <w:rPr>
                <w:rFonts w:cstheme="minorHAnsi"/>
                <w:sz w:val="18"/>
                <w:szCs w:val="18"/>
              </w:rPr>
              <w:t>Jazyk ovládania v slovenskom, alebo českom jazyku</w:t>
            </w:r>
          </w:p>
        </w:tc>
        <w:tc>
          <w:tcPr>
            <w:tcW w:w="1701" w:type="dxa"/>
            <w:tcBorders>
              <w:top w:val="single" w:sz="4" w:space="0" w:color="auto"/>
              <w:left w:val="single" w:sz="4" w:space="0" w:color="auto"/>
              <w:bottom w:val="single" w:sz="4" w:space="0" w:color="auto"/>
              <w:right w:val="single" w:sz="4" w:space="0" w:color="auto"/>
            </w:tcBorders>
          </w:tcPr>
          <w:p w14:paraId="759C7D81"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87B1A1" w14:textId="77777777" w:rsidR="00742622" w:rsidRPr="00C1698A" w:rsidRDefault="00742622" w:rsidP="00A63A7A">
            <w:pPr>
              <w:spacing w:before="40" w:after="40"/>
              <w:rPr>
                <w:rFonts w:cstheme="minorHAnsi"/>
                <w:sz w:val="18"/>
                <w:szCs w:val="18"/>
              </w:rPr>
            </w:pPr>
          </w:p>
        </w:tc>
      </w:tr>
    </w:tbl>
    <w:p w14:paraId="60C48B3E" w14:textId="77777777" w:rsidR="00742622" w:rsidRPr="00C1698A" w:rsidRDefault="00742622" w:rsidP="00742622">
      <w:pPr>
        <w:spacing w:before="40" w:after="40"/>
        <w:rPr>
          <w:rFonts w:cstheme="minorHAnsi"/>
          <w:sz w:val="18"/>
          <w:szCs w:val="18"/>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976"/>
        <w:gridCol w:w="851"/>
        <w:gridCol w:w="1700"/>
        <w:gridCol w:w="2553"/>
      </w:tblGrid>
      <w:tr w:rsidR="00742622" w:rsidRPr="00C1698A" w14:paraId="053FFA88" w14:textId="77777777" w:rsidTr="00A63A7A">
        <w:tc>
          <w:tcPr>
            <w:tcW w:w="9753" w:type="dxa"/>
            <w:gridSpan w:val="5"/>
            <w:tcBorders>
              <w:top w:val="single" w:sz="4" w:space="0" w:color="auto"/>
              <w:left w:val="single" w:sz="4" w:space="0" w:color="auto"/>
              <w:right w:val="single" w:sz="4" w:space="0" w:color="auto"/>
            </w:tcBorders>
            <w:shd w:val="clear" w:color="auto" w:fill="FFFFFF"/>
            <w:vAlign w:val="center"/>
          </w:tcPr>
          <w:p w14:paraId="6F1EA229" w14:textId="77777777" w:rsidR="00742622" w:rsidRPr="00C1698A" w:rsidRDefault="00742622" w:rsidP="00A63A7A">
            <w:pPr>
              <w:spacing w:before="40" w:after="40"/>
              <w:rPr>
                <w:rFonts w:cstheme="minorHAnsi"/>
                <w:b/>
              </w:rPr>
            </w:pPr>
            <w:bookmarkStart w:id="0" w:name="_Hlk10832946"/>
            <w:r w:rsidRPr="00C1698A">
              <w:rPr>
                <w:rFonts w:cstheme="minorHAnsi"/>
                <w:b/>
              </w:rPr>
              <w:t>Technologický celok II: Laboratórne pracovisko</w:t>
            </w:r>
          </w:p>
        </w:tc>
      </w:tr>
      <w:bookmarkEnd w:id="0"/>
      <w:tr w:rsidR="00742622" w:rsidRPr="00C1698A" w14:paraId="2F6379D0" w14:textId="77777777" w:rsidTr="00A63A7A">
        <w:tc>
          <w:tcPr>
            <w:tcW w:w="1673" w:type="dxa"/>
            <w:tcBorders>
              <w:top w:val="single" w:sz="4" w:space="0" w:color="auto"/>
              <w:left w:val="single" w:sz="4" w:space="0" w:color="auto"/>
              <w:right w:val="single" w:sz="4" w:space="0" w:color="auto"/>
            </w:tcBorders>
            <w:shd w:val="clear" w:color="auto" w:fill="FFFFFF"/>
            <w:vAlign w:val="center"/>
          </w:tcPr>
          <w:p w14:paraId="027ADBCC" w14:textId="77777777" w:rsidR="00742622" w:rsidRPr="00C1698A" w:rsidRDefault="00742622" w:rsidP="00A63A7A">
            <w:pPr>
              <w:spacing w:before="40" w:after="40"/>
              <w:jc w:val="center"/>
              <w:rPr>
                <w:rFonts w:cstheme="minorHAnsi"/>
                <w:sz w:val="18"/>
                <w:szCs w:val="18"/>
              </w:rPr>
            </w:pPr>
            <w:r w:rsidRPr="00C1698A">
              <w:rPr>
                <w:rFonts w:cstheme="minorHAnsi"/>
                <w:b/>
                <w:sz w:val="18"/>
                <w:szCs w:val="18"/>
              </w:rPr>
              <w:t>Časť</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3E4ED0EA" w14:textId="77777777" w:rsidR="00742622" w:rsidRPr="00C1698A" w:rsidRDefault="00742622" w:rsidP="00A63A7A">
            <w:pPr>
              <w:spacing w:before="40" w:after="40"/>
              <w:jc w:val="center"/>
              <w:rPr>
                <w:rFonts w:cstheme="minorHAnsi"/>
                <w:b/>
                <w:sz w:val="18"/>
                <w:szCs w:val="18"/>
              </w:rPr>
            </w:pPr>
            <w:r w:rsidRPr="00C1698A">
              <w:rPr>
                <w:rFonts w:cstheme="minorHAnsi"/>
                <w:b/>
                <w:sz w:val="18"/>
                <w:szCs w:val="18"/>
              </w:rPr>
              <w:t>Parameter</w:t>
            </w:r>
          </w:p>
        </w:tc>
        <w:tc>
          <w:tcPr>
            <w:tcW w:w="851" w:type="dxa"/>
            <w:tcBorders>
              <w:top w:val="single" w:sz="4" w:space="0" w:color="auto"/>
              <w:left w:val="single" w:sz="4" w:space="0" w:color="auto"/>
              <w:bottom w:val="single" w:sz="4" w:space="0" w:color="auto"/>
              <w:right w:val="single" w:sz="4" w:space="0" w:color="auto"/>
            </w:tcBorders>
            <w:vAlign w:val="center"/>
          </w:tcPr>
          <w:p w14:paraId="70B17680" w14:textId="77777777" w:rsidR="00742622" w:rsidRPr="00C1698A" w:rsidRDefault="00742622" w:rsidP="00A63A7A">
            <w:pPr>
              <w:spacing w:before="40" w:after="40"/>
              <w:jc w:val="center"/>
              <w:rPr>
                <w:rFonts w:cstheme="minorHAnsi"/>
                <w:b/>
                <w:sz w:val="18"/>
                <w:szCs w:val="18"/>
              </w:rPr>
            </w:pPr>
            <w:r w:rsidRPr="00C1698A">
              <w:rPr>
                <w:rFonts w:cstheme="minorHAnsi"/>
                <w:b/>
                <w:sz w:val="18"/>
                <w:szCs w:val="18"/>
              </w:rPr>
              <w:t>MJ</w:t>
            </w:r>
          </w:p>
        </w:tc>
        <w:tc>
          <w:tcPr>
            <w:tcW w:w="1700" w:type="dxa"/>
            <w:tcBorders>
              <w:top w:val="single" w:sz="4" w:space="0" w:color="auto"/>
              <w:left w:val="single" w:sz="4" w:space="0" w:color="auto"/>
              <w:bottom w:val="single" w:sz="4" w:space="0" w:color="auto"/>
              <w:right w:val="single" w:sz="4" w:space="0" w:color="auto"/>
            </w:tcBorders>
            <w:vAlign w:val="center"/>
          </w:tcPr>
          <w:p w14:paraId="631C0702" w14:textId="77777777" w:rsidR="00742622" w:rsidRPr="00C1698A" w:rsidRDefault="00742622" w:rsidP="00A63A7A">
            <w:pPr>
              <w:spacing w:before="40" w:after="40"/>
              <w:jc w:val="center"/>
              <w:rPr>
                <w:rFonts w:cstheme="minorHAnsi"/>
                <w:b/>
                <w:sz w:val="18"/>
                <w:szCs w:val="18"/>
              </w:rPr>
            </w:pPr>
            <w:r w:rsidRPr="00C1698A">
              <w:rPr>
                <w:rFonts w:cstheme="minorHAnsi"/>
                <w:b/>
                <w:sz w:val="18"/>
                <w:szCs w:val="18"/>
              </w:rPr>
              <w:t>Požadovaná hodnota</w:t>
            </w:r>
          </w:p>
          <w:p w14:paraId="4545B0F7" w14:textId="77777777" w:rsidR="00742622" w:rsidRPr="00C1698A" w:rsidRDefault="00742622" w:rsidP="00A63A7A">
            <w:pPr>
              <w:spacing w:before="40" w:after="40"/>
              <w:jc w:val="center"/>
              <w:rPr>
                <w:rFonts w:cstheme="minorHAnsi"/>
                <w:b/>
                <w:sz w:val="18"/>
                <w:szCs w:val="18"/>
              </w:rPr>
            </w:pPr>
            <w:r w:rsidRPr="00C1698A">
              <w:rPr>
                <w:rFonts w:cstheme="minorHAnsi"/>
                <w:b/>
                <w:color w:val="FF0000"/>
                <w:sz w:val="18"/>
                <w:szCs w:val="18"/>
              </w:rPr>
              <w:t>(NEPREPISOVAŤ, údaje zadané objednávateľom)</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1DA2DA62" w14:textId="77777777" w:rsidR="00742622" w:rsidRPr="00C1698A" w:rsidRDefault="00742622" w:rsidP="00A63A7A">
            <w:pPr>
              <w:spacing w:before="40" w:after="40"/>
              <w:jc w:val="center"/>
              <w:rPr>
                <w:rFonts w:cstheme="minorHAnsi"/>
                <w:b/>
                <w:sz w:val="18"/>
                <w:szCs w:val="18"/>
              </w:rPr>
            </w:pPr>
            <w:r w:rsidRPr="00C1698A">
              <w:rPr>
                <w:rFonts w:cstheme="minorHAnsi"/>
                <w:b/>
                <w:sz w:val="18"/>
                <w:szCs w:val="18"/>
              </w:rPr>
              <w:t>Hodnota parametra predkladateľa ponuky</w:t>
            </w:r>
          </w:p>
          <w:p w14:paraId="0BA0B59A" w14:textId="77777777" w:rsidR="00742622" w:rsidRPr="00C1698A" w:rsidRDefault="00742622" w:rsidP="00A63A7A">
            <w:pPr>
              <w:spacing w:before="40" w:after="40"/>
              <w:jc w:val="center"/>
              <w:rPr>
                <w:rFonts w:cstheme="minorHAnsi"/>
                <w:b/>
                <w:sz w:val="18"/>
                <w:szCs w:val="18"/>
              </w:rPr>
            </w:pPr>
            <w:r w:rsidRPr="00C1698A">
              <w:rPr>
                <w:rFonts w:cstheme="minorHAnsi"/>
                <w:b/>
                <w:color w:val="FF0000"/>
                <w:sz w:val="18"/>
                <w:szCs w:val="18"/>
              </w:rPr>
              <w:t>(uviesť ponúkanú hodnotu, resp. napísať stručný ekvivalent Požadovanej hodnoty)</w:t>
            </w:r>
          </w:p>
        </w:tc>
      </w:tr>
      <w:tr w:rsidR="00742622" w:rsidRPr="00C1698A" w14:paraId="4C8F4A76" w14:textId="77777777" w:rsidTr="00A63A7A">
        <w:tc>
          <w:tcPr>
            <w:tcW w:w="1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644E221" w14:textId="77777777" w:rsidR="00742622" w:rsidRPr="00C1698A" w:rsidRDefault="00742622" w:rsidP="00A63A7A">
            <w:pPr>
              <w:spacing w:before="40" w:after="40"/>
              <w:rPr>
                <w:rFonts w:cstheme="minorHAnsi"/>
                <w:sz w:val="18"/>
                <w:szCs w:val="18"/>
              </w:rPr>
            </w:pPr>
            <w:r>
              <w:rPr>
                <w:rFonts w:cstheme="minorHAnsi"/>
                <w:sz w:val="18"/>
                <w:szCs w:val="18"/>
              </w:rPr>
              <w:t xml:space="preserve">Detektor na </w:t>
            </w:r>
            <w:r>
              <w:rPr>
                <w:rFonts w:cstheme="minorHAnsi"/>
                <w:sz w:val="18"/>
                <w:szCs w:val="18"/>
              </w:rPr>
              <w:lastRenderedPageBreak/>
              <w:t xml:space="preserve">analýzu a stanovenie </w:t>
            </w:r>
            <w:r w:rsidRPr="00C1698A">
              <w:rPr>
                <w:rFonts w:cstheme="minorHAnsi"/>
                <w:sz w:val="18"/>
                <w:szCs w:val="18"/>
              </w:rPr>
              <w:t xml:space="preserve">síry </w:t>
            </w:r>
            <w:r>
              <w:rPr>
                <w:rFonts w:cstheme="minorHAnsi"/>
                <w:sz w:val="18"/>
                <w:szCs w:val="18"/>
              </w:rPr>
              <w:t xml:space="preserve">vo vzorke plynu </w:t>
            </w:r>
          </w:p>
          <w:p w14:paraId="6BA3BCFD" w14:textId="77777777" w:rsidR="00742622" w:rsidRPr="00C1698A" w:rsidRDefault="00742622" w:rsidP="00A63A7A">
            <w:pPr>
              <w:spacing w:line="276" w:lineRule="auto"/>
              <w:rPr>
                <w:rFonts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03962E2D" w14:textId="77777777" w:rsidR="00742622" w:rsidRPr="00C1698A" w:rsidRDefault="00742622" w:rsidP="00A63A7A">
            <w:pPr>
              <w:spacing w:before="40" w:after="40" w:line="276" w:lineRule="auto"/>
              <w:rPr>
                <w:rFonts w:cstheme="minorHAnsi"/>
                <w:sz w:val="18"/>
                <w:szCs w:val="18"/>
              </w:rPr>
            </w:pPr>
            <w:r w:rsidRPr="00C1698A">
              <w:rPr>
                <w:rFonts w:cstheme="minorHAnsi"/>
                <w:sz w:val="18"/>
                <w:szCs w:val="18"/>
              </w:rPr>
              <w:lastRenderedPageBreak/>
              <w:t>Počet</w:t>
            </w:r>
          </w:p>
        </w:tc>
        <w:tc>
          <w:tcPr>
            <w:tcW w:w="851" w:type="dxa"/>
            <w:tcBorders>
              <w:top w:val="single" w:sz="4" w:space="0" w:color="auto"/>
              <w:left w:val="single" w:sz="4" w:space="0" w:color="auto"/>
              <w:bottom w:val="single" w:sz="4" w:space="0" w:color="auto"/>
              <w:right w:val="single" w:sz="4" w:space="0" w:color="auto"/>
            </w:tcBorders>
            <w:hideMark/>
          </w:tcPr>
          <w:p w14:paraId="337615FE" w14:textId="77777777" w:rsidR="00742622" w:rsidRPr="00C1698A" w:rsidRDefault="00742622" w:rsidP="00A63A7A">
            <w:pPr>
              <w:spacing w:before="40" w:after="40" w:line="276" w:lineRule="auto"/>
              <w:contextualSpacing/>
              <w:jc w:val="center"/>
              <w:rPr>
                <w:rFonts w:cstheme="minorHAnsi"/>
                <w:sz w:val="18"/>
                <w:szCs w:val="18"/>
              </w:rPr>
            </w:pPr>
            <w:r w:rsidRPr="00C1698A">
              <w:rPr>
                <w:rFonts w:cstheme="minorHAnsi"/>
                <w:sz w:val="18"/>
                <w:szCs w:val="18"/>
              </w:rPr>
              <w:t>ks</w:t>
            </w:r>
          </w:p>
        </w:tc>
        <w:tc>
          <w:tcPr>
            <w:tcW w:w="1700" w:type="dxa"/>
            <w:tcBorders>
              <w:top w:val="single" w:sz="4" w:space="0" w:color="auto"/>
              <w:left w:val="single" w:sz="4" w:space="0" w:color="auto"/>
              <w:bottom w:val="single" w:sz="4" w:space="0" w:color="auto"/>
              <w:right w:val="single" w:sz="4" w:space="0" w:color="auto"/>
            </w:tcBorders>
            <w:hideMark/>
          </w:tcPr>
          <w:p w14:paraId="54367A1A" w14:textId="77777777" w:rsidR="00742622" w:rsidRPr="00C1698A" w:rsidRDefault="00742622" w:rsidP="00A63A7A">
            <w:pPr>
              <w:spacing w:before="40" w:after="40" w:line="276" w:lineRule="auto"/>
              <w:jc w:val="center"/>
              <w:rPr>
                <w:rFonts w:cstheme="minorHAnsi"/>
                <w:sz w:val="18"/>
                <w:szCs w:val="18"/>
              </w:rPr>
            </w:pPr>
            <w:r w:rsidRPr="00C1698A">
              <w:rPr>
                <w:rFonts w:cstheme="minorHAnsi"/>
                <w:sz w:val="18"/>
                <w:szCs w:val="18"/>
              </w:rPr>
              <w:t>1</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48F72690" w14:textId="77777777" w:rsidR="00742622" w:rsidRPr="00C1698A" w:rsidRDefault="00742622" w:rsidP="00A63A7A">
            <w:pPr>
              <w:spacing w:before="40" w:after="40" w:line="276" w:lineRule="auto"/>
              <w:rPr>
                <w:rFonts w:cstheme="minorHAnsi"/>
                <w:sz w:val="18"/>
                <w:szCs w:val="18"/>
              </w:rPr>
            </w:pPr>
          </w:p>
        </w:tc>
      </w:tr>
      <w:tr w:rsidR="00742622" w:rsidRPr="00C1698A" w14:paraId="2F6DF5A2"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hideMark/>
          </w:tcPr>
          <w:p w14:paraId="30287D24" w14:textId="77777777" w:rsidR="00742622" w:rsidRPr="00C1698A" w:rsidRDefault="00742622" w:rsidP="00A63A7A">
            <w:pPr>
              <w:rPr>
                <w:rFonts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1C55939D" w14:textId="77777777" w:rsidR="00742622" w:rsidRPr="00C1698A" w:rsidRDefault="00742622" w:rsidP="00A63A7A">
            <w:pPr>
              <w:spacing w:before="40" w:after="40" w:line="276" w:lineRule="auto"/>
              <w:rPr>
                <w:rFonts w:cstheme="minorHAnsi"/>
                <w:sz w:val="18"/>
                <w:szCs w:val="18"/>
              </w:rPr>
            </w:pPr>
            <w:r w:rsidRPr="00C1698A">
              <w:rPr>
                <w:rFonts w:cstheme="minorHAnsi"/>
                <w:sz w:val="18"/>
                <w:szCs w:val="18"/>
              </w:rPr>
              <w:t xml:space="preserve">Princíp detekcie: </w:t>
            </w:r>
            <w:r>
              <w:rPr>
                <w:rFonts w:cstheme="minorHAnsi"/>
                <w:sz w:val="18"/>
                <w:szCs w:val="18"/>
              </w:rPr>
              <w:t xml:space="preserve">metóda </w:t>
            </w:r>
            <w:r w:rsidRPr="00C1698A">
              <w:rPr>
                <w:rFonts w:cstheme="minorHAnsi"/>
                <w:sz w:val="18"/>
                <w:szCs w:val="18"/>
              </w:rPr>
              <w:t>UVFD alebo ekvivalent</w:t>
            </w:r>
          </w:p>
        </w:tc>
        <w:tc>
          <w:tcPr>
            <w:tcW w:w="851" w:type="dxa"/>
            <w:tcBorders>
              <w:top w:val="single" w:sz="4" w:space="0" w:color="auto"/>
              <w:left w:val="single" w:sz="4" w:space="0" w:color="auto"/>
              <w:bottom w:val="single" w:sz="4" w:space="0" w:color="auto"/>
              <w:right w:val="single" w:sz="4" w:space="0" w:color="auto"/>
            </w:tcBorders>
          </w:tcPr>
          <w:p w14:paraId="1A0CB718"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74D8CB03"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3BF1343E" w14:textId="77777777" w:rsidR="00742622" w:rsidRPr="00C1698A" w:rsidRDefault="00742622" w:rsidP="00A63A7A">
            <w:pPr>
              <w:spacing w:before="40" w:after="40" w:line="276" w:lineRule="auto"/>
              <w:rPr>
                <w:rFonts w:cstheme="minorHAnsi"/>
                <w:sz w:val="18"/>
                <w:szCs w:val="18"/>
              </w:rPr>
            </w:pPr>
          </w:p>
        </w:tc>
      </w:tr>
      <w:tr w:rsidR="00742622" w:rsidRPr="00C1698A" w14:paraId="766AC2B6"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hideMark/>
          </w:tcPr>
          <w:p w14:paraId="287509CA" w14:textId="77777777" w:rsidR="00742622" w:rsidRPr="00C1698A" w:rsidRDefault="00742622" w:rsidP="00A63A7A">
            <w:pPr>
              <w:rPr>
                <w:rFonts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2D055E3B" w14:textId="77777777" w:rsidR="00742622" w:rsidRPr="00C1698A" w:rsidRDefault="00742622" w:rsidP="00A63A7A">
            <w:pPr>
              <w:spacing w:before="40" w:after="40" w:line="276" w:lineRule="auto"/>
              <w:rPr>
                <w:rFonts w:cstheme="minorHAnsi"/>
                <w:sz w:val="18"/>
                <w:szCs w:val="18"/>
              </w:rPr>
            </w:pPr>
            <w:r w:rsidRPr="00C1698A">
              <w:rPr>
                <w:rFonts w:cstheme="minorHAnsi"/>
                <w:sz w:val="18"/>
                <w:szCs w:val="18"/>
              </w:rPr>
              <w:t>Prevádzkový rozsah meradla :</w:t>
            </w:r>
          </w:p>
        </w:tc>
        <w:tc>
          <w:tcPr>
            <w:tcW w:w="851" w:type="dxa"/>
            <w:tcBorders>
              <w:top w:val="single" w:sz="4" w:space="0" w:color="auto"/>
              <w:left w:val="single" w:sz="4" w:space="0" w:color="auto"/>
              <w:bottom w:val="single" w:sz="4" w:space="0" w:color="auto"/>
              <w:right w:val="single" w:sz="4" w:space="0" w:color="auto"/>
            </w:tcBorders>
          </w:tcPr>
          <w:p w14:paraId="41FCBABA"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17943B61"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 xml:space="preserve">Od </w:t>
            </w:r>
            <w:r w:rsidRPr="000E2C30">
              <w:rPr>
                <w:rFonts w:cstheme="minorHAnsi"/>
                <w:sz w:val="18"/>
                <w:szCs w:val="18"/>
              </w:rPr>
              <w:t>0</w:t>
            </w:r>
            <w:r>
              <w:rPr>
                <w:rFonts w:cstheme="minorHAnsi"/>
                <w:sz w:val="18"/>
                <w:szCs w:val="18"/>
              </w:rPr>
              <w:t xml:space="preserve"> do </w:t>
            </w:r>
            <w:r w:rsidRPr="000E2C30">
              <w:rPr>
                <w:rFonts w:cstheme="minorHAnsi"/>
                <w:sz w:val="18"/>
                <w:szCs w:val="18"/>
              </w:rPr>
              <w:t>10.000 mg/L</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2CB6A87E" w14:textId="77777777" w:rsidR="00742622" w:rsidRPr="00C1698A" w:rsidRDefault="00742622" w:rsidP="00A63A7A">
            <w:pPr>
              <w:spacing w:before="40" w:after="40" w:line="276" w:lineRule="auto"/>
              <w:rPr>
                <w:rFonts w:cstheme="minorHAnsi"/>
                <w:sz w:val="18"/>
                <w:szCs w:val="18"/>
              </w:rPr>
            </w:pPr>
          </w:p>
        </w:tc>
      </w:tr>
      <w:tr w:rsidR="00742622" w:rsidRPr="00C1698A" w14:paraId="719EF96C"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hideMark/>
          </w:tcPr>
          <w:p w14:paraId="78BCB141" w14:textId="77777777" w:rsidR="00742622" w:rsidRPr="00C1698A" w:rsidRDefault="00742622" w:rsidP="00A63A7A">
            <w:pPr>
              <w:rPr>
                <w:rFonts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79E9159A" w14:textId="77777777" w:rsidR="00742622" w:rsidRPr="00C1698A" w:rsidRDefault="00742622" w:rsidP="00A63A7A">
            <w:pPr>
              <w:spacing w:before="40" w:after="40" w:line="276" w:lineRule="auto"/>
              <w:rPr>
                <w:rFonts w:cstheme="minorHAnsi"/>
                <w:sz w:val="18"/>
                <w:szCs w:val="18"/>
              </w:rPr>
            </w:pPr>
            <w:r w:rsidRPr="00C1698A">
              <w:rPr>
                <w:rFonts w:cstheme="minorHAnsi"/>
                <w:sz w:val="18"/>
                <w:szCs w:val="18"/>
              </w:rPr>
              <w:t xml:space="preserve">čas analýzy jednej vzorky: </w:t>
            </w:r>
          </w:p>
        </w:tc>
        <w:tc>
          <w:tcPr>
            <w:tcW w:w="851" w:type="dxa"/>
            <w:tcBorders>
              <w:top w:val="single" w:sz="4" w:space="0" w:color="auto"/>
              <w:left w:val="single" w:sz="4" w:space="0" w:color="auto"/>
              <w:bottom w:val="single" w:sz="4" w:space="0" w:color="auto"/>
              <w:right w:val="single" w:sz="4" w:space="0" w:color="auto"/>
            </w:tcBorders>
          </w:tcPr>
          <w:p w14:paraId="7DEEB30C"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4957C82C"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 xml:space="preserve">Od </w:t>
            </w:r>
            <w:r w:rsidRPr="000E2C30">
              <w:rPr>
                <w:rFonts w:cstheme="minorHAnsi"/>
                <w:sz w:val="18"/>
                <w:szCs w:val="18"/>
              </w:rPr>
              <w:t>2</w:t>
            </w:r>
            <w:r>
              <w:rPr>
                <w:rFonts w:cstheme="minorHAnsi"/>
                <w:sz w:val="18"/>
                <w:szCs w:val="18"/>
              </w:rPr>
              <w:t xml:space="preserve"> do </w:t>
            </w:r>
            <w:r w:rsidRPr="000E2C30">
              <w:rPr>
                <w:rFonts w:cstheme="minorHAnsi"/>
                <w:sz w:val="18"/>
                <w:szCs w:val="18"/>
              </w:rPr>
              <w:t>5 min</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47A720B7" w14:textId="77777777" w:rsidR="00742622" w:rsidRPr="00C1698A" w:rsidRDefault="00742622" w:rsidP="00A63A7A">
            <w:pPr>
              <w:spacing w:before="40" w:after="40" w:line="276" w:lineRule="auto"/>
              <w:rPr>
                <w:rFonts w:cstheme="minorHAnsi"/>
                <w:sz w:val="18"/>
                <w:szCs w:val="18"/>
              </w:rPr>
            </w:pPr>
          </w:p>
        </w:tc>
      </w:tr>
      <w:tr w:rsidR="00742622" w:rsidRPr="00C1698A" w14:paraId="03ACB54A"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hideMark/>
          </w:tcPr>
          <w:p w14:paraId="7AD3A87B" w14:textId="77777777" w:rsidR="00742622" w:rsidRPr="00C1698A" w:rsidRDefault="00742622" w:rsidP="00A63A7A">
            <w:pPr>
              <w:rPr>
                <w:rFonts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24F36774" w14:textId="77777777" w:rsidR="00742622" w:rsidRPr="00C1698A" w:rsidRDefault="00742622" w:rsidP="00A63A7A">
            <w:pPr>
              <w:spacing w:before="40" w:after="40" w:line="276" w:lineRule="auto"/>
              <w:rPr>
                <w:rFonts w:cstheme="minorHAnsi"/>
                <w:sz w:val="18"/>
                <w:szCs w:val="18"/>
              </w:rPr>
            </w:pPr>
            <w:r>
              <w:rPr>
                <w:rFonts w:cstheme="minorHAnsi"/>
                <w:sz w:val="18"/>
                <w:szCs w:val="18"/>
              </w:rPr>
              <w:t>Maximálna t</w:t>
            </w:r>
            <w:r w:rsidRPr="00C1698A">
              <w:rPr>
                <w:rFonts w:cstheme="minorHAnsi"/>
                <w:sz w:val="18"/>
                <w:szCs w:val="18"/>
              </w:rPr>
              <w:t xml:space="preserve">eplota pece: </w:t>
            </w:r>
          </w:p>
        </w:tc>
        <w:tc>
          <w:tcPr>
            <w:tcW w:w="851" w:type="dxa"/>
            <w:tcBorders>
              <w:top w:val="single" w:sz="4" w:space="0" w:color="auto"/>
              <w:left w:val="single" w:sz="4" w:space="0" w:color="auto"/>
              <w:bottom w:val="single" w:sz="4" w:space="0" w:color="auto"/>
              <w:right w:val="single" w:sz="4" w:space="0" w:color="auto"/>
            </w:tcBorders>
          </w:tcPr>
          <w:p w14:paraId="28D48EDB"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7D79267F" w14:textId="77777777" w:rsidR="00742622" w:rsidRPr="00C1698A" w:rsidRDefault="00742622" w:rsidP="00A63A7A">
            <w:pPr>
              <w:spacing w:before="40" w:after="40"/>
              <w:contextualSpacing/>
              <w:jc w:val="center"/>
              <w:rPr>
                <w:rFonts w:cstheme="minorHAnsi"/>
                <w:sz w:val="18"/>
                <w:szCs w:val="18"/>
              </w:rPr>
            </w:pPr>
            <w:r w:rsidRPr="000E2C30">
              <w:rPr>
                <w:rFonts w:cstheme="minorHAnsi"/>
                <w:sz w:val="18"/>
                <w:szCs w:val="18"/>
              </w:rPr>
              <w:t>Max 1100 °C</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2BC6C628" w14:textId="77777777" w:rsidR="00742622" w:rsidRPr="00C1698A" w:rsidRDefault="00742622" w:rsidP="00A63A7A">
            <w:pPr>
              <w:spacing w:before="40" w:after="40" w:line="276" w:lineRule="auto"/>
              <w:rPr>
                <w:rFonts w:cstheme="minorHAnsi"/>
                <w:sz w:val="18"/>
                <w:szCs w:val="18"/>
              </w:rPr>
            </w:pPr>
          </w:p>
        </w:tc>
      </w:tr>
      <w:tr w:rsidR="00742622" w:rsidRPr="00C1698A" w14:paraId="0DBF744F"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tcPr>
          <w:p w14:paraId="13B399AC" w14:textId="77777777" w:rsidR="00742622" w:rsidRPr="00C1698A" w:rsidRDefault="00742622" w:rsidP="00A63A7A">
            <w:pPr>
              <w:rPr>
                <w:rFonts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C1B2164" w14:textId="77777777" w:rsidR="00742622" w:rsidRPr="00C1698A" w:rsidRDefault="00742622" w:rsidP="00A63A7A">
            <w:pPr>
              <w:spacing w:before="40" w:after="40" w:line="276" w:lineRule="auto"/>
              <w:rPr>
                <w:rFonts w:cstheme="minorHAnsi"/>
                <w:sz w:val="18"/>
                <w:szCs w:val="18"/>
              </w:rPr>
            </w:pPr>
            <w:r>
              <w:rPr>
                <w:rFonts w:cstheme="minorHAnsi"/>
                <w:sz w:val="18"/>
                <w:szCs w:val="18"/>
              </w:rPr>
              <w:t>A</w:t>
            </w:r>
            <w:r w:rsidRPr="00D57EBE">
              <w:rPr>
                <w:rFonts w:cstheme="minorHAnsi"/>
                <w:sz w:val="18"/>
                <w:szCs w:val="18"/>
              </w:rPr>
              <w:t>nalýza a výstup spracovaných dát z nameraných hodnôt</w:t>
            </w:r>
          </w:p>
        </w:tc>
        <w:tc>
          <w:tcPr>
            <w:tcW w:w="851" w:type="dxa"/>
            <w:tcBorders>
              <w:top w:val="single" w:sz="4" w:space="0" w:color="auto"/>
              <w:left w:val="single" w:sz="4" w:space="0" w:color="auto"/>
              <w:bottom w:val="single" w:sz="4" w:space="0" w:color="auto"/>
              <w:right w:val="single" w:sz="4" w:space="0" w:color="auto"/>
            </w:tcBorders>
          </w:tcPr>
          <w:p w14:paraId="67DCE539"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2052AB21"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1E7BC84A" w14:textId="77777777" w:rsidR="00742622" w:rsidRPr="00C1698A" w:rsidRDefault="00742622" w:rsidP="00A63A7A">
            <w:pPr>
              <w:spacing w:before="40" w:after="40" w:line="276" w:lineRule="auto"/>
              <w:rPr>
                <w:rFonts w:cstheme="minorHAnsi"/>
                <w:sz w:val="18"/>
                <w:szCs w:val="18"/>
              </w:rPr>
            </w:pPr>
          </w:p>
        </w:tc>
      </w:tr>
      <w:tr w:rsidR="00742622" w:rsidRPr="00C1698A" w14:paraId="7B5AA706"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tcPr>
          <w:p w14:paraId="04DDC1BC" w14:textId="77777777" w:rsidR="00742622" w:rsidRPr="00C1698A" w:rsidRDefault="00742622" w:rsidP="00A63A7A">
            <w:pPr>
              <w:rPr>
                <w:rFonts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A5E0444" w14:textId="77777777" w:rsidR="00742622" w:rsidRPr="00DB5F27" w:rsidRDefault="00742622" w:rsidP="00A63A7A">
            <w:pPr>
              <w:spacing w:before="40" w:after="40" w:line="276" w:lineRule="auto"/>
              <w:rPr>
                <w:rFonts w:cstheme="minorHAnsi"/>
                <w:sz w:val="18"/>
                <w:szCs w:val="18"/>
              </w:rPr>
            </w:pPr>
            <w:r>
              <w:rPr>
                <w:rFonts w:cstheme="minorHAnsi"/>
                <w:sz w:val="18"/>
                <w:szCs w:val="18"/>
              </w:rPr>
              <w:t xml:space="preserve">Vyhodnocovanie množstva síry </w:t>
            </w:r>
            <w:r w:rsidRPr="00DB5F27">
              <w:rPr>
                <w:rFonts w:cstheme="minorHAnsi"/>
                <w:sz w:val="18"/>
                <w:szCs w:val="18"/>
              </w:rPr>
              <w:t xml:space="preserve">vo vzorke, </w:t>
            </w:r>
            <w:r>
              <w:rPr>
                <w:rFonts w:cstheme="minorHAnsi"/>
                <w:sz w:val="18"/>
                <w:szCs w:val="18"/>
              </w:rPr>
              <w:t>stanovenie počtu meraní</w:t>
            </w:r>
          </w:p>
          <w:p w14:paraId="13D67CAC" w14:textId="77777777" w:rsidR="00742622" w:rsidRPr="00DB5F27" w:rsidRDefault="00742622" w:rsidP="00A63A7A">
            <w:pPr>
              <w:spacing w:before="40" w:after="40" w:line="276" w:lineRule="auto"/>
              <w:rPr>
                <w:rFonts w:cstheme="minorHAnsi"/>
                <w:sz w:val="18"/>
                <w:szCs w:val="18"/>
              </w:rPr>
            </w:pPr>
            <w:r w:rsidRPr="00DB5F27">
              <w:rPr>
                <w:rFonts w:cstheme="minorHAnsi"/>
                <w:sz w:val="18"/>
                <w:szCs w:val="18"/>
              </w:rPr>
              <w:t xml:space="preserve">ktoré boli/neboli v norme, </w:t>
            </w:r>
          </w:p>
          <w:p w14:paraId="26798F67" w14:textId="77777777" w:rsidR="00742622" w:rsidRPr="00C1698A" w:rsidRDefault="00742622" w:rsidP="00A63A7A">
            <w:pPr>
              <w:spacing w:before="40" w:after="40" w:line="276" w:lineRule="auto"/>
              <w:rPr>
                <w:rFonts w:cstheme="minorHAnsi"/>
                <w:sz w:val="18"/>
                <w:szCs w:val="18"/>
              </w:rPr>
            </w:pPr>
            <w:r w:rsidRPr="00DB5F27">
              <w:rPr>
                <w:rFonts w:cstheme="minorHAnsi"/>
                <w:sz w:val="18"/>
                <w:szCs w:val="18"/>
              </w:rPr>
              <w:t>identifikácia odchýlok od povoleného množstva</w:t>
            </w:r>
            <w:r>
              <w:rPr>
                <w:rFonts w:cstheme="minorHAnsi"/>
                <w:sz w:val="18"/>
                <w:szCs w:val="18"/>
              </w:rPr>
              <w:t xml:space="preserve"> síry vo vzorke</w:t>
            </w:r>
          </w:p>
        </w:tc>
        <w:tc>
          <w:tcPr>
            <w:tcW w:w="851" w:type="dxa"/>
            <w:tcBorders>
              <w:top w:val="single" w:sz="4" w:space="0" w:color="auto"/>
              <w:left w:val="single" w:sz="4" w:space="0" w:color="auto"/>
              <w:bottom w:val="single" w:sz="4" w:space="0" w:color="auto"/>
              <w:right w:val="single" w:sz="4" w:space="0" w:color="auto"/>
            </w:tcBorders>
          </w:tcPr>
          <w:p w14:paraId="207F2FBF"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4A57773F"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188682F5" w14:textId="77777777" w:rsidR="00742622" w:rsidRPr="00C1698A" w:rsidRDefault="00742622" w:rsidP="00A63A7A">
            <w:pPr>
              <w:spacing w:before="40" w:after="40" w:line="276" w:lineRule="auto"/>
              <w:rPr>
                <w:rFonts w:cstheme="minorHAnsi"/>
                <w:sz w:val="18"/>
                <w:szCs w:val="18"/>
              </w:rPr>
            </w:pPr>
          </w:p>
        </w:tc>
      </w:tr>
      <w:tr w:rsidR="00742622" w:rsidRPr="00C1698A" w14:paraId="2DF98D83"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hideMark/>
          </w:tcPr>
          <w:p w14:paraId="5FC68FF5" w14:textId="77777777" w:rsidR="00742622" w:rsidRPr="00C1698A" w:rsidRDefault="00742622" w:rsidP="00A63A7A">
            <w:pPr>
              <w:rPr>
                <w:rFonts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5F8D90BB" w14:textId="77777777" w:rsidR="00742622" w:rsidRPr="00C1698A" w:rsidRDefault="00742622" w:rsidP="00A63A7A">
            <w:pPr>
              <w:spacing w:before="40" w:after="40" w:line="276" w:lineRule="auto"/>
              <w:rPr>
                <w:rFonts w:cstheme="minorHAnsi"/>
                <w:sz w:val="18"/>
                <w:szCs w:val="18"/>
              </w:rPr>
            </w:pPr>
            <w:r w:rsidRPr="00C1698A">
              <w:rPr>
                <w:rFonts w:cstheme="minorHAnsi"/>
                <w:sz w:val="18"/>
                <w:szCs w:val="18"/>
              </w:rPr>
              <w:t xml:space="preserve">Zdroj napájania: </w:t>
            </w:r>
          </w:p>
        </w:tc>
        <w:tc>
          <w:tcPr>
            <w:tcW w:w="851" w:type="dxa"/>
            <w:tcBorders>
              <w:top w:val="single" w:sz="4" w:space="0" w:color="auto"/>
              <w:left w:val="single" w:sz="4" w:space="0" w:color="auto"/>
              <w:bottom w:val="single" w:sz="4" w:space="0" w:color="auto"/>
              <w:right w:val="single" w:sz="4" w:space="0" w:color="auto"/>
            </w:tcBorders>
          </w:tcPr>
          <w:p w14:paraId="54F630E5"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03BEAEAA"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 xml:space="preserve">Od </w:t>
            </w:r>
            <w:r w:rsidRPr="000E2C30">
              <w:rPr>
                <w:rFonts w:cstheme="minorHAnsi"/>
                <w:sz w:val="18"/>
                <w:szCs w:val="18"/>
              </w:rPr>
              <w:t xml:space="preserve">100 </w:t>
            </w:r>
            <w:r>
              <w:rPr>
                <w:rFonts w:cstheme="minorHAnsi"/>
                <w:sz w:val="18"/>
                <w:szCs w:val="18"/>
              </w:rPr>
              <w:t xml:space="preserve"> do</w:t>
            </w:r>
            <w:r w:rsidRPr="000E2C30">
              <w:rPr>
                <w:rFonts w:cstheme="minorHAnsi"/>
                <w:sz w:val="18"/>
                <w:szCs w:val="18"/>
              </w:rPr>
              <w:t xml:space="preserve">240 V, </w:t>
            </w:r>
            <w:r>
              <w:rPr>
                <w:rFonts w:cstheme="minorHAnsi"/>
                <w:sz w:val="18"/>
                <w:szCs w:val="18"/>
              </w:rPr>
              <w:t xml:space="preserve">od </w:t>
            </w:r>
            <w:r w:rsidRPr="000E2C30">
              <w:rPr>
                <w:rFonts w:cstheme="minorHAnsi"/>
                <w:sz w:val="18"/>
                <w:szCs w:val="18"/>
              </w:rPr>
              <w:t xml:space="preserve">50 </w:t>
            </w:r>
            <w:r>
              <w:rPr>
                <w:rFonts w:cstheme="minorHAnsi"/>
                <w:sz w:val="18"/>
                <w:szCs w:val="18"/>
              </w:rPr>
              <w:t xml:space="preserve">do </w:t>
            </w:r>
            <w:r w:rsidRPr="000E2C30">
              <w:rPr>
                <w:rFonts w:cstheme="minorHAnsi"/>
                <w:sz w:val="18"/>
                <w:szCs w:val="18"/>
              </w:rPr>
              <w:t>60 Hz, max 16 A</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453F71B2" w14:textId="77777777" w:rsidR="00742622" w:rsidRPr="00C1698A" w:rsidRDefault="00742622" w:rsidP="00A63A7A">
            <w:pPr>
              <w:spacing w:before="40" w:after="40" w:line="276" w:lineRule="auto"/>
              <w:rPr>
                <w:rFonts w:cstheme="minorHAnsi"/>
                <w:sz w:val="18"/>
                <w:szCs w:val="18"/>
              </w:rPr>
            </w:pPr>
          </w:p>
        </w:tc>
      </w:tr>
      <w:tr w:rsidR="00742622" w:rsidRPr="00C1698A" w14:paraId="6894337C"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tcPr>
          <w:p w14:paraId="59B697E1" w14:textId="77777777" w:rsidR="00742622" w:rsidRPr="00C1698A" w:rsidRDefault="00742622" w:rsidP="00A63A7A">
            <w:pPr>
              <w:rPr>
                <w:rFonts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CED82E8" w14:textId="77777777" w:rsidR="00742622" w:rsidRPr="00C1698A" w:rsidRDefault="00742622" w:rsidP="00A63A7A">
            <w:pPr>
              <w:spacing w:before="40" w:after="40" w:line="276" w:lineRule="auto"/>
              <w:rPr>
                <w:rFonts w:cstheme="minorHAnsi"/>
                <w:sz w:val="18"/>
                <w:szCs w:val="18"/>
              </w:rPr>
            </w:pPr>
            <w:r w:rsidRPr="00C1698A">
              <w:rPr>
                <w:rFonts w:cstheme="minorHAnsi"/>
                <w:sz w:val="18"/>
                <w:szCs w:val="18"/>
              </w:rPr>
              <w:t>Spotreba energi</w:t>
            </w:r>
            <w:r>
              <w:rPr>
                <w:rFonts w:cstheme="minorHAnsi"/>
                <w:sz w:val="18"/>
                <w:szCs w:val="18"/>
              </w:rPr>
              <w:t>e</w:t>
            </w:r>
            <w:r w:rsidRPr="00C1698A">
              <w:rPr>
                <w:rFonts w:cstheme="minorHAnsi"/>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4EC3D4E6"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49CB547F" w14:textId="77777777" w:rsidR="00742622" w:rsidRPr="000E2C30" w:rsidRDefault="00742622" w:rsidP="00A63A7A">
            <w:pPr>
              <w:spacing w:before="40" w:after="40"/>
              <w:contextualSpacing/>
              <w:jc w:val="center"/>
              <w:rPr>
                <w:rFonts w:cstheme="minorHAnsi"/>
                <w:sz w:val="18"/>
                <w:szCs w:val="18"/>
              </w:rPr>
            </w:pPr>
            <w:r w:rsidRPr="000E2C30">
              <w:rPr>
                <w:rFonts w:cstheme="minorHAnsi"/>
                <w:sz w:val="18"/>
                <w:szCs w:val="18"/>
              </w:rPr>
              <w:t>Max. 1100W</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187556EB" w14:textId="77777777" w:rsidR="00742622" w:rsidRPr="00C1698A" w:rsidRDefault="00742622" w:rsidP="00A63A7A">
            <w:pPr>
              <w:spacing w:before="40" w:after="40" w:line="276" w:lineRule="auto"/>
              <w:rPr>
                <w:rFonts w:cstheme="minorHAnsi"/>
                <w:sz w:val="18"/>
                <w:szCs w:val="18"/>
              </w:rPr>
            </w:pPr>
          </w:p>
        </w:tc>
      </w:tr>
      <w:tr w:rsidR="00742622" w:rsidRPr="00C1698A" w14:paraId="2DBAEB5F"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hideMark/>
          </w:tcPr>
          <w:p w14:paraId="18880C24" w14:textId="77777777" w:rsidR="00742622" w:rsidRPr="00C1698A" w:rsidRDefault="00742622" w:rsidP="00A63A7A">
            <w:pPr>
              <w:rPr>
                <w:rFonts w:cstheme="minorHAnsi"/>
                <w:b/>
                <w:bCs/>
                <w:color w:val="1F497D"/>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64690BA" w14:textId="77777777" w:rsidR="00742622" w:rsidRPr="00C1698A" w:rsidRDefault="00742622" w:rsidP="00A63A7A">
            <w:pPr>
              <w:spacing w:before="40" w:after="40" w:line="276" w:lineRule="auto"/>
              <w:rPr>
                <w:rFonts w:cstheme="minorHAnsi"/>
                <w:sz w:val="18"/>
                <w:szCs w:val="18"/>
              </w:rPr>
            </w:pPr>
            <w:r w:rsidRPr="000E2C30">
              <w:rPr>
                <w:rFonts w:cstheme="minorHAnsi"/>
                <w:sz w:val="18"/>
                <w:szCs w:val="18"/>
              </w:rPr>
              <w:t>Záručná lehota</w:t>
            </w:r>
          </w:p>
        </w:tc>
        <w:tc>
          <w:tcPr>
            <w:tcW w:w="851" w:type="dxa"/>
            <w:tcBorders>
              <w:top w:val="single" w:sz="4" w:space="0" w:color="auto"/>
              <w:left w:val="single" w:sz="4" w:space="0" w:color="auto"/>
              <w:bottom w:val="single" w:sz="4" w:space="0" w:color="auto"/>
              <w:right w:val="single" w:sz="4" w:space="0" w:color="auto"/>
            </w:tcBorders>
          </w:tcPr>
          <w:p w14:paraId="4C2B0CA1"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mesiac</w:t>
            </w:r>
          </w:p>
        </w:tc>
        <w:tc>
          <w:tcPr>
            <w:tcW w:w="1700" w:type="dxa"/>
            <w:tcBorders>
              <w:top w:val="single" w:sz="4" w:space="0" w:color="auto"/>
              <w:left w:val="single" w:sz="4" w:space="0" w:color="auto"/>
              <w:bottom w:val="single" w:sz="4" w:space="0" w:color="auto"/>
              <w:right w:val="single" w:sz="4" w:space="0" w:color="auto"/>
            </w:tcBorders>
          </w:tcPr>
          <w:p w14:paraId="2A906D42"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Min. 24</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01BC3E9E" w14:textId="77777777" w:rsidR="00742622" w:rsidRPr="00C1698A" w:rsidRDefault="00742622" w:rsidP="00A63A7A">
            <w:pPr>
              <w:spacing w:before="40" w:after="40" w:line="276" w:lineRule="auto"/>
              <w:rPr>
                <w:rFonts w:cstheme="minorHAnsi"/>
                <w:sz w:val="18"/>
                <w:szCs w:val="18"/>
              </w:rPr>
            </w:pPr>
          </w:p>
        </w:tc>
      </w:tr>
      <w:tr w:rsidR="00742622" w:rsidRPr="00C1698A" w14:paraId="53280270" w14:textId="77777777" w:rsidTr="00A63A7A">
        <w:tc>
          <w:tcPr>
            <w:tcW w:w="97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46949" w14:textId="77777777" w:rsidR="00742622" w:rsidRDefault="00742622" w:rsidP="00A63A7A">
            <w:pPr>
              <w:spacing w:before="40" w:after="40"/>
              <w:rPr>
                <w:rFonts w:cstheme="minorHAnsi"/>
                <w:sz w:val="18"/>
                <w:szCs w:val="18"/>
              </w:rPr>
            </w:pPr>
            <w:r>
              <w:rPr>
                <w:rFonts w:cstheme="minorHAnsi"/>
                <w:sz w:val="18"/>
                <w:szCs w:val="18"/>
              </w:rPr>
              <w:t>Výrobca:</w:t>
            </w:r>
          </w:p>
          <w:p w14:paraId="33A81B31" w14:textId="77777777" w:rsidR="00742622" w:rsidRPr="00C1698A" w:rsidRDefault="00742622" w:rsidP="00A63A7A">
            <w:pPr>
              <w:spacing w:before="40" w:after="40" w:line="276" w:lineRule="auto"/>
              <w:rPr>
                <w:rFonts w:cstheme="minorHAnsi"/>
                <w:sz w:val="18"/>
                <w:szCs w:val="18"/>
              </w:rPr>
            </w:pPr>
            <w:r>
              <w:rPr>
                <w:rFonts w:cstheme="minorHAnsi"/>
                <w:sz w:val="18"/>
                <w:szCs w:val="18"/>
              </w:rPr>
              <w:t>Typové označenie</w:t>
            </w:r>
            <w:r w:rsidRPr="00C1698A">
              <w:rPr>
                <w:rFonts w:cstheme="minorHAnsi"/>
                <w:sz w:val="18"/>
                <w:szCs w:val="18"/>
              </w:rPr>
              <w:t>:</w:t>
            </w:r>
          </w:p>
        </w:tc>
      </w:tr>
      <w:tr w:rsidR="00742622" w:rsidRPr="00C1698A" w14:paraId="23E32405" w14:textId="77777777" w:rsidTr="00A63A7A">
        <w:tc>
          <w:tcPr>
            <w:tcW w:w="1673" w:type="dxa"/>
            <w:vMerge w:val="restart"/>
            <w:tcBorders>
              <w:top w:val="single" w:sz="4" w:space="0" w:color="auto"/>
              <w:left w:val="single" w:sz="4" w:space="0" w:color="auto"/>
              <w:right w:val="single" w:sz="4" w:space="0" w:color="auto"/>
            </w:tcBorders>
            <w:shd w:val="clear" w:color="auto" w:fill="FFFFFF"/>
            <w:vAlign w:val="center"/>
          </w:tcPr>
          <w:p w14:paraId="40F26225" w14:textId="77777777" w:rsidR="00742622" w:rsidRPr="00C1698A" w:rsidRDefault="00742622" w:rsidP="00A63A7A">
            <w:pPr>
              <w:spacing w:before="40" w:after="40"/>
              <w:rPr>
                <w:rFonts w:cstheme="minorHAnsi"/>
                <w:sz w:val="18"/>
                <w:szCs w:val="18"/>
              </w:rPr>
            </w:pPr>
            <w:r w:rsidRPr="00C1698A">
              <w:rPr>
                <w:rFonts w:cstheme="minorHAnsi"/>
                <w:sz w:val="18"/>
                <w:szCs w:val="18"/>
              </w:rPr>
              <w:t>Plynový chromatograf na analýzu propánu a butánu podľa EN27941</w:t>
            </w:r>
          </w:p>
          <w:p w14:paraId="2DAC0F04" w14:textId="77777777" w:rsidR="00742622" w:rsidRPr="00C1698A" w:rsidRDefault="00742622" w:rsidP="00A63A7A">
            <w:pPr>
              <w:spacing w:before="40" w:after="40" w:line="276" w:lineRule="auto"/>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CC8E3AC" w14:textId="77777777" w:rsidR="00742622" w:rsidRPr="00C1698A" w:rsidRDefault="00742622" w:rsidP="00A63A7A">
            <w:pPr>
              <w:spacing w:before="40" w:after="40" w:line="276" w:lineRule="auto"/>
              <w:rPr>
                <w:rFonts w:cstheme="minorHAnsi"/>
                <w:sz w:val="18"/>
                <w:szCs w:val="18"/>
              </w:rPr>
            </w:pPr>
            <w:r w:rsidRPr="00C1698A">
              <w:rPr>
                <w:rFonts w:cstheme="minorHAnsi"/>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01D30173" w14:textId="77777777" w:rsidR="00742622" w:rsidRPr="00C1698A" w:rsidRDefault="00742622" w:rsidP="00A63A7A">
            <w:pPr>
              <w:spacing w:before="40" w:after="40" w:line="276" w:lineRule="auto"/>
              <w:contextualSpacing/>
              <w:jc w:val="center"/>
              <w:rPr>
                <w:rFonts w:cstheme="minorHAnsi"/>
                <w:sz w:val="18"/>
                <w:szCs w:val="18"/>
              </w:rPr>
            </w:pPr>
            <w:r w:rsidRPr="00C1698A">
              <w:rPr>
                <w:rFonts w:cstheme="minorHAnsi"/>
                <w:sz w:val="18"/>
                <w:szCs w:val="18"/>
              </w:rPr>
              <w:t>ks</w:t>
            </w:r>
          </w:p>
        </w:tc>
        <w:tc>
          <w:tcPr>
            <w:tcW w:w="1700" w:type="dxa"/>
            <w:tcBorders>
              <w:top w:val="single" w:sz="4" w:space="0" w:color="auto"/>
              <w:left w:val="single" w:sz="4" w:space="0" w:color="auto"/>
              <w:bottom w:val="single" w:sz="4" w:space="0" w:color="auto"/>
              <w:right w:val="single" w:sz="4" w:space="0" w:color="auto"/>
            </w:tcBorders>
          </w:tcPr>
          <w:p w14:paraId="16EB4297" w14:textId="77777777" w:rsidR="00742622" w:rsidRPr="00C1698A" w:rsidRDefault="00742622" w:rsidP="00A63A7A">
            <w:pPr>
              <w:spacing w:before="40" w:after="40" w:line="276" w:lineRule="auto"/>
              <w:jc w:val="center"/>
              <w:rPr>
                <w:rFonts w:cstheme="minorHAnsi"/>
                <w:sz w:val="18"/>
                <w:szCs w:val="18"/>
              </w:rPr>
            </w:pPr>
            <w:r w:rsidRPr="00C1698A">
              <w:rPr>
                <w:rFonts w:cstheme="minorHAnsi"/>
                <w:sz w:val="18"/>
                <w:szCs w:val="18"/>
              </w:rPr>
              <w:t>1</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5A665BF8" w14:textId="77777777" w:rsidR="00742622" w:rsidRPr="00C1698A" w:rsidRDefault="00742622" w:rsidP="00A63A7A">
            <w:pPr>
              <w:spacing w:before="40" w:after="40" w:line="276" w:lineRule="auto"/>
              <w:rPr>
                <w:rFonts w:cstheme="minorHAnsi"/>
                <w:sz w:val="18"/>
                <w:szCs w:val="18"/>
              </w:rPr>
            </w:pPr>
          </w:p>
        </w:tc>
      </w:tr>
      <w:tr w:rsidR="00742622" w:rsidRPr="00C1698A" w14:paraId="150834F4" w14:textId="77777777" w:rsidTr="00A63A7A">
        <w:tc>
          <w:tcPr>
            <w:tcW w:w="1673" w:type="dxa"/>
            <w:vMerge/>
            <w:tcBorders>
              <w:left w:val="single" w:sz="4" w:space="0" w:color="auto"/>
              <w:right w:val="single" w:sz="4" w:space="0" w:color="auto"/>
            </w:tcBorders>
            <w:shd w:val="clear" w:color="auto" w:fill="FFFFFF"/>
            <w:vAlign w:val="center"/>
          </w:tcPr>
          <w:p w14:paraId="5BE98F02" w14:textId="77777777" w:rsidR="00742622" w:rsidRPr="00C1698A" w:rsidRDefault="00742622" w:rsidP="00A63A7A">
            <w:pPr>
              <w:spacing w:before="40" w:after="40" w:line="276" w:lineRule="auto"/>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2A202C99" w14:textId="77777777" w:rsidR="00742622" w:rsidRPr="00C1698A" w:rsidRDefault="00742622" w:rsidP="00A63A7A">
            <w:pPr>
              <w:spacing w:before="40" w:after="40" w:line="276" w:lineRule="auto"/>
              <w:rPr>
                <w:rFonts w:cstheme="minorHAnsi"/>
                <w:sz w:val="18"/>
                <w:szCs w:val="18"/>
              </w:rPr>
            </w:pPr>
            <w:r w:rsidRPr="00C1698A">
              <w:rPr>
                <w:rFonts w:cstheme="minorHAnsi"/>
                <w:sz w:val="18"/>
                <w:szCs w:val="18"/>
              </w:rPr>
              <w:t xml:space="preserve">Zisťovanie hodnôt Etán </w:t>
            </w:r>
          </w:p>
        </w:tc>
        <w:tc>
          <w:tcPr>
            <w:tcW w:w="851" w:type="dxa"/>
            <w:tcBorders>
              <w:top w:val="single" w:sz="4" w:space="0" w:color="auto"/>
              <w:left w:val="single" w:sz="4" w:space="0" w:color="auto"/>
              <w:bottom w:val="single" w:sz="4" w:space="0" w:color="auto"/>
              <w:right w:val="single" w:sz="4" w:space="0" w:color="auto"/>
            </w:tcBorders>
          </w:tcPr>
          <w:p w14:paraId="2F5BC080"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hideMark/>
          </w:tcPr>
          <w:p w14:paraId="6DF4BCF3"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610196EF" w14:textId="77777777" w:rsidR="00742622" w:rsidRPr="00C1698A" w:rsidRDefault="00742622" w:rsidP="00A63A7A">
            <w:pPr>
              <w:spacing w:before="40" w:after="40" w:line="276" w:lineRule="auto"/>
              <w:rPr>
                <w:rFonts w:cstheme="minorHAnsi"/>
                <w:sz w:val="18"/>
                <w:szCs w:val="18"/>
              </w:rPr>
            </w:pPr>
          </w:p>
        </w:tc>
      </w:tr>
      <w:tr w:rsidR="00742622" w:rsidRPr="00C1698A" w14:paraId="4F928A61" w14:textId="77777777" w:rsidTr="00A63A7A">
        <w:tc>
          <w:tcPr>
            <w:tcW w:w="1673" w:type="dxa"/>
            <w:vMerge/>
            <w:tcBorders>
              <w:left w:val="single" w:sz="4" w:space="0" w:color="auto"/>
              <w:right w:val="single" w:sz="4" w:space="0" w:color="auto"/>
            </w:tcBorders>
            <w:vAlign w:val="center"/>
            <w:hideMark/>
          </w:tcPr>
          <w:p w14:paraId="76E43E38"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2D33D26C" w14:textId="77777777" w:rsidR="00742622" w:rsidRPr="00C1698A" w:rsidRDefault="00742622" w:rsidP="00A63A7A">
            <w:pPr>
              <w:spacing w:before="40" w:after="40" w:line="276" w:lineRule="auto"/>
              <w:contextualSpacing/>
              <w:rPr>
                <w:rFonts w:cstheme="minorHAnsi"/>
                <w:sz w:val="18"/>
                <w:szCs w:val="18"/>
              </w:rPr>
            </w:pPr>
            <w:r w:rsidRPr="00C1698A">
              <w:rPr>
                <w:rFonts w:cstheme="minorHAnsi"/>
                <w:sz w:val="18"/>
                <w:szCs w:val="18"/>
              </w:rPr>
              <w:t>Zisťovanie hodnôt Propán</w:t>
            </w:r>
          </w:p>
        </w:tc>
        <w:tc>
          <w:tcPr>
            <w:tcW w:w="851" w:type="dxa"/>
            <w:tcBorders>
              <w:top w:val="single" w:sz="4" w:space="0" w:color="auto"/>
              <w:left w:val="single" w:sz="4" w:space="0" w:color="auto"/>
              <w:bottom w:val="single" w:sz="4" w:space="0" w:color="auto"/>
              <w:right w:val="single" w:sz="4" w:space="0" w:color="auto"/>
            </w:tcBorders>
          </w:tcPr>
          <w:p w14:paraId="381C3840"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2DA6BFE0"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711BB8EF" w14:textId="77777777" w:rsidR="00742622" w:rsidRPr="00C1698A" w:rsidRDefault="00742622" w:rsidP="00A63A7A">
            <w:pPr>
              <w:spacing w:before="40" w:after="40" w:line="276" w:lineRule="auto"/>
              <w:rPr>
                <w:rFonts w:cstheme="minorHAnsi"/>
                <w:sz w:val="18"/>
                <w:szCs w:val="18"/>
              </w:rPr>
            </w:pPr>
          </w:p>
        </w:tc>
      </w:tr>
      <w:tr w:rsidR="00742622" w:rsidRPr="00C1698A" w14:paraId="6BC3C091" w14:textId="77777777" w:rsidTr="00A63A7A">
        <w:tc>
          <w:tcPr>
            <w:tcW w:w="1673" w:type="dxa"/>
            <w:vMerge/>
            <w:tcBorders>
              <w:left w:val="single" w:sz="4" w:space="0" w:color="auto"/>
              <w:right w:val="single" w:sz="4" w:space="0" w:color="auto"/>
            </w:tcBorders>
            <w:vAlign w:val="center"/>
            <w:hideMark/>
          </w:tcPr>
          <w:p w14:paraId="43D39842"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278500D5" w14:textId="77777777" w:rsidR="00742622" w:rsidRPr="00C1698A" w:rsidRDefault="00742622" w:rsidP="00A63A7A">
            <w:pPr>
              <w:spacing w:before="40" w:after="40" w:line="276" w:lineRule="auto"/>
              <w:rPr>
                <w:rFonts w:cstheme="minorHAnsi"/>
                <w:sz w:val="18"/>
                <w:szCs w:val="18"/>
              </w:rPr>
            </w:pPr>
            <w:r w:rsidRPr="00C1698A">
              <w:rPr>
                <w:rFonts w:cstheme="minorHAnsi"/>
                <w:sz w:val="18"/>
                <w:szCs w:val="18"/>
              </w:rPr>
              <w:t>Zisťovanie hodnôt Propylén</w:t>
            </w:r>
          </w:p>
        </w:tc>
        <w:tc>
          <w:tcPr>
            <w:tcW w:w="851" w:type="dxa"/>
            <w:tcBorders>
              <w:top w:val="single" w:sz="4" w:space="0" w:color="auto"/>
              <w:left w:val="single" w:sz="4" w:space="0" w:color="auto"/>
              <w:bottom w:val="single" w:sz="4" w:space="0" w:color="auto"/>
              <w:right w:val="single" w:sz="4" w:space="0" w:color="auto"/>
            </w:tcBorders>
          </w:tcPr>
          <w:p w14:paraId="347DB196"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5512A8E6"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47E65E7D" w14:textId="77777777" w:rsidR="00742622" w:rsidRPr="00C1698A" w:rsidRDefault="00742622" w:rsidP="00A63A7A">
            <w:pPr>
              <w:spacing w:before="40" w:after="40" w:line="276" w:lineRule="auto"/>
              <w:rPr>
                <w:rFonts w:cstheme="minorHAnsi"/>
                <w:sz w:val="18"/>
                <w:szCs w:val="18"/>
              </w:rPr>
            </w:pPr>
          </w:p>
        </w:tc>
      </w:tr>
      <w:tr w:rsidR="00742622" w:rsidRPr="00C1698A" w14:paraId="2BB673D5" w14:textId="77777777" w:rsidTr="00A63A7A">
        <w:tc>
          <w:tcPr>
            <w:tcW w:w="1673" w:type="dxa"/>
            <w:vMerge/>
            <w:tcBorders>
              <w:left w:val="single" w:sz="4" w:space="0" w:color="auto"/>
              <w:right w:val="single" w:sz="4" w:space="0" w:color="auto"/>
            </w:tcBorders>
            <w:vAlign w:val="center"/>
            <w:hideMark/>
          </w:tcPr>
          <w:p w14:paraId="4FBF6EBD"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7E08306F" w14:textId="77777777" w:rsidR="00742622" w:rsidRPr="00C1698A" w:rsidRDefault="00742622" w:rsidP="00A63A7A">
            <w:pPr>
              <w:spacing w:before="40" w:after="40" w:line="276" w:lineRule="auto"/>
              <w:rPr>
                <w:rFonts w:cstheme="minorHAnsi"/>
                <w:sz w:val="18"/>
                <w:szCs w:val="18"/>
              </w:rPr>
            </w:pPr>
            <w:r w:rsidRPr="00C1698A">
              <w:rPr>
                <w:rFonts w:cstheme="minorHAnsi"/>
                <w:sz w:val="18"/>
                <w:szCs w:val="18"/>
              </w:rPr>
              <w:t>Zisťovanie hodnôt I-bután</w:t>
            </w:r>
          </w:p>
        </w:tc>
        <w:tc>
          <w:tcPr>
            <w:tcW w:w="851" w:type="dxa"/>
            <w:tcBorders>
              <w:top w:val="single" w:sz="4" w:space="0" w:color="auto"/>
              <w:left w:val="single" w:sz="4" w:space="0" w:color="auto"/>
              <w:bottom w:val="single" w:sz="4" w:space="0" w:color="auto"/>
              <w:right w:val="single" w:sz="4" w:space="0" w:color="auto"/>
            </w:tcBorders>
          </w:tcPr>
          <w:p w14:paraId="1B37021F"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2859130A"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7C3C2DD0" w14:textId="77777777" w:rsidR="00742622" w:rsidRPr="00C1698A" w:rsidRDefault="00742622" w:rsidP="00A63A7A">
            <w:pPr>
              <w:spacing w:before="40" w:after="40" w:line="276" w:lineRule="auto"/>
              <w:rPr>
                <w:rFonts w:cstheme="minorHAnsi"/>
                <w:sz w:val="18"/>
                <w:szCs w:val="18"/>
              </w:rPr>
            </w:pPr>
          </w:p>
        </w:tc>
      </w:tr>
      <w:tr w:rsidR="00742622" w:rsidRPr="00C1698A" w14:paraId="74B72925" w14:textId="77777777" w:rsidTr="00A63A7A">
        <w:tc>
          <w:tcPr>
            <w:tcW w:w="1673" w:type="dxa"/>
            <w:vMerge/>
            <w:tcBorders>
              <w:left w:val="single" w:sz="4" w:space="0" w:color="auto"/>
              <w:right w:val="single" w:sz="4" w:space="0" w:color="auto"/>
            </w:tcBorders>
            <w:vAlign w:val="center"/>
            <w:hideMark/>
          </w:tcPr>
          <w:p w14:paraId="1186822E"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703CE358" w14:textId="77777777" w:rsidR="00742622" w:rsidRPr="00C1698A" w:rsidRDefault="00742622" w:rsidP="00A63A7A">
            <w:pPr>
              <w:spacing w:before="40" w:after="40" w:line="276" w:lineRule="auto"/>
              <w:rPr>
                <w:rFonts w:cstheme="minorHAnsi"/>
                <w:sz w:val="18"/>
                <w:szCs w:val="18"/>
              </w:rPr>
            </w:pPr>
            <w:r w:rsidRPr="00C1698A">
              <w:rPr>
                <w:rFonts w:cstheme="minorHAnsi"/>
                <w:sz w:val="18"/>
                <w:szCs w:val="18"/>
              </w:rPr>
              <w:t>Zisťovanie hodnôt t-BTE</w:t>
            </w:r>
          </w:p>
        </w:tc>
        <w:tc>
          <w:tcPr>
            <w:tcW w:w="851" w:type="dxa"/>
            <w:tcBorders>
              <w:top w:val="single" w:sz="4" w:space="0" w:color="auto"/>
              <w:left w:val="single" w:sz="4" w:space="0" w:color="auto"/>
              <w:bottom w:val="single" w:sz="4" w:space="0" w:color="auto"/>
              <w:right w:val="single" w:sz="4" w:space="0" w:color="auto"/>
            </w:tcBorders>
          </w:tcPr>
          <w:p w14:paraId="6AEA8F7E"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438FBD99"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7C6974EA" w14:textId="77777777" w:rsidR="00742622" w:rsidRPr="00C1698A" w:rsidRDefault="00742622" w:rsidP="00A63A7A">
            <w:pPr>
              <w:spacing w:before="40" w:after="40" w:line="276" w:lineRule="auto"/>
              <w:rPr>
                <w:rFonts w:cstheme="minorHAnsi"/>
                <w:sz w:val="18"/>
                <w:szCs w:val="18"/>
              </w:rPr>
            </w:pPr>
          </w:p>
        </w:tc>
      </w:tr>
      <w:tr w:rsidR="00742622" w:rsidRPr="00C1698A" w14:paraId="49647EB4" w14:textId="77777777" w:rsidTr="00A63A7A">
        <w:tc>
          <w:tcPr>
            <w:tcW w:w="1673" w:type="dxa"/>
            <w:vMerge/>
            <w:tcBorders>
              <w:left w:val="single" w:sz="4" w:space="0" w:color="auto"/>
              <w:right w:val="single" w:sz="4" w:space="0" w:color="auto"/>
            </w:tcBorders>
            <w:vAlign w:val="center"/>
            <w:hideMark/>
          </w:tcPr>
          <w:p w14:paraId="31B25F43"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22FD59B2" w14:textId="77777777" w:rsidR="00742622" w:rsidRPr="00C1698A" w:rsidRDefault="00742622" w:rsidP="00A63A7A">
            <w:pPr>
              <w:spacing w:before="40" w:after="40" w:line="276" w:lineRule="auto"/>
              <w:rPr>
                <w:rFonts w:cstheme="minorHAnsi"/>
                <w:sz w:val="18"/>
                <w:szCs w:val="18"/>
              </w:rPr>
            </w:pPr>
            <w:r w:rsidRPr="00C1698A">
              <w:rPr>
                <w:rFonts w:cstheme="minorHAnsi"/>
                <w:sz w:val="18"/>
                <w:szCs w:val="18"/>
              </w:rPr>
              <w:t>Zisťovanie hodnôt n-BTE</w:t>
            </w:r>
          </w:p>
        </w:tc>
        <w:tc>
          <w:tcPr>
            <w:tcW w:w="851" w:type="dxa"/>
            <w:tcBorders>
              <w:top w:val="single" w:sz="4" w:space="0" w:color="auto"/>
              <w:left w:val="single" w:sz="4" w:space="0" w:color="auto"/>
              <w:bottom w:val="single" w:sz="4" w:space="0" w:color="auto"/>
              <w:right w:val="single" w:sz="4" w:space="0" w:color="auto"/>
            </w:tcBorders>
          </w:tcPr>
          <w:p w14:paraId="6C66B8A9"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3BC711AC"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5EFDCB13" w14:textId="77777777" w:rsidR="00742622" w:rsidRPr="00C1698A" w:rsidRDefault="00742622" w:rsidP="00A63A7A">
            <w:pPr>
              <w:spacing w:before="40" w:after="40" w:line="276" w:lineRule="auto"/>
              <w:rPr>
                <w:rFonts w:cstheme="minorHAnsi"/>
                <w:sz w:val="18"/>
                <w:szCs w:val="18"/>
              </w:rPr>
            </w:pPr>
          </w:p>
        </w:tc>
      </w:tr>
      <w:tr w:rsidR="00742622" w:rsidRPr="00C1698A" w14:paraId="1FC85E86" w14:textId="77777777" w:rsidTr="00A63A7A">
        <w:trPr>
          <w:trHeight w:val="315"/>
        </w:trPr>
        <w:tc>
          <w:tcPr>
            <w:tcW w:w="1673" w:type="dxa"/>
            <w:vMerge/>
            <w:tcBorders>
              <w:left w:val="single" w:sz="4" w:space="0" w:color="auto"/>
              <w:right w:val="single" w:sz="4" w:space="0" w:color="auto"/>
            </w:tcBorders>
            <w:vAlign w:val="center"/>
            <w:hideMark/>
          </w:tcPr>
          <w:p w14:paraId="2F5DA153"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3602B024" w14:textId="77777777" w:rsidR="00742622" w:rsidRPr="00C1698A" w:rsidRDefault="00742622" w:rsidP="00A63A7A">
            <w:pPr>
              <w:spacing w:before="40" w:after="40" w:line="276" w:lineRule="auto"/>
              <w:rPr>
                <w:rFonts w:cstheme="minorHAnsi"/>
                <w:sz w:val="18"/>
                <w:szCs w:val="18"/>
              </w:rPr>
            </w:pPr>
            <w:r w:rsidRPr="00C1698A">
              <w:rPr>
                <w:rFonts w:cstheme="minorHAnsi"/>
                <w:sz w:val="18"/>
                <w:szCs w:val="18"/>
              </w:rPr>
              <w:t>Zisťovanie hodnôt I-BTE</w:t>
            </w:r>
          </w:p>
        </w:tc>
        <w:tc>
          <w:tcPr>
            <w:tcW w:w="851" w:type="dxa"/>
            <w:tcBorders>
              <w:top w:val="single" w:sz="4" w:space="0" w:color="auto"/>
              <w:left w:val="single" w:sz="4" w:space="0" w:color="auto"/>
              <w:bottom w:val="single" w:sz="4" w:space="0" w:color="auto"/>
              <w:right w:val="single" w:sz="4" w:space="0" w:color="auto"/>
            </w:tcBorders>
          </w:tcPr>
          <w:p w14:paraId="202C1764"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568A27A6"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0D2000B9" w14:textId="77777777" w:rsidR="00742622" w:rsidRPr="00C1698A" w:rsidRDefault="00742622" w:rsidP="00A63A7A">
            <w:pPr>
              <w:spacing w:before="40" w:after="40" w:line="276" w:lineRule="auto"/>
              <w:rPr>
                <w:rFonts w:cstheme="minorHAnsi"/>
                <w:sz w:val="18"/>
                <w:szCs w:val="18"/>
              </w:rPr>
            </w:pPr>
          </w:p>
        </w:tc>
      </w:tr>
      <w:tr w:rsidR="00742622" w:rsidRPr="00C1698A" w14:paraId="2B4CF825" w14:textId="77777777" w:rsidTr="00A63A7A">
        <w:trPr>
          <w:trHeight w:val="345"/>
        </w:trPr>
        <w:tc>
          <w:tcPr>
            <w:tcW w:w="1673" w:type="dxa"/>
            <w:vMerge/>
            <w:tcBorders>
              <w:left w:val="single" w:sz="4" w:space="0" w:color="auto"/>
              <w:right w:val="single" w:sz="4" w:space="0" w:color="auto"/>
            </w:tcBorders>
            <w:vAlign w:val="center"/>
            <w:hideMark/>
          </w:tcPr>
          <w:p w14:paraId="64DEFFB0"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5A03E7F1" w14:textId="77777777" w:rsidR="00742622" w:rsidRPr="00C1698A" w:rsidRDefault="00742622" w:rsidP="00A63A7A">
            <w:pPr>
              <w:spacing w:before="40" w:after="40" w:line="276" w:lineRule="auto"/>
              <w:rPr>
                <w:rFonts w:cstheme="minorHAnsi"/>
                <w:sz w:val="18"/>
                <w:szCs w:val="18"/>
              </w:rPr>
            </w:pPr>
            <w:r w:rsidRPr="00C1698A">
              <w:rPr>
                <w:rFonts w:cstheme="minorHAnsi"/>
                <w:sz w:val="18"/>
                <w:szCs w:val="18"/>
              </w:rPr>
              <w:t>Zisťovanie hodnôt c-BTE</w:t>
            </w:r>
          </w:p>
        </w:tc>
        <w:tc>
          <w:tcPr>
            <w:tcW w:w="851" w:type="dxa"/>
            <w:tcBorders>
              <w:top w:val="single" w:sz="4" w:space="0" w:color="auto"/>
              <w:left w:val="single" w:sz="4" w:space="0" w:color="auto"/>
              <w:bottom w:val="single" w:sz="4" w:space="0" w:color="auto"/>
              <w:right w:val="single" w:sz="4" w:space="0" w:color="auto"/>
            </w:tcBorders>
          </w:tcPr>
          <w:p w14:paraId="62E5DCB2"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275071D5"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542BB1B3" w14:textId="77777777" w:rsidR="00742622" w:rsidRPr="00C1698A" w:rsidRDefault="00742622" w:rsidP="00A63A7A">
            <w:pPr>
              <w:spacing w:before="40" w:after="40" w:line="276" w:lineRule="auto"/>
              <w:rPr>
                <w:rFonts w:cstheme="minorHAnsi"/>
                <w:sz w:val="18"/>
                <w:szCs w:val="18"/>
              </w:rPr>
            </w:pPr>
          </w:p>
        </w:tc>
      </w:tr>
      <w:tr w:rsidR="00742622" w:rsidRPr="00C1698A" w14:paraId="1AD48B60" w14:textId="77777777" w:rsidTr="00A63A7A">
        <w:trPr>
          <w:trHeight w:val="330"/>
        </w:trPr>
        <w:tc>
          <w:tcPr>
            <w:tcW w:w="1673" w:type="dxa"/>
            <w:vMerge/>
            <w:tcBorders>
              <w:left w:val="single" w:sz="4" w:space="0" w:color="auto"/>
              <w:right w:val="single" w:sz="4" w:space="0" w:color="auto"/>
            </w:tcBorders>
            <w:vAlign w:val="center"/>
            <w:hideMark/>
          </w:tcPr>
          <w:p w14:paraId="42D86E4C"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040C1EB2" w14:textId="77777777" w:rsidR="00742622" w:rsidRPr="00C1698A" w:rsidRDefault="00742622" w:rsidP="00A63A7A">
            <w:pPr>
              <w:spacing w:before="40" w:after="40" w:line="276" w:lineRule="auto"/>
              <w:rPr>
                <w:rFonts w:cstheme="minorHAnsi"/>
                <w:sz w:val="18"/>
                <w:szCs w:val="18"/>
              </w:rPr>
            </w:pPr>
            <w:r w:rsidRPr="00C1698A">
              <w:rPr>
                <w:rFonts w:cstheme="minorHAnsi"/>
                <w:sz w:val="18"/>
                <w:szCs w:val="18"/>
              </w:rPr>
              <w:t>Zisťovanie hodnôt Isopentan</w:t>
            </w:r>
          </w:p>
        </w:tc>
        <w:tc>
          <w:tcPr>
            <w:tcW w:w="851" w:type="dxa"/>
            <w:tcBorders>
              <w:top w:val="single" w:sz="4" w:space="0" w:color="auto"/>
              <w:left w:val="single" w:sz="4" w:space="0" w:color="auto"/>
              <w:bottom w:val="single" w:sz="4" w:space="0" w:color="auto"/>
              <w:right w:val="single" w:sz="4" w:space="0" w:color="auto"/>
            </w:tcBorders>
          </w:tcPr>
          <w:p w14:paraId="60025845"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55014574"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2CD24CAE" w14:textId="77777777" w:rsidR="00742622" w:rsidRPr="00C1698A" w:rsidRDefault="00742622" w:rsidP="00A63A7A">
            <w:pPr>
              <w:spacing w:before="40" w:after="40" w:line="276" w:lineRule="auto"/>
              <w:rPr>
                <w:rFonts w:cstheme="minorHAnsi"/>
                <w:sz w:val="18"/>
                <w:szCs w:val="18"/>
              </w:rPr>
            </w:pPr>
          </w:p>
        </w:tc>
      </w:tr>
      <w:tr w:rsidR="00742622" w:rsidRPr="00C1698A" w14:paraId="71333F4D" w14:textId="77777777" w:rsidTr="00A63A7A">
        <w:trPr>
          <w:trHeight w:val="214"/>
        </w:trPr>
        <w:tc>
          <w:tcPr>
            <w:tcW w:w="1673" w:type="dxa"/>
            <w:vMerge/>
            <w:tcBorders>
              <w:left w:val="single" w:sz="4" w:space="0" w:color="auto"/>
              <w:right w:val="single" w:sz="4" w:space="0" w:color="auto"/>
            </w:tcBorders>
            <w:vAlign w:val="center"/>
            <w:hideMark/>
          </w:tcPr>
          <w:p w14:paraId="66F3A562"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2C1C93B1" w14:textId="77777777" w:rsidR="00742622" w:rsidRPr="00C1698A" w:rsidRDefault="00742622" w:rsidP="00A63A7A">
            <w:pPr>
              <w:spacing w:before="40" w:after="40" w:line="276" w:lineRule="auto"/>
              <w:rPr>
                <w:rFonts w:cstheme="minorHAnsi"/>
                <w:sz w:val="18"/>
                <w:szCs w:val="18"/>
              </w:rPr>
            </w:pPr>
            <w:r w:rsidRPr="00C1698A">
              <w:rPr>
                <w:rFonts w:cstheme="minorHAnsi"/>
                <w:sz w:val="18"/>
                <w:szCs w:val="18"/>
              </w:rPr>
              <w:t>Zisťovanie hodnôt n-pentan</w:t>
            </w:r>
          </w:p>
        </w:tc>
        <w:tc>
          <w:tcPr>
            <w:tcW w:w="851" w:type="dxa"/>
            <w:tcBorders>
              <w:top w:val="single" w:sz="4" w:space="0" w:color="auto"/>
              <w:left w:val="single" w:sz="4" w:space="0" w:color="auto"/>
              <w:bottom w:val="single" w:sz="4" w:space="0" w:color="auto"/>
              <w:right w:val="single" w:sz="4" w:space="0" w:color="auto"/>
            </w:tcBorders>
          </w:tcPr>
          <w:p w14:paraId="5F5AC723"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389681C0"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00FC7C25" w14:textId="77777777" w:rsidR="00742622" w:rsidRPr="00C1698A" w:rsidRDefault="00742622" w:rsidP="00A63A7A">
            <w:pPr>
              <w:spacing w:before="40" w:after="40" w:line="276" w:lineRule="auto"/>
              <w:rPr>
                <w:rFonts w:cstheme="minorHAnsi"/>
                <w:sz w:val="18"/>
                <w:szCs w:val="18"/>
              </w:rPr>
            </w:pPr>
          </w:p>
        </w:tc>
      </w:tr>
      <w:tr w:rsidR="00742622" w:rsidRPr="00C1698A" w14:paraId="149D5774" w14:textId="77777777" w:rsidTr="00A63A7A">
        <w:trPr>
          <w:trHeight w:val="214"/>
        </w:trPr>
        <w:tc>
          <w:tcPr>
            <w:tcW w:w="1673" w:type="dxa"/>
            <w:vMerge/>
            <w:tcBorders>
              <w:left w:val="single" w:sz="4" w:space="0" w:color="auto"/>
              <w:right w:val="single" w:sz="4" w:space="0" w:color="auto"/>
            </w:tcBorders>
            <w:vAlign w:val="center"/>
          </w:tcPr>
          <w:p w14:paraId="56105F17"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D1CCCF2" w14:textId="77777777" w:rsidR="00742622" w:rsidRPr="00C1698A" w:rsidRDefault="00742622" w:rsidP="00A63A7A">
            <w:pPr>
              <w:spacing w:before="40" w:after="40" w:line="276" w:lineRule="auto"/>
              <w:rPr>
                <w:rFonts w:cstheme="minorHAnsi"/>
                <w:sz w:val="18"/>
                <w:szCs w:val="18"/>
              </w:rPr>
            </w:pPr>
            <w:r>
              <w:rPr>
                <w:rFonts w:cstheme="minorHAnsi"/>
                <w:sz w:val="18"/>
                <w:szCs w:val="18"/>
              </w:rPr>
              <w:t>A</w:t>
            </w:r>
            <w:r w:rsidRPr="00046610">
              <w:rPr>
                <w:rFonts w:cstheme="minorHAnsi"/>
                <w:sz w:val="18"/>
                <w:szCs w:val="18"/>
              </w:rPr>
              <w:t>nalýza a výstup spracovaných dát z nameraných hodnôt</w:t>
            </w:r>
          </w:p>
        </w:tc>
        <w:tc>
          <w:tcPr>
            <w:tcW w:w="851" w:type="dxa"/>
            <w:tcBorders>
              <w:top w:val="single" w:sz="4" w:space="0" w:color="auto"/>
              <w:left w:val="single" w:sz="4" w:space="0" w:color="auto"/>
              <w:bottom w:val="single" w:sz="4" w:space="0" w:color="auto"/>
              <w:right w:val="single" w:sz="4" w:space="0" w:color="auto"/>
            </w:tcBorders>
          </w:tcPr>
          <w:p w14:paraId="64EF46B7"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4A78BC69"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14E0F17F" w14:textId="77777777" w:rsidR="00742622" w:rsidRPr="00C1698A" w:rsidRDefault="00742622" w:rsidP="00A63A7A">
            <w:pPr>
              <w:spacing w:before="40" w:after="40" w:line="276" w:lineRule="auto"/>
              <w:rPr>
                <w:rFonts w:cstheme="minorHAnsi"/>
                <w:sz w:val="18"/>
                <w:szCs w:val="18"/>
              </w:rPr>
            </w:pPr>
          </w:p>
        </w:tc>
      </w:tr>
      <w:tr w:rsidR="00742622" w:rsidRPr="00C1698A" w14:paraId="6A554FED" w14:textId="77777777" w:rsidTr="00A63A7A">
        <w:trPr>
          <w:trHeight w:val="214"/>
        </w:trPr>
        <w:tc>
          <w:tcPr>
            <w:tcW w:w="1673" w:type="dxa"/>
            <w:vMerge/>
            <w:tcBorders>
              <w:left w:val="single" w:sz="4" w:space="0" w:color="auto"/>
              <w:right w:val="single" w:sz="4" w:space="0" w:color="auto"/>
            </w:tcBorders>
            <w:vAlign w:val="center"/>
          </w:tcPr>
          <w:p w14:paraId="7330A719"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C875F7F" w14:textId="77777777" w:rsidR="00742622" w:rsidRPr="00046610" w:rsidRDefault="00742622" w:rsidP="00A63A7A">
            <w:pPr>
              <w:spacing w:before="40" w:after="40" w:line="276" w:lineRule="auto"/>
              <w:rPr>
                <w:rFonts w:cstheme="minorHAnsi"/>
                <w:sz w:val="18"/>
                <w:szCs w:val="18"/>
              </w:rPr>
            </w:pPr>
            <w:r>
              <w:rPr>
                <w:rFonts w:cstheme="minorHAnsi"/>
                <w:sz w:val="18"/>
                <w:szCs w:val="18"/>
              </w:rPr>
              <w:t>Vyhodnocovanie m</w:t>
            </w:r>
            <w:r w:rsidRPr="00DB5F27">
              <w:rPr>
                <w:rFonts w:cstheme="minorHAnsi"/>
                <w:sz w:val="18"/>
                <w:szCs w:val="18"/>
              </w:rPr>
              <w:t>nožstv</w:t>
            </w:r>
            <w:r>
              <w:rPr>
                <w:rFonts w:cstheme="minorHAnsi"/>
                <w:sz w:val="18"/>
                <w:szCs w:val="18"/>
              </w:rPr>
              <w:t>a</w:t>
            </w:r>
            <w:r w:rsidRPr="00046610">
              <w:rPr>
                <w:rFonts w:cstheme="minorHAnsi"/>
                <w:sz w:val="18"/>
                <w:szCs w:val="18"/>
              </w:rPr>
              <w:t xml:space="preserve"> Etánu, Propánu, Propylén I-butánu, t-butánu, n-butánu, I-butánu , c-butánu, isopentanu, n-pentanu vo vzorke, </w:t>
            </w:r>
            <w:r>
              <w:rPr>
                <w:rFonts w:cstheme="minorHAnsi"/>
                <w:sz w:val="18"/>
                <w:szCs w:val="18"/>
              </w:rPr>
              <w:t>stanovenie počtu meraní</w:t>
            </w:r>
          </w:p>
          <w:p w14:paraId="606756E3" w14:textId="77777777" w:rsidR="00742622" w:rsidRPr="00046610" w:rsidRDefault="00742622" w:rsidP="00A63A7A">
            <w:pPr>
              <w:spacing w:before="40" w:after="40" w:line="276" w:lineRule="auto"/>
              <w:rPr>
                <w:rFonts w:cstheme="minorHAnsi"/>
                <w:sz w:val="18"/>
                <w:szCs w:val="18"/>
              </w:rPr>
            </w:pPr>
            <w:r w:rsidRPr="00046610">
              <w:rPr>
                <w:rFonts w:cstheme="minorHAnsi"/>
                <w:sz w:val="18"/>
                <w:szCs w:val="18"/>
              </w:rPr>
              <w:t xml:space="preserve">ktoré boli/neboli v norme, </w:t>
            </w:r>
          </w:p>
          <w:p w14:paraId="777D34CD" w14:textId="77777777" w:rsidR="00742622" w:rsidRDefault="00742622" w:rsidP="00A63A7A">
            <w:pPr>
              <w:spacing w:before="40" w:after="40" w:line="276" w:lineRule="auto"/>
              <w:rPr>
                <w:rFonts w:cstheme="minorHAnsi"/>
                <w:sz w:val="18"/>
                <w:szCs w:val="18"/>
              </w:rPr>
            </w:pPr>
            <w:r w:rsidRPr="00046610">
              <w:rPr>
                <w:rFonts w:cstheme="minorHAnsi"/>
                <w:sz w:val="18"/>
                <w:szCs w:val="18"/>
              </w:rPr>
              <w:t>identifikácia odchýlok od povoleného množstva</w:t>
            </w:r>
            <w:r>
              <w:rPr>
                <w:rFonts w:cstheme="minorHAnsi"/>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195FA3B9"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05189E71"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1C830B4D" w14:textId="77777777" w:rsidR="00742622" w:rsidRPr="00C1698A" w:rsidRDefault="00742622" w:rsidP="00A63A7A">
            <w:pPr>
              <w:spacing w:before="40" w:after="40" w:line="276" w:lineRule="auto"/>
              <w:rPr>
                <w:rFonts w:cstheme="minorHAnsi"/>
                <w:sz w:val="18"/>
                <w:szCs w:val="18"/>
              </w:rPr>
            </w:pPr>
          </w:p>
        </w:tc>
      </w:tr>
      <w:tr w:rsidR="00742622" w:rsidRPr="00C1698A" w14:paraId="5C1587A2" w14:textId="77777777" w:rsidTr="00A63A7A">
        <w:trPr>
          <w:trHeight w:val="214"/>
        </w:trPr>
        <w:tc>
          <w:tcPr>
            <w:tcW w:w="1673" w:type="dxa"/>
            <w:vMerge/>
            <w:tcBorders>
              <w:left w:val="single" w:sz="4" w:space="0" w:color="auto"/>
              <w:bottom w:val="single" w:sz="4" w:space="0" w:color="auto"/>
              <w:right w:val="single" w:sz="4" w:space="0" w:color="auto"/>
            </w:tcBorders>
            <w:vAlign w:val="center"/>
          </w:tcPr>
          <w:p w14:paraId="65E837D3" w14:textId="77777777" w:rsidR="00742622" w:rsidRPr="00C1698A" w:rsidRDefault="00742622" w:rsidP="00A63A7A">
            <w:pPr>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8B275BE" w14:textId="77777777" w:rsidR="00742622" w:rsidRDefault="00742622" w:rsidP="00A63A7A">
            <w:pPr>
              <w:spacing w:before="40" w:after="40" w:line="276" w:lineRule="auto"/>
              <w:rPr>
                <w:rFonts w:cstheme="minorHAnsi"/>
                <w:sz w:val="18"/>
                <w:szCs w:val="18"/>
              </w:rPr>
            </w:pPr>
            <w:r w:rsidRPr="000E2C30">
              <w:rPr>
                <w:rFonts w:cstheme="minorHAnsi"/>
                <w:sz w:val="18"/>
                <w:szCs w:val="18"/>
              </w:rPr>
              <w:t>Záručná lehota</w:t>
            </w:r>
          </w:p>
        </w:tc>
        <w:tc>
          <w:tcPr>
            <w:tcW w:w="851" w:type="dxa"/>
            <w:tcBorders>
              <w:top w:val="single" w:sz="4" w:space="0" w:color="auto"/>
              <w:left w:val="single" w:sz="4" w:space="0" w:color="auto"/>
              <w:bottom w:val="single" w:sz="4" w:space="0" w:color="auto"/>
              <w:right w:val="single" w:sz="4" w:space="0" w:color="auto"/>
            </w:tcBorders>
          </w:tcPr>
          <w:p w14:paraId="115BB692"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mesiac</w:t>
            </w:r>
          </w:p>
        </w:tc>
        <w:tc>
          <w:tcPr>
            <w:tcW w:w="1700" w:type="dxa"/>
            <w:tcBorders>
              <w:top w:val="single" w:sz="4" w:space="0" w:color="auto"/>
              <w:left w:val="single" w:sz="4" w:space="0" w:color="auto"/>
              <w:bottom w:val="single" w:sz="4" w:space="0" w:color="auto"/>
              <w:right w:val="single" w:sz="4" w:space="0" w:color="auto"/>
            </w:tcBorders>
          </w:tcPr>
          <w:p w14:paraId="0677A987"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Min. 24</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37AF5325" w14:textId="77777777" w:rsidR="00742622" w:rsidRPr="00C1698A" w:rsidRDefault="00742622" w:rsidP="00A63A7A">
            <w:pPr>
              <w:spacing w:before="40" w:after="40" w:line="276" w:lineRule="auto"/>
              <w:rPr>
                <w:rFonts w:cstheme="minorHAnsi"/>
                <w:sz w:val="18"/>
                <w:szCs w:val="18"/>
              </w:rPr>
            </w:pPr>
          </w:p>
        </w:tc>
      </w:tr>
      <w:tr w:rsidR="00742622" w:rsidRPr="00C1698A" w14:paraId="2B0DCC70" w14:textId="77777777" w:rsidTr="00A63A7A">
        <w:tc>
          <w:tcPr>
            <w:tcW w:w="97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013FD9" w14:textId="77777777" w:rsidR="00742622" w:rsidRDefault="00742622" w:rsidP="00A63A7A">
            <w:pPr>
              <w:spacing w:before="40" w:after="40"/>
              <w:rPr>
                <w:rFonts w:cstheme="minorHAnsi"/>
                <w:sz w:val="18"/>
                <w:szCs w:val="18"/>
              </w:rPr>
            </w:pPr>
            <w:r>
              <w:rPr>
                <w:rFonts w:cstheme="minorHAnsi"/>
                <w:sz w:val="18"/>
                <w:szCs w:val="18"/>
              </w:rPr>
              <w:t>Výrobca:</w:t>
            </w:r>
          </w:p>
          <w:p w14:paraId="67FB342F" w14:textId="77777777" w:rsidR="00742622" w:rsidRPr="00C1698A" w:rsidRDefault="00742622" w:rsidP="00A63A7A">
            <w:pPr>
              <w:spacing w:before="40" w:after="40" w:line="276" w:lineRule="auto"/>
              <w:rPr>
                <w:rFonts w:cstheme="minorHAnsi"/>
                <w:sz w:val="18"/>
                <w:szCs w:val="18"/>
              </w:rPr>
            </w:pPr>
            <w:r>
              <w:rPr>
                <w:rFonts w:cstheme="minorHAnsi"/>
                <w:sz w:val="18"/>
                <w:szCs w:val="18"/>
              </w:rPr>
              <w:t>Typové označenie</w:t>
            </w:r>
            <w:r w:rsidRPr="00C1698A">
              <w:rPr>
                <w:rFonts w:cstheme="minorHAnsi"/>
                <w:sz w:val="18"/>
                <w:szCs w:val="18"/>
              </w:rPr>
              <w:t>:</w:t>
            </w:r>
          </w:p>
        </w:tc>
      </w:tr>
      <w:tr w:rsidR="00742622" w:rsidRPr="00C1698A" w14:paraId="1C7D163E" w14:textId="77777777" w:rsidTr="00A63A7A">
        <w:tc>
          <w:tcPr>
            <w:tcW w:w="1673" w:type="dxa"/>
            <w:vMerge w:val="restart"/>
            <w:tcBorders>
              <w:top w:val="single" w:sz="4" w:space="0" w:color="auto"/>
              <w:left w:val="single" w:sz="4" w:space="0" w:color="auto"/>
              <w:bottom w:val="single" w:sz="4" w:space="0" w:color="auto"/>
              <w:right w:val="single" w:sz="4" w:space="0" w:color="auto"/>
            </w:tcBorders>
            <w:vAlign w:val="center"/>
            <w:hideMark/>
          </w:tcPr>
          <w:p w14:paraId="4B68A49A"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087F7F77" w14:textId="77777777" w:rsidR="00742622" w:rsidRPr="00C1698A" w:rsidRDefault="00742622" w:rsidP="00A63A7A">
            <w:pPr>
              <w:spacing w:before="40" w:after="40"/>
              <w:rPr>
                <w:rFonts w:cstheme="minorHAnsi"/>
                <w:sz w:val="18"/>
                <w:szCs w:val="18"/>
              </w:rPr>
            </w:pPr>
            <w:r w:rsidRPr="00C1698A">
              <w:rPr>
                <w:rFonts w:cstheme="minorHAnsi"/>
                <w:sz w:val="18"/>
                <w:szCs w:val="18"/>
              </w:rPr>
              <w:t>Doprava zariadení na miesto prevádzky: PROBUGAS, a.s., Dúbravca 5, 036 01 Martin-</w:t>
            </w:r>
            <w:r w:rsidRPr="00C1698A">
              <w:rPr>
                <w:rFonts w:cstheme="minorHAnsi"/>
                <w:sz w:val="18"/>
                <w:szCs w:val="18"/>
              </w:rPr>
              <w:lastRenderedPageBreak/>
              <w:t>Košúty</w:t>
            </w:r>
          </w:p>
        </w:tc>
        <w:tc>
          <w:tcPr>
            <w:tcW w:w="1700" w:type="dxa"/>
            <w:tcBorders>
              <w:top w:val="single" w:sz="4" w:space="0" w:color="auto"/>
              <w:left w:val="single" w:sz="4" w:space="0" w:color="auto"/>
              <w:bottom w:val="single" w:sz="4" w:space="0" w:color="auto"/>
              <w:right w:val="single" w:sz="4" w:space="0" w:color="auto"/>
            </w:tcBorders>
          </w:tcPr>
          <w:p w14:paraId="1E49B1B4" w14:textId="77777777" w:rsidR="00742622" w:rsidRPr="00C1698A" w:rsidRDefault="00742622" w:rsidP="00A63A7A">
            <w:pPr>
              <w:spacing w:before="40" w:after="40"/>
              <w:rPr>
                <w:rFonts w:cstheme="minorHAnsi"/>
                <w:sz w:val="18"/>
                <w:szCs w:val="18"/>
              </w:rPr>
            </w:pPr>
            <w:r w:rsidRPr="00C1698A">
              <w:rPr>
                <w:rFonts w:cstheme="minorHAnsi"/>
                <w:sz w:val="18"/>
                <w:szCs w:val="18"/>
              </w:rPr>
              <w:lastRenderedPageBreak/>
              <w:t>áno</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30615" w14:textId="77777777" w:rsidR="00742622" w:rsidRPr="00C1698A" w:rsidRDefault="00742622" w:rsidP="00A63A7A">
            <w:pPr>
              <w:spacing w:before="40" w:after="40"/>
              <w:rPr>
                <w:rFonts w:cstheme="minorHAnsi"/>
                <w:sz w:val="18"/>
                <w:szCs w:val="18"/>
              </w:rPr>
            </w:pPr>
          </w:p>
        </w:tc>
      </w:tr>
      <w:tr w:rsidR="00742622" w:rsidRPr="00C1698A" w14:paraId="5E5E281A"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tcPr>
          <w:p w14:paraId="05CB0E5C"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59F29DFC" w14:textId="77777777" w:rsidR="00742622" w:rsidRPr="00C1698A" w:rsidRDefault="00742622" w:rsidP="00A63A7A">
            <w:pPr>
              <w:spacing w:before="40" w:after="40"/>
              <w:rPr>
                <w:rFonts w:cstheme="minorHAnsi"/>
                <w:sz w:val="18"/>
                <w:szCs w:val="18"/>
              </w:rPr>
            </w:pPr>
            <w:r w:rsidRPr="00C1698A">
              <w:rPr>
                <w:rFonts w:cstheme="minorHAnsi"/>
                <w:sz w:val="18"/>
                <w:szCs w:val="18"/>
              </w:rPr>
              <w:t>Montáž zariadení, inštalácia vrátane elektroinštalácie s uvedením zariadení do prevádzky</w:t>
            </w:r>
          </w:p>
        </w:tc>
        <w:tc>
          <w:tcPr>
            <w:tcW w:w="1700" w:type="dxa"/>
            <w:tcBorders>
              <w:top w:val="single" w:sz="4" w:space="0" w:color="auto"/>
              <w:left w:val="single" w:sz="4" w:space="0" w:color="auto"/>
              <w:bottom w:val="single" w:sz="4" w:space="0" w:color="auto"/>
              <w:right w:val="single" w:sz="4" w:space="0" w:color="auto"/>
            </w:tcBorders>
          </w:tcPr>
          <w:p w14:paraId="4BA3C016"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CE947" w14:textId="77777777" w:rsidR="00742622" w:rsidRPr="00C1698A" w:rsidRDefault="00742622" w:rsidP="00A63A7A">
            <w:pPr>
              <w:spacing w:before="40" w:after="40"/>
              <w:rPr>
                <w:rFonts w:cstheme="minorHAnsi"/>
                <w:sz w:val="18"/>
                <w:szCs w:val="18"/>
              </w:rPr>
            </w:pPr>
          </w:p>
        </w:tc>
      </w:tr>
      <w:tr w:rsidR="00742622" w:rsidRPr="00C1698A" w14:paraId="2D361127"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tcPr>
          <w:p w14:paraId="5D354915"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60418A16" w14:textId="77777777" w:rsidR="00742622" w:rsidRPr="00C1698A" w:rsidRDefault="00742622" w:rsidP="00A63A7A">
            <w:pPr>
              <w:spacing w:before="40" w:after="40"/>
              <w:rPr>
                <w:rFonts w:cstheme="minorHAnsi"/>
                <w:sz w:val="18"/>
                <w:szCs w:val="18"/>
              </w:rPr>
            </w:pPr>
            <w:r w:rsidRPr="00C1698A">
              <w:rPr>
                <w:rFonts w:cstheme="minorHAnsi"/>
                <w:sz w:val="18"/>
                <w:szCs w:val="18"/>
              </w:rPr>
              <w:t>Všetky zariadenia musia byť vhodné do výbušného prostredia</w:t>
            </w:r>
          </w:p>
        </w:tc>
        <w:tc>
          <w:tcPr>
            <w:tcW w:w="1700" w:type="dxa"/>
            <w:tcBorders>
              <w:top w:val="single" w:sz="4" w:space="0" w:color="auto"/>
              <w:left w:val="single" w:sz="4" w:space="0" w:color="auto"/>
              <w:bottom w:val="single" w:sz="4" w:space="0" w:color="auto"/>
              <w:right w:val="single" w:sz="4" w:space="0" w:color="auto"/>
            </w:tcBorders>
          </w:tcPr>
          <w:p w14:paraId="4D5B5791"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B2CE4" w14:textId="77777777" w:rsidR="00742622" w:rsidRPr="00C1698A" w:rsidRDefault="00742622" w:rsidP="00A63A7A">
            <w:pPr>
              <w:spacing w:before="40" w:after="40"/>
              <w:rPr>
                <w:rFonts w:cstheme="minorHAnsi"/>
                <w:sz w:val="18"/>
                <w:szCs w:val="18"/>
              </w:rPr>
            </w:pPr>
          </w:p>
        </w:tc>
      </w:tr>
      <w:tr w:rsidR="00742622" w:rsidRPr="00C1698A" w14:paraId="77F3A6BA"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tcPr>
          <w:p w14:paraId="0E3CD558"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4ED15215" w14:textId="77777777" w:rsidR="00742622" w:rsidRPr="00C1698A" w:rsidRDefault="00742622" w:rsidP="00A63A7A">
            <w:pPr>
              <w:spacing w:before="40" w:after="40"/>
              <w:rPr>
                <w:rFonts w:cstheme="minorHAnsi"/>
                <w:sz w:val="18"/>
                <w:szCs w:val="18"/>
              </w:rPr>
            </w:pPr>
            <w:r w:rsidRPr="00C1698A">
              <w:rPr>
                <w:rFonts w:cstheme="minorHAnsi"/>
                <w:sz w:val="18"/>
                <w:szCs w:val="18"/>
              </w:rPr>
              <w:t>Zariadenia musí poskytovať výstupy v požadovanom zložení</w:t>
            </w:r>
          </w:p>
        </w:tc>
        <w:tc>
          <w:tcPr>
            <w:tcW w:w="1700" w:type="dxa"/>
            <w:tcBorders>
              <w:top w:val="single" w:sz="4" w:space="0" w:color="auto"/>
              <w:left w:val="single" w:sz="4" w:space="0" w:color="auto"/>
              <w:bottom w:val="single" w:sz="4" w:space="0" w:color="auto"/>
              <w:right w:val="single" w:sz="4" w:space="0" w:color="auto"/>
            </w:tcBorders>
          </w:tcPr>
          <w:p w14:paraId="4F46C38C"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8BC7B" w14:textId="77777777" w:rsidR="00742622" w:rsidRPr="00C1698A" w:rsidRDefault="00742622" w:rsidP="00A63A7A">
            <w:pPr>
              <w:spacing w:before="40" w:after="40"/>
              <w:rPr>
                <w:rFonts w:cstheme="minorHAnsi"/>
                <w:sz w:val="18"/>
                <w:szCs w:val="18"/>
              </w:rPr>
            </w:pPr>
          </w:p>
        </w:tc>
      </w:tr>
      <w:tr w:rsidR="00742622" w:rsidRPr="00C1698A" w14:paraId="0060AF88"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tcPr>
          <w:p w14:paraId="59502AED"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738B9B97" w14:textId="77777777" w:rsidR="00742622" w:rsidRPr="00C1698A" w:rsidRDefault="00742622" w:rsidP="00A63A7A">
            <w:pPr>
              <w:spacing w:before="40" w:after="40"/>
              <w:rPr>
                <w:rFonts w:cstheme="minorHAnsi"/>
                <w:sz w:val="18"/>
                <w:szCs w:val="18"/>
              </w:rPr>
            </w:pPr>
            <w:r w:rsidRPr="00C1698A">
              <w:rPr>
                <w:rFonts w:cstheme="minorHAnsi"/>
                <w:sz w:val="18"/>
                <w:szCs w:val="18"/>
              </w:rPr>
              <w:t>Návod na obsluhu a údržbu stroja v slovenskom, alebo českom jazyku</w:t>
            </w:r>
          </w:p>
        </w:tc>
        <w:tc>
          <w:tcPr>
            <w:tcW w:w="1700" w:type="dxa"/>
            <w:tcBorders>
              <w:top w:val="single" w:sz="4" w:space="0" w:color="auto"/>
              <w:left w:val="single" w:sz="4" w:space="0" w:color="auto"/>
              <w:bottom w:val="single" w:sz="4" w:space="0" w:color="auto"/>
              <w:right w:val="single" w:sz="4" w:space="0" w:color="auto"/>
            </w:tcBorders>
          </w:tcPr>
          <w:p w14:paraId="4DDCD35C"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552A8" w14:textId="77777777" w:rsidR="00742622" w:rsidRPr="00C1698A" w:rsidRDefault="00742622" w:rsidP="00A63A7A">
            <w:pPr>
              <w:spacing w:before="40" w:after="40"/>
              <w:rPr>
                <w:rFonts w:cstheme="minorHAnsi"/>
                <w:sz w:val="18"/>
                <w:szCs w:val="18"/>
              </w:rPr>
            </w:pPr>
          </w:p>
        </w:tc>
      </w:tr>
      <w:tr w:rsidR="00742622" w:rsidRPr="00C1698A" w14:paraId="266F5298" w14:textId="77777777" w:rsidTr="00A63A7A">
        <w:tc>
          <w:tcPr>
            <w:tcW w:w="1673" w:type="dxa"/>
            <w:vMerge/>
            <w:tcBorders>
              <w:top w:val="single" w:sz="4" w:space="0" w:color="auto"/>
              <w:left w:val="single" w:sz="4" w:space="0" w:color="auto"/>
              <w:bottom w:val="single" w:sz="4" w:space="0" w:color="auto"/>
              <w:right w:val="single" w:sz="4" w:space="0" w:color="auto"/>
            </w:tcBorders>
            <w:vAlign w:val="center"/>
            <w:hideMark/>
          </w:tcPr>
          <w:p w14:paraId="183AA63C" w14:textId="77777777" w:rsidR="00742622" w:rsidRPr="00C1698A" w:rsidRDefault="00742622" w:rsidP="00A63A7A">
            <w:pPr>
              <w:rPr>
                <w:rFonts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hideMark/>
          </w:tcPr>
          <w:p w14:paraId="1D081D9F" w14:textId="77777777" w:rsidR="00742622" w:rsidRPr="00C1698A" w:rsidRDefault="00742622" w:rsidP="00A63A7A">
            <w:pPr>
              <w:spacing w:before="40" w:after="40"/>
              <w:rPr>
                <w:rFonts w:cstheme="minorHAnsi"/>
                <w:sz w:val="18"/>
                <w:szCs w:val="18"/>
              </w:rPr>
            </w:pPr>
            <w:r w:rsidRPr="00C1698A">
              <w:rPr>
                <w:rFonts w:cstheme="minorHAnsi"/>
                <w:sz w:val="18"/>
                <w:szCs w:val="18"/>
              </w:rPr>
              <w:t>Jazyk ovládania v slovenskom, alebo českom jazyku</w:t>
            </w:r>
          </w:p>
        </w:tc>
        <w:tc>
          <w:tcPr>
            <w:tcW w:w="1700" w:type="dxa"/>
            <w:tcBorders>
              <w:top w:val="single" w:sz="4" w:space="0" w:color="auto"/>
              <w:left w:val="single" w:sz="4" w:space="0" w:color="auto"/>
              <w:bottom w:val="single" w:sz="4" w:space="0" w:color="auto"/>
              <w:right w:val="single" w:sz="4" w:space="0" w:color="auto"/>
            </w:tcBorders>
          </w:tcPr>
          <w:p w14:paraId="5B652C17"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595DC6" w14:textId="77777777" w:rsidR="00742622" w:rsidRPr="00C1698A" w:rsidRDefault="00742622" w:rsidP="00A63A7A">
            <w:pPr>
              <w:spacing w:before="40" w:after="40"/>
              <w:rPr>
                <w:rFonts w:cstheme="minorHAnsi"/>
                <w:sz w:val="18"/>
                <w:szCs w:val="18"/>
              </w:rPr>
            </w:pPr>
          </w:p>
        </w:tc>
      </w:tr>
    </w:tbl>
    <w:p w14:paraId="17C046A5" w14:textId="77777777" w:rsidR="00742622" w:rsidRDefault="00742622" w:rsidP="00742622">
      <w:pPr>
        <w:rPr>
          <w:rFonts w:cstheme="minorHAnsi"/>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976"/>
        <w:gridCol w:w="851"/>
        <w:gridCol w:w="1701"/>
        <w:gridCol w:w="2552"/>
      </w:tblGrid>
      <w:tr w:rsidR="00742622" w:rsidRPr="00C1698A" w14:paraId="5C76A7CA" w14:textId="77777777" w:rsidTr="00A63A7A">
        <w:tc>
          <w:tcPr>
            <w:tcW w:w="9753" w:type="dxa"/>
            <w:gridSpan w:val="5"/>
            <w:tcBorders>
              <w:top w:val="single" w:sz="4" w:space="0" w:color="auto"/>
              <w:left w:val="single" w:sz="4" w:space="0" w:color="auto"/>
              <w:right w:val="single" w:sz="4" w:space="0" w:color="auto"/>
            </w:tcBorders>
            <w:shd w:val="clear" w:color="auto" w:fill="FFFFFF"/>
            <w:vAlign w:val="center"/>
          </w:tcPr>
          <w:p w14:paraId="4662EEF9" w14:textId="77777777" w:rsidR="00742622" w:rsidRPr="00C1698A" w:rsidRDefault="00742622" w:rsidP="00A63A7A">
            <w:pPr>
              <w:spacing w:before="40" w:after="40"/>
              <w:rPr>
                <w:rFonts w:cstheme="minorHAnsi"/>
                <w:b/>
              </w:rPr>
            </w:pPr>
            <w:bookmarkStart w:id="1" w:name="_Hlk10833067"/>
            <w:r w:rsidRPr="00C1698A">
              <w:rPr>
                <w:rFonts w:cstheme="minorHAnsi"/>
                <w:b/>
              </w:rPr>
              <w:t>Technologický celok III: Logistický software</w:t>
            </w:r>
          </w:p>
        </w:tc>
      </w:tr>
      <w:bookmarkEnd w:id="1"/>
      <w:tr w:rsidR="00742622" w:rsidRPr="00C1698A" w14:paraId="1E9B7802" w14:textId="77777777" w:rsidTr="00A63A7A">
        <w:tc>
          <w:tcPr>
            <w:tcW w:w="1673" w:type="dxa"/>
            <w:tcBorders>
              <w:top w:val="single" w:sz="4" w:space="0" w:color="auto"/>
              <w:left w:val="single" w:sz="4" w:space="0" w:color="auto"/>
              <w:right w:val="single" w:sz="4" w:space="0" w:color="auto"/>
            </w:tcBorders>
            <w:shd w:val="clear" w:color="auto" w:fill="FFFFFF"/>
            <w:vAlign w:val="center"/>
          </w:tcPr>
          <w:p w14:paraId="4F0FC859" w14:textId="77777777" w:rsidR="00742622" w:rsidRPr="00C1698A" w:rsidRDefault="00742622" w:rsidP="00A63A7A">
            <w:pPr>
              <w:spacing w:before="40" w:after="40"/>
              <w:jc w:val="center"/>
              <w:rPr>
                <w:rFonts w:cstheme="minorHAnsi"/>
                <w:sz w:val="18"/>
                <w:szCs w:val="18"/>
              </w:rPr>
            </w:pPr>
            <w:r w:rsidRPr="00C1698A">
              <w:rPr>
                <w:rFonts w:cstheme="minorHAnsi"/>
                <w:b/>
                <w:sz w:val="18"/>
                <w:szCs w:val="18"/>
              </w:rPr>
              <w:t>Časť</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2B85E19D" w14:textId="77777777" w:rsidR="00742622" w:rsidRPr="00C1698A" w:rsidRDefault="00742622" w:rsidP="00A63A7A">
            <w:pPr>
              <w:spacing w:before="40" w:after="40"/>
              <w:jc w:val="center"/>
              <w:rPr>
                <w:rFonts w:cstheme="minorHAnsi"/>
                <w:b/>
                <w:sz w:val="18"/>
                <w:szCs w:val="18"/>
              </w:rPr>
            </w:pPr>
            <w:r w:rsidRPr="00C1698A">
              <w:rPr>
                <w:rFonts w:cstheme="minorHAnsi"/>
                <w:b/>
                <w:sz w:val="18"/>
                <w:szCs w:val="18"/>
              </w:rPr>
              <w:t>Parameter</w:t>
            </w:r>
          </w:p>
        </w:tc>
        <w:tc>
          <w:tcPr>
            <w:tcW w:w="851" w:type="dxa"/>
            <w:tcBorders>
              <w:top w:val="single" w:sz="4" w:space="0" w:color="auto"/>
              <w:left w:val="single" w:sz="4" w:space="0" w:color="auto"/>
              <w:bottom w:val="single" w:sz="4" w:space="0" w:color="auto"/>
              <w:right w:val="single" w:sz="4" w:space="0" w:color="auto"/>
            </w:tcBorders>
            <w:vAlign w:val="center"/>
          </w:tcPr>
          <w:p w14:paraId="4A2D115C" w14:textId="77777777" w:rsidR="00742622" w:rsidRPr="00C1698A" w:rsidRDefault="00742622" w:rsidP="00A63A7A">
            <w:pPr>
              <w:spacing w:before="40" w:after="40"/>
              <w:jc w:val="center"/>
              <w:rPr>
                <w:rFonts w:cstheme="minorHAnsi"/>
                <w:b/>
                <w:sz w:val="18"/>
                <w:szCs w:val="18"/>
              </w:rPr>
            </w:pPr>
            <w:r w:rsidRPr="00C1698A">
              <w:rPr>
                <w:rFonts w:cstheme="minorHAnsi"/>
                <w:b/>
                <w:sz w:val="18"/>
                <w:szCs w:val="18"/>
              </w:rPr>
              <w:t>MJ</w:t>
            </w:r>
          </w:p>
        </w:tc>
        <w:tc>
          <w:tcPr>
            <w:tcW w:w="1701" w:type="dxa"/>
            <w:tcBorders>
              <w:top w:val="single" w:sz="4" w:space="0" w:color="auto"/>
              <w:left w:val="single" w:sz="4" w:space="0" w:color="auto"/>
              <w:bottom w:val="single" w:sz="4" w:space="0" w:color="auto"/>
              <w:right w:val="single" w:sz="4" w:space="0" w:color="auto"/>
            </w:tcBorders>
            <w:vAlign w:val="center"/>
          </w:tcPr>
          <w:p w14:paraId="3DFFE1A5" w14:textId="77777777" w:rsidR="00742622" w:rsidRPr="00C1698A" w:rsidRDefault="00742622" w:rsidP="00A63A7A">
            <w:pPr>
              <w:spacing w:before="40" w:after="40"/>
              <w:jc w:val="center"/>
              <w:rPr>
                <w:rFonts w:cstheme="minorHAnsi"/>
                <w:b/>
                <w:sz w:val="18"/>
                <w:szCs w:val="18"/>
              </w:rPr>
            </w:pPr>
            <w:r w:rsidRPr="00C1698A">
              <w:rPr>
                <w:rFonts w:cstheme="minorHAnsi"/>
                <w:b/>
                <w:sz w:val="18"/>
                <w:szCs w:val="18"/>
              </w:rPr>
              <w:t>Požadovaná hodnota</w:t>
            </w:r>
          </w:p>
          <w:p w14:paraId="1C804E03" w14:textId="77777777" w:rsidR="00742622" w:rsidRPr="00C1698A" w:rsidRDefault="00742622" w:rsidP="00A63A7A">
            <w:pPr>
              <w:spacing w:before="40" w:after="40"/>
              <w:jc w:val="center"/>
              <w:rPr>
                <w:rFonts w:cstheme="minorHAnsi"/>
                <w:b/>
                <w:sz w:val="18"/>
                <w:szCs w:val="18"/>
              </w:rPr>
            </w:pPr>
            <w:r w:rsidRPr="00C1698A">
              <w:rPr>
                <w:rFonts w:cstheme="minorHAnsi"/>
                <w:b/>
                <w:color w:val="FF0000"/>
                <w:sz w:val="18"/>
                <w:szCs w:val="18"/>
              </w:rPr>
              <w:t>(NEPREPISOVAŤ, údaje zadané objednávateľom)</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13D7F1E" w14:textId="77777777" w:rsidR="00742622" w:rsidRPr="00C1698A" w:rsidRDefault="00742622" w:rsidP="00A63A7A">
            <w:pPr>
              <w:spacing w:before="40" w:after="40"/>
              <w:jc w:val="center"/>
              <w:rPr>
                <w:rFonts w:cstheme="minorHAnsi"/>
                <w:b/>
                <w:sz w:val="18"/>
                <w:szCs w:val="18"/>
              </w:rPr>
            </w:pPr>
            <w:r w:rsidRPr="00C1698A">
              <w:rPr>
                <w:rFonts w:cstheme="minorHAnsi"/>
                <w:b/>
                <w:sz w:val="18"/>
                <w:szCs w:val="18"/>
              </w:rPr>
              <w:t>Hodnota parametra predkladateľa ponuky</w:t>
            </w:r>
          </w:p>
          <w:p w14:paraId="2F4253F4" w14:textId="77777777" w:rsidR="00742622" w:rsidRPr="00C1698A" w:rsidRDefault="00742622" w:rsidP="00A63A7A">
            <w:pPr>
              <w:spacing w:before="40" w:after="40"/>
              <w:jc w:val="center"/>
              <w:rPr>
                <w:rFonts w:cstheme="minorHAnsi"/>
                <w:b/>
                <w:sz w:val="18"/>
                <w:szCs w:val="18"/>
              </w:rPr>
            </w:pPr>
            <w:r w:rsidRPr="00C1698A">
              <w:rPr>
                <w:rFonts w:cstheme="minorHAnsi"/>
                <w:b/>
                <w:color w:val="FF0000"/>
                <w:sz w:val="18"/>
                <w:szCs w:val="18"/>
              </w:rPr>
              <w:t>(uviesť ponúkanú hodnotu, resp. napísať stručný ekvivalent Požadovanej hodnoty)</w:t>
            </w:r>
          </w:p>
        </w:tc>
      </w:tr>
      <w:tr w:rsidR="00742622" w:rsidRPr="00C1698A" w14:paraId="5B873EFB" w14:textId="77777777" w:rsidTr="00A63A7A">
        <w:tc>
          <w:tcPr>
            <w:tcW w:w="1673" w:type="dxa"/>
            <w:vMerge w:val="restart"/>
            <w:tcBorders>
              <w:left w:val="single" w:sz="4" w:space="0" w:color="auto"/>
              <w:right w:val="single" w:sz="4" w:space="0" w:color="auto"/>
            </w:tcBorders>
            <w:shd w:val="clear" w:color="auto" w:fill="FFFFFF"/>
            <w:vAlign w:val="center"/>
          </w:tcPr>
          <w:p w14:paraId="4D57A4D4" w14:textId="77777777" w:rsidR="00742622" w:rsidRPr="00C1698A" w:rsidRDefault="00742622" w:rsidP="00A63A7A">
            <w:pPr>
              <w:spacing w:before="40" w:after="40"/>
              <w:rPr>
                <w:rFonts w:cstheme="minorHAnsi"/>
                <w:sz w:val="18"/>
                <w:szCs w:val="18"/>
              </w:rPr>
            </w:pPr>
            <w:r w:rsidRPr="00C1698A">
              <w:rPr>
                <w:rFonts w:cstheme="minorHAnsi"/>
                <w:sz w:val="18"/>
                <w:szCs w:val="18"/>
              </w:rPr>
              <w:t>Logistický software</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65B2EC6" w14:textId="5BC3DBCE" w:rsidR="00742622" w:rsidRPr="00C1698A" w:rsidRDefault="00991D4A" w:rsidP="00A63A7A">
            <w:pPr>
              <w:spacing w:before="40" w:after="40"/>
              <w:rPr>
                <w:rFonts w:cstheme="minorHAnsi"/>
                <w:sz w:val="18"/>
                <w:szCs w:val="18"/>
              </w:rPr>
            </w:pPr>
            <w:r>
              <w:rPr>
                <w:rFonts w:cstheme="minorHAnsi"/>
                <w:sz w:val="18"/>
                <w:szCs w:val="18"/>
              </w:rPr>
              <w:t>Počet užívateľských prístupov</w:t>
            </w:r>
          </w:p>
        </w:tc>
        <w:tc>
          <w:tcPr>
            <w:tcW w:w="851" w:type="dxa"/>
            <w:tcBorders>
              <w:top w:val="single" w:sz="4" w:space="0" w:color="auto"/>
              <w:left w:val="single" w:sz="4" w:space="0" w:color="auto"/>
              <w:bottom w:val="single" w:sz="4" w:space="0" w:color="auto"/>
              <w:right w:val="single" w:sz="4" w:space="0" w:color="auto"/>
            </w:tcBorders>
          </w:tcPr>
          <w:p w14:paraId="631E2450" w14:textId="06BB5F2B" w:rsidR="00742622" w:rsidRPr="00C1698A" w:rsidRDefault="00991D4A" w:rsidP="00A63A7A">
            <w:pPr>
              <w:spacing w:before="40" w:after="40"/>
              <w:contextualSpacing/>
              <w:jc w:val="center"/>
              <w:rPr>
                <w:rFonts w:cstheme="minorHAnsi"/>
                <w:sz w:val="18"/>
                <w:szCs w:val="18"/>
              </w:rPr>
            </w:pPr>
            <w:r>
              <w:rPr>
                <w:rFonts w:cstheme="minorHAnsi"/>
                <w:sz w:val="18"/>
                <w:szCs w:val="18"/>
              </w:rPr>
              <w:t>ks</w:t>
            </w:r>
          </w:p>
        </w:tc>
        <w:tc>
          <w:tcPr>
            <w:tcW w:w="1701" w:type="dxa"/>
            <w:tcBorders>
              <w:top w:val="single" w:sz="4" w:space="0" w:color="auto"/>
              <w:left w:val="single" w:sz="4" w:space="0" w:color="auto"/>
              <w:bottom w:val="single" w:sz="4" w:space="0" w:color="auto"/>
              <w:right w:val="single" w:sz="4" w:space="0" w:color="auto"/>
            </w:tcBorders>
          </w:tcPr>
          <w:p w14:paraId="16640EB8" w14:textId="77777777" w:rsidR="00742622" w:rsidRPr="00C1698A" w:rsidRDefault="00742622" w:rsidP="00A63A7A">
            <w:pPr>
              <w:spacing w:before="40" w:after="40"/>
              <w:rPr>
                <w:rFonts w:cstheme="minorHAnsi"/>
                <w:sz w:val="18"/>
                <w:szCs w:val="18"/>
              </w:rPr>
            </w:pPr>
            <w:r>
              <w:rPr>
                <w:rFonts w:cstheme="minorHAnsi"/>
                <w:sz w:val="18"/>
                <w:szCs w:val="18"/>
              </w:rPr>
              <w:t>10</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79573C6" w14:textId="77777777" w:rsidR="00742622" w:rsidRPr="00C1698A" w:rsidRDefault="00742622" w:rsidP="00A63A7A">
            <w:pPr>
              <w:spacing w:before="40" w:after="40"/>
              <w:rPr>
                <w:rFonts w:cstheme="minorHAnsi"/>
                <w:sz w:val="18"/>
                <w:szCs w:val="18"/>
              </w:rPr>
            </w:pPr>
          </w:p>
        </w:tc>
      </w:tr>
      <w:tr w:rsidR="00742622" w:rsidRPr="00C1698A" w14:paraId="112C6C0D" w14:textId="77777777" w:rsidTr="00A63A7A">
        <w:tc>
          <w:tcPr>
            <w:tcW w:w="1673" w:type="dxa"/>
            <w:vMerge/>
            <w:tcBorders>
              <w:left w:val="single" w:sz="4" w:space="0" w:color="auto"/>
              <w:right w:val="single" w:sz="4" w:space="0" w:color="auto"/>
            </w:tcBorders>
            <w:shd w:val="clear" w:color="auto" w:fill="FFFFFF"/>
            <w:vAlign w:val="center"/>
          </w:tcPr>
          <w:p w14:paraId="6E880B08"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41C28AA" w14:textId="77777777" w:rsidR="00742622" w:rsidRPr="00C1698A" w:rsidRDefault="00742622" w:rsidP="00A63A7A">
            <w:pPr>
              <w:spacing w:before="40" w:after="40"/>
              <w:rPr>
                <w:rFonts w:cstheme="minorHAnsi"/>
                <w:sz w:val="18"/>
                <w:szCs w:val="18"/>
              </w:rPr>
            </w:pPr>
            <w:r w:rsidRPr="00C1698A">
              <w:rPr>
                <w:rFonts w:cstheme="minorHAnsi"/>
                <w:sz w:val="18"/>
                <w:szCs w:val="18"/>
              </w:rPr>
              <w:t>Bude slúžiť na zefektívnenie dopravných trás pri dovoze plynových fliaš a plynu autocisternami a optimalizáciu skladového hospodárstva  nadväznosti na logistiku spoločnosti.</w:t>
            </w:r>
          </w:p>
          <w:p w14:paraId="7750FE36" w14:textId="77777777" w:rsidR="00742622" w:rsidRPr="00C1698A" w:rsidRDefault="00742622" w:rsidP="00A63A7A">
            <w:pPr>
              <w:spacing w:before="40" w:after="40"/>
              <w:rPr>
                <w:rFonts w:cstheme="minorHAnsi"/>
                <w:sz w:val="18"/>
                <w:szCs w:val="18"/>
              </w:rPr>
            </w:pPr>
            <w:r w:rsidRPr="00C1698A">
              <w:rPr>
                <w:rFonts w:cstheme="minorHAnsi"/>
                <w:sz w:val="18"/>
                <w:szCs w:val="18"/>
              </w:rPr>
              <w:t>Bude pracovať s mapovými podkladmi na území SR.</w:t>
            </w:r>
          </w:p>
        </w:tc>
        <w:tc>
          <w:tcPr>
            <w:tcW w:w="851" w:type="dxa"/>
            <w:tcBorders>
              <w:top w:val="single" w:sz="4" w:space="0" w:color="auto"/>
              <w:left w:val="single" w:sz="4" w:space="0" w:color="auto"/>
              <w:bottom w:val="single" w:sz="4" w:space="0" w:color="auto"/>
              <w:right w:val="single" w:sz="4" w:space="0" w:color="auto"/>
            </w:tcBorders>
          </w:tcPr>
          <w:p w14:paraId="79355294"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0DADE670"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36E151A" w14:textId="77777777" w:rsidR="00742622" w:rsidRPr="00C1698A" w:rsidRDefault="00742622" w:rsidP="00A63A7A">
            <w:pPr>
              <w:spacing w:before="40" w:after="40"/>
              <w:rPr>
                <w:rFonts w:cstheme="minorHAnsi"/>
                <w:sz w:val="18"/>
                <w:szCs w:val="18"/>
              </w:rPr>
            </w:pPr>
          </w:p>
        </w:tc>
      </w:tr>
      <w:tr w:rsidR="00742622" w:rsidRPr="00C1698A" w14:paraId="09E9A1ED" w14:textId="77777777" w:rsidTr="00A63A7A">
        <w:tc>
          <w:tcPr>
            <w:tcW w:w="1673" w:type="dxa"/>
            <w:vMerge/>
            <w:tcBorders>
              <w:left w:val="single" w:sz="4" w:space="0" w:color="auto"/>
              <w:right w:val="single" w:sz="4" w:space="0" w:color="auto"/>
            </w:tcBorders>
            <w:shd w:val="clear" w:color="auto" w:fill="FFFFFF"/>
            <w:vAlign w:val="center"/>
          </w:tcPr>
          <w:p w14:paraId="7039EDE2"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967FC05" w14:textId="77777777" w:rsidR="00742622" w:rsidRPr="00C1698A" w:rsidRDefault="00742622" w:rsidP="00A63A7A">
            <w:pPr>
              <w:spacing w:before="40" w:after="40"/>
              <w:rPr>
                <w:rFonts w:cstheme="minorHAnsi"/>
                <w:sz w:val="18"/>
                <w:szCs w:val="18"/>
              </w:rPr>
            </w:pPr>
            <w:r w:rsidRPr="00C1698A">
              <w:rPr>
                <w:rFonts w:cstheme="minorHAnsi"/>
                <w:sz w:val="18"/>
                <w:szCs w:val="18"/>
              </w:rPr>
              <w:t>Mapové podklady SR</w:t>
            </w:r>
          </w:p>
        </w:tc>
        <w:tc>
          <w:tcPr>
            <w:tcW w:w="851" w:type="dxa"/>
            <w:tcBorders>
              <w:top w:val="single" w:sz="4" w:space="0" w:color="auto"/>
              <w:left w:val="single" w:sz="4" w:space="0" w:color="auto"/>
              <w:bottom w:val="single" w:sz="4" w:space="0" w:color="auto"/>
              <w:right w:val="single" w:sz="4" w:space="0" w:color="auto"/>
            </w:tcBorders>
          </w:tcPr>
          <w:p w14:paraId="253C5503"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6961E0C"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80B708D" w14:textId="77777777" w:rsidR="00742622" w:rsidRPr="00C1698A" w:rsidRDefault="00742622" w:rsidP="00A63A7A">
            <w:pPr>
              <w:spacing w:before="40" w:after="40"/>
              <w:rPr>
                <w:rFonts w:cstheme="minorHAnsi"/>
                <w:sz w:val="18"/>
                <w:szCs w:val="18"/>
              </w:rPr>
            </w:pPr>
          </w:p>
        </w:tc>
      </w:tr>
      <w:tr w:rsidR="00742622" w:rsidRPr="00C1698A" w14:paraId="760E29F6" w14:textId="77777777" w:rsidTr="00A63A7A">
        <w:tc>
          <w:tcPr>
            <w:tcW w:w="1673" w:type="dxa"/>
            <w:vMerge/>
            <w:tcBorders>
              <w:left w:val="single" w:sz="4" w:space="0" w:color="auto"/>
              <w:right w:val="single" w:sz="4" w:space="0" w:color="auto"/>
            </w:tcBorders>
            <w:shd w:val="clear" w:color="auto" w:fill="FFFFFF"/>
            <w:vAlign w:val="center"/>
          </w:tcPr>
          <w:p w14:paraId="62F5A643"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4F835C8" w14:textId="77777777" w:rsidR="00742622" w:rsidRPr="00C1698A" w:rsidRDefault="00742622" w:rsidP="00A63A7A">
            <w:pPr>
              <w:spacing w:before="40" w:after="40"/>
              <w:rPr>
                <w:rFonts w:cstheme="minorHAnsi"/>
                <w:sz w:val="18"/>
                <w:szCs w:val="18"/>
              </w:rPr>
            </w:pPr>
            <w:r w:rsidRPr="00C1698A">
              <w:rPr>
                <w:rFonts w:cstheme="minorHAnsi"/>
                <w:sz w:val="18"/>
                <w:szCs w:val="18"/>
              </w:rPr>
              <w:t>Riadenie optimálnej výšky skladových zásob</w:t>
            </w:r>
          </w:p>
        </w:tc>
        <w:tc>
          <w:tcPr>
            <w:tcW w:w="851" w:type="dxa"/>
            <w:tcBorders>
              <w:top w:val="single" w:sz="4" w:space="0" w:color="auto"/>
              <w:left w:val="single" w:sz="4" w:space="0" w:color="auto"/>
              <w:bottom w:val="single" w:sz="4" w:space="0" w:color="auto"/>
              <w:right w:val="single" w:sz="4" w:space="0" w:color="auto"/>
            </w:tcBorders>
          </w:tcPr>
          <w:p w14:paraId="4133DA2D"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D45C3BD"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873303A" w14:textId="77777777" w:rsidR="00742622" w:rsidRPr="00C1698A" w:rsidRDefault="00742622" w:rsidP="00A63A7A">
            <w:pPr>
              <w:spacing w:before="40" w:after="40"/>
              <w:rPr>
                <w:rFonts w:cstheme="minorHAnsi"/>
                <w:sz w:val="18"/>
                <w:szCs w:val="18"/>
              </w:rPr>
            </w:pPr>
          </w:p>
        </w:tc>
      </w:tr>
      <w:tr w:rsidR="00742622" w:rsidRPr="00C1698A" w14:paraId="54095446" w14:textId="77777777" w:rsidTr="00A63A7A">
        <w:tc>
          <w:tcPr>
            <w:tcW w:w="1673" w:type="dxa"/>
            <w:vMerge/>
            <w:tcBorders>
              <w:left w:val="single" w:sz="4" w:space="0" w:color="auto"/>
              <w:right w:val="single" w:sz="4" w:space="0" w:color="auto"/>
            </w:tcBorders>
            <w:shd w:val="clear" w:color="auto" w:fill="FFFFFF"/>
            <w:vAlign w:val="center"/>
          </w:tcPr>
          <w:p w14:paraId="186CBD2D"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EA2361A" w14:textId="77777777" w:rsidR="00742622" w:rsidRPr="00C1698A" w:rsidRDefault="00742622" w:rsidP="00A63A7A">
            <w:pPr>
              <w:spacing w:before="40" w:after="40"/>
              <w:rPr>
                <w:rFonts w:cstheme="minorHAnsi"/>
                <w:sz w:val="18"/>
                <w:szCs w:val="18"/>
              </w:rPr>
            </w:pPr>
            <w:r w:rsidRPr="00C1698A">
              <w:rPr>
                <w:rFonts w:cstheme="minorHAnsi"/>
                <w:sz w:val="18"/>
                <w:szCs w:val="18"/>
              </w:rPr>
              <w:t>Dokumentácia pohybov sklad vs. preprava</w:t>
            </w:r>
          </w:p>
        </w:tc>
        <w:tc>
          <w:tcPr>
            <w:tcW w:w="851" w:type="dxa"/>
            <w:tcBorders>
              <w:top w:val="single" w:sz="4" w:space="0" w:color="auto"/>
              <w:left w:val="single" w:sz="4" w:space="0" w:color="auto"/>
              <w:bottom w:val="single" w:sz="4" w:space="0" w:color="auto"/>
              <w:right w:val="single" w:sz="4" w:space="0" w:color="auto"/>
            </w:tcBorders>
          </w:tcPr>
          <w:p w14:paraId="50023340"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F74F3BD"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44B7A387" w14:textId="77777777" w:rsidR="00742622" w:rsidRPr="00C1698A" w:rsidRDefault="00742622" w:rsidP="00A63A7A">
            <w:pPr>
              <w:spacing w:before="40" w:after="40"/>
              <w:rPr>
                <w:rFonts w:cstheme="minorHAnsi"/>
                <w:sz w:val="18"/>
                <w:szCs w:val="18"/>
              </w:rPr>
            </w:pPr>
          </w:p>
        </w:tc>
      </w:tr>
      <w:tr w:rsidR="00742622" w:rsidRPr="00C1698A" w14:paraId="4BE122C4" w14:textId="77777777" w:rsidTr="00A63A7A">
        <w:tc>
          <w:tcPr>
            <w:tcW w:w="1673" w:type="dxa"/>
            <w:vMerge/>
            <w:tcBorders>
              <w:left w:val="single" w:sz="4" w:space="0" w:color="auto"/>
              <w:right w:val="single" w:sz="4" w:space="0" w:color="auto"/>
            </w:tcBorders>
            <w:shd w:val="clear" w:color="auto" w:fill="FFFFFF"/>
            <w:vAlign w:val="center"/>
          </w:tcPr>
          <w:p w14:paraId="04F2E04B"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4934F12" w14:textId="77777777" w:rsidR="00742622" w:rsidRPr="00C1698A" w:rsidRDefault="00742622" w:rsidP="00A63A7A">
            <w:pPr>
              <w:spacing w:before="40" w:after="40"/>
              <w:rPr>
                <w:rFonts w:cstheme="minorHAnsi"/>
                <w:sz w:val="18"/>
                <w:szCs w:val="18"/>
              </w:rPr>
            </w:pPr>
            <w:r w:rsidRPr="00C1698A">
              <w:rPr>
                <w:rFonts w:cstheme="minorHAnsi"/>
                <w:sz w:val="18"/>
                <w:szCs w:val="18"/>
              </w:rPr>
              <w:t>Optimalizácia trás pre presuny zásob, prehľad o ich presnom umiestení na sklade</w:t>
            </w:r>
          </w:p>
        </w:tc>
        <w:tc>
          <w:tcPr>
            <w:tcW w:w="851" w:type="dxa"/>
            <w:tcBorders>
              <w:top w:val="single" w:sz="4" w:space="0" w:color="auto"/>
              <w:left w:val="single" w:sz="4" w:space="0" w:color="auto"/>
              <w:bottom w:val="single" w:sz="4" w:space="0" w:color="auto"/>
              <w:right w:val="single" w:sz="4" w:space="0" w:color="auto"/>
            </w:tcBorders>
          </w:tcPr>
          <w:p w14:paraId="524D5DB9"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D116988"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200A72C1" w14:textId="77777777" w:rsidR="00742622" w:rsidRPr="00C1698A" w:rsidRDefault="00742622" w:rsidP="00A63A7A">
            <w:pPr>
              <w:spacing w:before="40" w:after="40"/>
              <w:rPr>
                <w:rFonts w:cstheme="minorHAnsi"/>
                <w:sz w:val="18"/>
                <w:szCs w:val="18"/>
              </w:rPr>
            </w:pPr>
          </w:p>
        </w:tc>
      </w:tr>
      <w:tr w:rsidR="00742622" w:rsidRPr="00C1698A" w14:paraId="4749BBD6" w14:textId="77777777" w:rsidTr="00A63A7A">
        <w:tc>
          <w:tcPr>
            <w:tcW w:w="1673" w:type="dxa"/>
            <w:vMerge/>
            <w:tcBorders>
              <w:left w:val="single" w:sz="4" w:space="0" w:color="auto"/>
              <w:right w:val="single" w:sz="4" w:space="0" w:color="auto"/>
            </w:tcBorders>
            <w:shd w:val="clear" w:color="auto" w:fill="FFFFFF"/>
            <w:vAlign w:val="center"/>
          </w:tcPr>
          <w:p w14:paraId="16FF8C14"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4AD8AB1" w14:textId="77777777" w:rsidR="00742622" w:rsidRPr="00C1698A" w:rsidRDefault="00742622" w:rsidP="00A63A7A">
            <w:pPr>
              <w:spacing w:before="40" w:after="40"/>
              <w:rPr>
                <w:rFonts w:cstheme="minorHAnsi"/>
                <w:sz w:val="18"/>
                <w:szCs w:val="18"/>
              </w:rPr>
            </w:pPr>
            <w:r w:rsidRPr="00C1698A">
              <w:rPr>
                <w:rFonts w:cstheme="minorHAnsi"/>
                <w:sz w:val="18"/>
                <w:szCs w:val="18"/>
              </w:rPr>
              <w:t>Podpora online práce prostredníctvom mobilných terminálov (Wi-Fi)</w:t>
            </w:r>
          </w:p>
        </w:tc>
        <w:tc>
          <w:tcPr>
            <w:tcW w:w="851" w:type="dxa"/>
            <w:tcBorders>
              <w:top w:val="single" w:sz="4" w:space="0" w:color="auto"/>
              <w:left w:val="single" w:sz="4" w:space="0" w:color="auto"/>
              <w:bottom w:val="single" w:sz="4" w:space="0" w:color="auto"/>
              <w:right w:val="single" w:sz="4" w:space="0" w:color="auto"/>
            </w:tcBorders>
          </w:tcPr>
          <w:p w14:paraId="70AEA7AD"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7638FF4"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41968A70" w14:textId="77777777" w:rsidR="00742622" w:rsidRPr="00C1698A" w:rsidRDefault="00742622" w:rsidP="00A63A7A">
            <w:pPr>
              <w:spacing w:before="40" w:after="40"/>
              <w:rPr>
                <w:rFonts w:cstheme="minorHAnsi"/>
                <w:sz w:val="18"/>
                <w:szCs w:val="18"/>
              </w:rPr>
            </w:pPr>
          </w:p>
        </w:tc>
      </w:tr>
      <w:tr w:rsidR="00742622" w:rsidRPr="00C1698A" w14:paraId="7DBD27C9" w14:textId="77777777" w:rsidTr="00A63A7A">
        <w:tc>
          <w:tcPr>
            <w:tcW w:w="1673" w:type="dxa"/>
            <w:vMerge/>
            <w:tcBorders>
              <w:left w:val="single" w:sz="4" w:space="0" w:color="auto"/>
              <w:right w:val="single" w:sz="4" w:space="0" w:color="auto"/>
            </w:tcBorders>
            <w:shd w:val="clear" w:color="auto" w:fill="FFFFFF"/>
            <w:vAlign w:val="center"/>
          </w:tcPr>
          <w:p w14:paraId="72B7CFB7"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0A88A8E" w14:textId="77777777" w:rsidR="00742622" w:rsidRPr="00C1698A" w:rsidRDefault="00742622" w:rsidP="00A63A7A">
            <w:pPr>
              <w:spacing w:before="40" w:after="40"/>
              <w:rPr>
                <w:rFonts w:cstheme="minorHAnsi"/>
                <w:sz w:val="18"/>
                <w:szCs w:val="18"/>
              </w:rPr>
            </w:pPr>
            <w:r w:rsidRPr="00C1698A">
              <w:rPr>
                <w:rFonts w:cstheme="minorHAnsi"/>
                <w:sz w:val="18"/>
                <w:szCs w:val="18"/>
              </w:rPr>
              <w:t>Možnosť online sledovania áut pomocou GPS technológie</w:t>
            </w:r>
          </w:p>
        </w:tc>
        <w:tc>
          <w:tcPr>
            <w:tcW w:w="851" w:type="dxa"/>
            <w:tcBorders>
              <w:top w:val="single" w:sz="4" w:space="0" w:color="auto"/>
              <w:left w:val="single" w:sz="4" w:space="0" w:color="auto"/>
              <w:bottom w:val="single" w:sz="4" w:space="0" w:color="auto"/>
              <w:right w:val="single" w:sz="4" w:space="0" w:color="auto"/>
            </w:tcBorders>
          </w:tcPr>
          <w:p w14:paraId="2CD832CB"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D215AFA"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3AC22BC" w14:textId="77777777" w:rsidR="00742622" w:rsidRPr="00C1698A" w:rsidRDefault="00742622" w:rsidP="00A63A7A">
            <w:pPr>
              <w:spacing w:before="40" w:after="40"/>
              <w:rPr>
                <w:rFonts w:cstheme="minorHAnsi"/>
                <w:sz w:val="18"/>
                <w:szCs w:val="18"/>
              </w:rPr>
            </w:pPr>
          </w:p>
        </w:tc>
      </w:tr>
      <w:tr w:rsidR="00742622" w:rsidRPr="00C1698A" w14:paraId="27ECF61F" w14:textId="77777777" w:rsidTr="00A63A7A">
        <w:tc>
          <w:tcPr>
            <w:tcW w:w="1673" w:type="dxa"/>
            <w:vMerge/>
            <w:tcBorders>
              <w:left w:val="single" w:sz="4" w:space="0" w:color="auto"/>
              <w:right w:val="single" w:sz="4" w:space="0" w:color="auto"/>
            </w:tcBorders>
            <w:shd w:val="clear" w:color="auto" w:fill="FFFFFF"/>
            <w:vAlign w:val="center"/>
          </w:tcPr>
          <w:p w14:paraId="5CAC51A3" w14:textId="77777777" w:rsidR="00742622" w:rsidRPr="00C1698A" w:rsidRDefault="00742622" w:rsidP="00A63A7A">
            <w:pPr>
              <w:spacing w:before="40" w:after="40"/>
              <w:rPr>
                <w:rFonts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9C4D1B9" w14:textId="77777777" w:rsidR="00742622" w:rsidRPr="00C1698A" w:rsidRDefault="00742622" w:rsidP="00A63A7A">
            <w:pPr>
              <w:spacing w:before="40" w:after="40"/>
              <w:rPr>
                <w:rFonts w:cstheme="minorHAnsi"/>
                <w:sz w:val="18"/>
                <w:szCs w:val="18"/>
              </w:rPr>
            </w:pPr>
            <w:r w:rsidRPr="000E2C30">
              <w:rPr>
                <w:rFonts w:cstheme="minorHAnsi"/>
                <w:sz w:val="18"/>
                <w:szCs w:val="18"/>
              </w:rPr>
              <w:t>Záručná lehota</w:t>
            </w:r>
          </w:p>
        </w:tc>
        <w:tc>
          <w:tcPr>
            <w:tcW w:w="851" w:type="dxa"/>
            <w:tcBorders>
              <w:top w:val="single" w:sz="4" w:space="0" w:color="auto"/>
              <w:left w:val="single" w:sz="4" w:space="0" w:color="auto"/>
              <w:bottom w:val="single" w:sz="4" w:space="0" w:color="auto"/>
              <w:right w:val="single" w:sz="4" w:space="0" w:color="auto"/>
            </w:tcBorders>
          </w:tcPr>
          <w:p w14:paraId="6EAE9B8B"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mesiac</w:t>
            </w:r>
          </w:p>
        </w:tc>
        <w:tc>
          <w:tcPr>
            <w:tcW w:w="1701" w:type="dxa"/>
            <w:tcBorders>
              <w:top w:val="single" w:sz="4" w:space="0" w:color="auto"/>
              <w:left w:val="single" w:sz="4" w:space="0" w:color="auto"/>
              <w:bottom w:val="single" w:sz="4" w:space="0" w:color="auto"/>
              <w:right w:val="single" w:sz="4" w:space="0" w:color="auto"/>
            </w:tcBorders>
          </w:tcPr>
          <w:p w14:paraId="3B920E92" w14:textId="77777777" w:rsidR="00742622" w:rsidRPr="00C1698A" w:rsidRDefault="00742622" w:rsidP="00A63A7A">
            <w:pPr>
              <w:spacing w:before="40" w:after="40"/>
              <w:contextualSpacing/>
              <w:rPr>
                <w:rFonts w:cstheme="minorHAnsi"/>
                <w:sz w:val="18"/>
                <w:szCs w:val="18"/>
              </w:rPr>
            </w:pPr>
            <w:r>
              <w:rPr>
                <w:rFonts w:cstheme="minorHAnsi"/>
                <w:sz w:val="18"/>
                <w:szCs w:val="18"/>
              </w:rPr>
              <w:t>Min. 24</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D45C03E" w14:textId="77777777" w:rsidR="00742622" w:rsidRPr="00C1698A" w:rsidRDefault="00742622" w:rsidP="00A63A7A">
            <w:pPr>
              <w:spacing w:before="40" w:after="40"/>
              <w:rPr>
                <w:rFonts w:cstheme="minorHAnsi"/>
                <w:sz w:val="18"/>
                <w:szCs w:val="18"/>
              </w:rPr>
            </w:pPr>
          </w:p>
        </w:tc>
      </w:tr>
      <w:tr w:rsidR="00742622" w:rsidRPr="00C1698A" w14:paraId="52839979" w14:textId="77777777" w:rsidTr="00A63A7A">
        <w:tc>
          <w:tcPr>
            <w:tcW w:w="9753" w:type="dxa"/>
            <w:gridSpan w:val="5"/>
            <w:tcBorders>
              <w:left w:val="single" w:sz="4" w:space="0" w:color="auto"/>
              <w:right w:val="single" w:sz="4" w:space="0" w:color="auto"/>
            </w:tcBorders>
            <w:shd w:val="clear" w:color="auto" w:fill="D9D9D9" w:themeFill="background1" w:themeFillShade="D9"/>
            <w:vAlign w:val="center"/>
          </w:tcPr>
          <w:p w14:paraId="48AAD6CE" w14:textId="77777777" w:rsidR="00742622" w:rsidRDefault="00742622" w:rsidP="00A63A7A">
            <w:pPr>
              <w:spacing w:before="40" w:after="40"/>
              <w:rPr>
                <w:rFonts w:cstheme="minorHAnsi"/>
                <w:sz w:val="18"/>
                <w:szCs w:val="18"/>
              </w:rPr>
            </w:pPr>
            <w:r>
              <w:rPr>
                <w:rFonts w:cstheme="minorHAnsi"/>
                <w:sz w:val="18"/>
                <w:szCs w:val="18"/>
              </w:rPr>
              <w:t>Výrobca:</w:t>
            </w:r>
          </w:p>
          <w:p w14:paraId="5CFF8AFB" w14:textId="77777777" w:rsidR="00742622" w:rsidRPr="00C1698A" w:rsidRDefault="00742622" w:rsidP="00A63A7A">
            <w:pPr>
              <w:spacing w:before="40" w:after="40"/>
              <w:rPr>
                <w:rFonts w:cstheme="minorHAnsi"/>
                <w:sz w:val="18"/>
                <w:szCs w:val="18"/>
              </w:rPr>
            </w:pPr>
            <w:r>
              <w:rPr>
                <w:rFonts w:cstheme="minorHAnsi"/>
                <w:sz w:val="18"/>
                <w:szCs w:val="18"/>
              </w:rPr>
              <w:t>Typové označenie</w:t>
            </w:r>
            <w:r w:rsidRPr="00C1698A">
              <w:rPr>
                <w:rFonts w:cstheme="minorHAnsi"/>
                <w:sz w:val="18"/>
                <w:szCs w:val="18"/>
              </w:rPr>
              <w:t>:</w:t>
            </w:r>
          </w:p>
        </w:tc>
      </w:tr>
      <w:tr w:rsidR="00742622" w:rsidRPr="00C1698A" w14:paraId="4BDAB2CF" w14:textId="77777777" w:rsidTr="00A63A7A">
        <w:tc>
          <w:tcPr>
            <w:tcW w:w="5500" w:type="dxa"/>
            <w:gridSpan w:val="3"/>
            <w:tcBorders>
              <w:top w:val="single" w:sz="4" w:space="0" w:color="auto"/>
              <w:left w:val="single" w:sz="4" w:space="0" w:color="auto"/>
              <w:bottom w:val="single" w:sz="4" w:space="0" w:color="auto"/>
              <w:right w:val="single" w:sz="4" w:space="0" w:color="auto"/>
            </w:tcBorders>
          </w:tcPr>
          <w:p w14:paraId="1DA38C14" w14:textId="77777777" w:rsidR="00742622" w:rsidRPr="00C1698A" w:rsidRDefault="00742622" w:rsidP="00A63A7A">
            <w:pPr>
              <w:spacing w:before="40" w:after="40"/>
              <w:rPr>
                <w:rFonts w:cstheme="minorHAnsi"/>
                <w:sz w:val="18"/>
                <w:szCs w:val="18"/>
              </w:rPr>
            </w:pPr>
            <w:r w:rsidRPr="00C1698A">
              <w:rPr>
                <w:rFonts w:cstheme="minorHAnsi"/>
                <w:sz w:val="18"/>
                <w:szCs w:val="18"/>
              </w:rPr>
              <w:t>Inštalácia a implementácia s uvedením do prevádzky v: PROBUGAS, a.s., Dúbravca 5, 036 01 Martin-Košúty</w:t>
            </w:r>
          </w:p>
        </w:tc>
        <w:tc>
          <w:tcPr>
            <w:tcW w:w="1701" w:type="dxa"/>
            <w:tcBorders>
              <w:top w:val="single" w:sz="4" w:space="0" w:color="auto"/>
              <w:left w:val="single" w:sz="4" w:space="0" w:color="auto"/>
              <w:bottom w:val="single" w:sz="4" w:space="0" w:color="auto"/>
              <w:right w:val="single" w:sz="4" w:space="0" w:color="auto"/>
            </w:tcBorders>
          </w:tcPr>
          <w:p w14:paraId="26419BEE"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7C9EF" w14:textId="77777777" w:rsidR="00742622" w:rsidRPr="00C1698A" w:rsidRDefault="00742622" w:rsidP="00A63A7A">
            <w:pPr>
              <w:spacing w:before="40" w:after="40"/>
              <w:rPr>
                <w:rFonts w:cstheme="minorHAnsi"/>
                <w:sz w:val="18"/>
                <w:szCs w:val="18"/>
              </w:rPr>
            </w:pPr>
          </w:p>
        </w:tc>
      </w:tr>
      <w:tr w:rsidR="00742622" w:rsidRPr="00C1698A" w14:paraId="5B2E73FC" w14:textId="77777777" w:rsidTr="00A63A7A">
        <w:tc>
          <w:tcPr>
            <w:tcW w:w="5500" w:type="dxa"/>
            <w:gridSpan w:val="3"/>
            <w:tcBorders>
              <w:top w:val="single" w:sz="4" w:space="0" w:color="auto"/>
              <w:left w:val="single" w:sz="4" w:space="0" w:color="auto"/>
              <w:bottom w:val="single" w:sz="4" w:space="0" w:color="auto"/>
              <w:right w:val="single" w:sz="4" w:space="0" w:color="auto"/>
            </w:tcBorders>
          </w:tcPr>
          <w:p w14:paraId="200A9900" w14:textId="77777777" w:rsidR="00742622" w:rsidRPr="00C1698A" w:rsidRDefault="00742622" w:rsidP="00A63A7A">
            <w:pPr>
              <w:spacing w:before="40" w:after="40"/>
              <w:rPr>
                <w:rFonts w:cstheme="minorHAnsi"/>
                <w:sz w:val="18"/>
                <w:szCs w:val="18"/>
              </w:rPr>
            </w:pPr>
            <w:r w:rsidRPr="00C1698A">
              <w:rPr>
                <w:rFonts w:cstheme="minorHAnsi"/>
                <w:sz w:val="18"/>
                <w:szCs w:val="18"/>
              </w:rPr>
              <w:t>Prepojenie na</w:t>
            </w:r>
            <w:r>
              <w:rPr>
                <w:rFonts w:cstheme="minorHAnsi"/>
                <w:sz w:val="18"/>
                <w:szCs w:val="18"/>
              </w:rPr>
              <w:t xml:space="preserve"> existujúce podnikové </w:t>
            </w:r>
            <w:r w:rsidRPr="00C1698A">
              <w:rPr>
                <w:rFonts w:cstheme="minorHAnsi"/>
                <w:sz w:val="18"/>
                <w:szCs w:val="18"/>
              </w:rPr>
              <w:t>informačné</w:t>
            </w:r>
            <w:r>
              <w:rPr>
                <w:rFonts w:cstheme="minorHAnsi"/>
                <w:sz w:val="18"/>
                <w:szCs w:val="18"/>
              </w:rPr>
              <w:t xml:space="preserve"> </w:t>
            </w:r>
            <w:r w:rsidRPr="00C1698A">
              <w:rPr>
                <w:rFonts w:cstheme="minorHAnsi"/>
                <w:sz w:val="18"/>
                <w:szCs w:val="18"/>
              </w:rPr>
              <w:t>systémy spoločnosti pracujúce na báze SQL databáz</w:t>
            </w:r>
          </w:p>
        </w:tc>
        <w:tc>
          <w:tcPr>
            <w:tcW w:w="1701" w:type="dxa"/>
            <w:tcBorders>
              <w:top w:val="single" w:sz="4" w:space="0" w:color="auto"/>
              <w:left w:val="single" w:sz="4" w:space="0" w:color="auto"/>
              <w:bottom w:val="single" w:sz="4" w:space="0" w:color="auto"/>
              <w:right w:val="single" w:sz="4" w:space="0" w:color="auto"/>
            </w:tcBorders>
          </w:tcPr>
          <w:p w14:paraId="519C5AC2"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2A26F" w14:textId="77777777" w:rsidR="00742622" w:rsidRPr="00C1698A" w:rsidRDefault="00742622" w:rsidP="00A63A7A">
            <w:pPr>
              <w:spacing w:before="40" w:after="40"/>
              <w:rPr>
                <w:rFonts w:cstheme="minorHAnsi"/>
                <w:sz w:val="18"/>
                <w:szCs w:val="18"/>
              </w:rPr>
            </w:pPr>
          </w:p>
        </w:tc>
      </w:tr>
      <w:tr w:rsidR="00742622" w:rsidRPr="00C1698A" w14:paraId="516EB20D" w14:textId="77777777" w:rsidTr="00A63A7A">
        <w:tc>
          <w:tcPr>
            <w:tcW w:w="5500" w:type="dxa"/>
            <w:gridSpan w:val="3"/>
            <w:tcBorders>
              <w:top w:val="single" w:sz="4" w:space="0" w:color="auto"/>
              <w:left w:val="single" w:sz="4" w:space="0" w:color="auto"/>
              <w:bottom w:val="single" w:sz="4" w:space="0" w:color="auto"/>
              <w:right w:val="single" w:sz="4" w:space="0" w:color="auto"/>
            </w:tcBorders>
          </w:tcPr>
          <w:p w14:paraId="20246789" w14:textId="77777777" w:rsidR="00742622" w:rsidRPr="00C1698A" w:rsidRDefault="00742622" w:rsidP="00A63A7A">
            <w:pPr>
              <w:spacing w:before="40" w:after="40"/>
              <w:rPr>
                <w:rFonts w:cstheme="minorHAnsi"/>
                <w:sz w:val="18"/>
                <w:szCs w:val="18"/>
              </w:rPr>
            </w:pPr>
            <w:r w:rsidRPr="00C1698A">
              <w:rPr>
                <w:rFonts w:cstheme="minorHAnsi"/>
                <w:sz w:val="18"/>
                <w:szCs w:val="18"/>
              </w:rPr>
              <w:t>Návod na obsluhu a údržbu v slovenskom, alebo českom jazyku</w:t>
            </w:r>
          </w:p>
        </w:tc>
        <w:tc>
          <w:tcPr>
            <w:tcW w:w="1701" w:type="dxa"/>
            <w:tcBorders>
              <w:top w:val="single" w:sz="4" w:space="0" w:color="auto"/>
              <w:left w:val="single" w:sz="4" w:space="0" w:color="auto"/>
              <w:bottom w:val="single" w:sz="4" w:space="0" w:color="auto"/>
              <w:right w:val="single" w:sz="4" w:space="0" w:color="auto"/>
            </w:tcBorders>
          </w:tcPr>
          <w:p w14:paraId="2FA4B635"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EED503" w14:textId="77777777" w:rsidR="00742622" w:rsidRPr="00C1698A" w:rsidRDefault="00742622" w:rsidP="00A63A7A">
            <w:pPr>
              <w:spacing w:before="40" w:after="40"/>
              <w:rPr>
                <w:rFonts w:cstheme="minorHAnsi"/>
                <w:sz w:val="18"/>
                <w:szCs w:val="18"/>
              </w:rPr>
            </w:pPr>
          </w:p>
        </w:tc>
      </w:tr>
      <w:tr w:rsidR="00742622" w:rsidRPr="00C1698A" w14:paraId="14F9554D" w14:textId="77777777" w:rsidTr="00A63A7A">
        <w:tc>
          <w:tcPr>
            <w:tcW w:w="5500" w:type="dxa"/>
            <w:gridSpan w:val="3"/>
            <w:tcBorders>
              <w:top w:val="single" w:sz="4" w:space="0" w:color="auto"/>
              <w:left w:val="single" w:sz="4" w:space="0" w:color="auto"/>
              <w:bottom w:val="single" w:sz="4" w:space="0" w:color="auto"/>
              <w:right w:val="single" w:sz="4" w:space="0" w:color="auto"/>
            </w:tcBorders>
            <w:hideMark/>
          </w:tcPr>
          <w:p w14:paraId="1EB16E06" w14:textId="77777777" w:rsidR="00742622" w:rsidRPr="00C1698A" w:rsidRDefault="00742622" w:rsidP="00A63A7A">
            <w:pPr>
              <w:spacing w:before="40" w:after="40"/>
              <w:rPr>
                <w:rFonts w:cstheme="minorHAnsi"/>
                <w:sz w:val="18"/>
                <w:szCs w:val="18"/>
              </w:rPr>
            </w:pPr>
            <w:r w:rsidRPr="00C1698A">
              <w:rPr>
                <w:rFonts w:cstheme="minorHAnsi"/>
                <w:sz w:val="18"/>
                <w:szCs w:val="18"/>
              </w:rPr>
              <w:lastRenderedPageBreak/>
              <w:t>Jazyk ovládania v slovenskom, alebo českom jazyku</w:t>
            </w:r>
          </w:p>
        </w:tc>
        <w:tc>
          <w:tcPr>
            <w:tcW w:w="1701" w:type="dxa"/>
            <w:tcBorders>
              <w:top w:val="single" w:sz="4" w:space="0" w:color="auto"/>
              <w:left w:val="single" w:sz="4" w:space="0" w:color="auto"/>
              <w:bottom w:val="single" w:sz="4" w:space="0" w:color="auto"/>
              <w:right w:val="single" w:sz="4" w:space="0" w:color="auto"/>
            </w:tcBorders>
          </w:tcPr>
          <w:p w14:paraId="17D692BB"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7CC67" w14:textId="77777777" w:rsidR="00742622" w:rsidRPr="00C1698A" w:rsidRDefault="00742622" w:rsidP="00A63A7A">
            <w:pPr>
              <w:spacing w:before="40" w:after="40"/>
              <w:rPr>
                <w:rFonts w:cstheme="minorHAnsi"/>
                <w:sz w:val="18"/>
                <w:szCs w:val="18"/>
              </w:rPr>
            </w:pPr>
          </w:p>
        </w:tc>
      </w:tr>
    </w:tbl>
    <w:p w14:paraId="3C4A2232" w14:textId="77777777" w:rsidR="00742622" w:rsidRPr="00C1698A" w:rsidRDefault="00742622" w:rsidP="00742622">
      <w:pPr>
        <w:spacing w:before="40" w:after="40"/>
        <w:rPr>
          <w:rFonts w:cstheme="minorHAnsi"/>
          <w:sz w:val="18"/>
          <w:szCs w:val="18"/>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2980"/>
        <w:gridCol w:w="851"/>
        <w:gridCol w:w="1700"/>
        <w:gridCol w:w="2552"/>
      </w:tblGrid>
      <w:tr w:rsidR="00742622" w:rsidRPr="00C1698A" w14:paraId="650F0AB3" w14:textId="77777777" w:rsidTr="00A63A7A">
        <w:tc>
          <w:tcPr>
            <w:tcW w:w="9753" w:type="dxa"/>
            <w:gridSpan w:val="5"/>
            <w:tcBorders>
              <w:top w:val="single" w:sz="4" w:space="0" w:color="auto"/>
              <w:left w:val="single" w:sz="4" w:space="0" w:color="auto"/>
              <w:right w:val="single" w:sz="4" w:space="0" w:color="auto"/>
            </w:tcBorders>
            <w:shd w:val="clear" w:color="auto" w:fill="FFFFFF"/>
            <w:vAlign w:val="center"/>
          </w:tcPr>
          <w:p w14:paraId="030EACFD" w14:textId="77777777" w:rsidR="00742622" w:rsidRPr="00C1698A" w:rsidRDefault="00742622" w:rsidP="00A63A7A">
            <w:pPr>
              <w:spacing w:before="40" w:after="40"/>
              <w:rPr>
                <w:rFonts w:cstheme="minorHAnsi"/>
                <w:b/>
              </w:rPr>
            </w:pPr>
            <w:bookmarkStart w:id="2" w:name="_Hlk10833120"/>
            <w:r w:rsidRPr="00C1698A">
              <w:rPr>
                <w:rFonts w:cstheme="minorHAnsi"/>
                <w:b/>
              </w:rPr>
              <w:t>Technologický celok IV: Server</w:t>
            </w:r>
          </w:p>
        </w:tc>
      </w:tr>
      <w:bookmarkEnd w:id="2"/>
      <w:tr w:rsidR="00742622" w:rsidRPr="00C1698A" w14:paraId="7D22C2BA" w14:textId="77777777" w:rsidTr="00A63A7A">
        <w:tc>
          <w:tcPr>
            <w:tcW w:w="1670" w:type="dxa"/>
            <w:tcBorders>
              <w:top w:val="single" w:sz="4" w:space="0" w:color="auto"/>
              <w:left w:val="single" w:sz="4" w:space="0" w:color="auto"/>
              <w:right w:val="single" w:sz="4" w:space="0" w:color="auto"/>
            </w:tcBorders>
            <w:shd w:val="clear" w:color="auto" w:fill="FFFFFF"/>
            <w:vAlign w:val="center"/>
          </w:tcPr>
          <w:p w14:paraId="0D1A55FE" w14:textId="77777777" w:rsidR="00742622" w:rsidRPr="00C1698A" w:rsidRDefault="00742622" w:rsidP="00A63A7A">
            <w:pPr>
              <w:spacing w:before="40" w:after="40"/>
              <w:jc w:val="center"/>
              <w:rPr>
                <w:rFonts w:cstheme="minorHAnsi"/>
                <w:sz w:val="18"/>
                <w:szCs w:val="18"/>
              </w:rPr>
            </w:pPr>
            <w:r w:rsidRPr="00C1698A">
              <w:rPr>
                <w:rFonts w:cstheme="minorHAnsi"/>
                <w:b/>
                <w:sz w:val="18"/>
                <w:szCs w:val="18"/>
              </w:rPr>
              <w:t>Časť</w:t>
            </w:r>
          </w:p>
        </w:tc>
        <w:tc>
          <w:tcPr>
            <w:tcW w:w="2980" w:type="dxa"/>
            <w:tcBorders>
              <w:top w:val="single" w:sz="4" w:space="0" w:color="auto"/>
              <w:left w:val="single" w:sz="4" w:space="0" w:color="auto"/>
              <w:bottom w:val="single" w:sz="4" w:space="0" w:color="auto"/>
              <w:right w:val="single" w:sz="4" w:space="0" w:color="auto"/>
            </w:tcBorders>
            <w:shd w:val="clear" w:color="auto" w:fill="FFFFFF"/>
            <w:vAlign w:val="center"/>
          </w:tcPr>
          <w:p w14:paraId="4661970A" w14:textId="77777777" w:rsidR="00742622" w:rsidRPr="00C1698A" w:rsidRDefault="00742622" w:rsidP="00A63A7A">
            <w:pPr>
              <w:spacing w:before="40" w:after="40"/>
              <w:jc w:val="center"/>
              <w:rPr>
                <w:rFonts w:cstheme="minorHAnsi"/>
                <w:b/>
                <w:sz w:val="18"/>
                <w:szCs w:val="18"/>
              </w:rPr>
            </w:pPr>
            <w:r w:rsidRPr="00C1698A">
              <w:rPr>
                <w:rFonts w:cstheme="minorHAnsi"/>
                <w:b/>
                <w:sz w:val="18"/>
                <w:szCs w:val="18"/>
              </w:rPr>
              <w:t>Parameter</w:t>
            </w:r>
          </w:p>
        </w:tc>
        <w:tc>
          <w:tcPr>
            <w:tcW w:w="851" w:type="dxa"/>
            <w:tcBorders>
              <w:top w:val="single" w:sz="4" w:space="0" w:color="auto"/>
              <w:left w:val="single" w:sz="4" w:space="0" w:color="auto"/>
              <w:bottom w:val="single" w:sz="4" w:space="0" w:color="auto"/>
              <w:right w:val="single" w:sz="4" w:space="0" w:color="auto"/>
            </w:tcBorders>
            <w:vAlign w:val="center"/>
          </w:tcPr>
          <w:p w14:paraId="28EC2317" w14:textId="77777777" w:rsidR="00742622" w:rsidRPr="00C1698A" w:rsidRDefault="00742622" w:rsidP="00A63A7A">
            <w:pPr>
              <w:spacing w:before="40" w:after="40"/>
              <w:jc w:val="center"/>
              <w:rPr>
                <w:rFonts w:cstheme="minorHAnsi"/>
                <w:b/>
                <w:sz w:val="18"/>
                <w:szCs w:val="18"/>
              </w:rPr>
            </w:pPr>
            <w:r w:rsidRPr="00C1698A">
              <w:rPr>
                <w:rFonts w:cstheme="minorHAnsi"/>
                <w:b/>
                <w:sz w:val="18"/>
                <w:szCs w:val="18"/>
              </w:rPr>
              <w:t>MJ</w:t>
            </w:r>
          </w:p>
        </w:tc>
        <w:tc>
          <w:tcPr>
            <w:tcW w:w="1700" w:type="dxa"/>
            <w:tcBorders>
              <w:top w:val="single" w:sz="4" w:space="0" w:color="auto"/>
              <w:left w:val="single" w:sz="4" w:space="0" w:color="auto"/>
              <w:bottom w:val="single" w:sz="4" w:space="0" w:color="auto"/>
              <w:right w:val="single" w:sz="4" w:space="0" w:color="auto"/>
            </w:tcBorders>
            <w:vAlign w:val="center"/>
          </w:tcPr>
          <w:p w14:paraId="060AF5A3" w14:textId="77777777" w:rsidR="00742622" w:rsidRPr="00C1698A" w:rsidRDefault="00742622" w:rsidP="00A63A7A">
            <w:pPr>
              <w:spacing w:before="40" w:after="40"/>
              <w:jc w:val="center"/>
              <w:rPr>
                <w:rFonts w:cstheme="minorHAnsi"/>
                <w:b/>
                <w:sz w:val="18"/>
                <w:szCs w:val="18"/>
              </w:rPr>
            </w:pPr>
            <w:r w:rsidRPr="00C1698A">
              <w:rPr>
                <w:rFonts w:cstheme="minorHAnsi"/>
                <w:b/>
                <w:sz w:val="18"/>
                <w:szCs w:val="18"/>
              </w:rPr>
              <w:t>Požadovaná hodnota</w:t>
            </w:r>
          </w:p>
          <w:p w14:paraId="6D7E1E3E" w14:textId="77777777" w:rsidR="00742622" w:rsidRPr="00C1698A" w:rsidRDefault="00742622" w:rsidP="00A63A7A">
            <w:pPr>
              <w:spacing w:before="40" w:after="40"/>
              <w:jc w:val="center"/>
              <w:rPr>
                <w:rFonts w:cstheme="minorHAnsi"/>
                <w:b/>
                <w:sz w:val="18"/>
                <w:szCs w:val="18"/>
              </w:rPr>
            </w:pPr>
            <w:r w:rsidRPr="00C1698A">
              <w:rPr>
                <w:rFonts w:cstheme="minorHAnsi"/>
                <w:b/>
                <w:color w:val="FF0000"/>
                <w:sz w:val="18"/>
                <w:szCs w:val="18"/>
              </w:rPr>
              <w:t>(NEPREPISOVAŤ, údaje zadané objednávateľom)</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A5B1AED" w14:textId="77777777" w:rsidR="00742622" w:rsidRPr="00C1698A" w:rsidRDefault="00742622" w:rsidP="00A63A7A">
            <w:pPr>
              <w:spacing w:before="40" w:after="40"/>
              <w:jc w:val="center"/>
              <w:rPr>
                <w:rFonts w:cstheme="minorHAnsi"/>
                <w:b/>
                <w:sz w:val="18"/>
                <w:szCs w:val="18"/>
              </w:rPr>
            </w:pPr>
            <w:r w:rsidRPr="00C1698A">
              <w:rPr>
                <w:rFonts w:cstheme="minorHAnsi"/>
                <w:b/>
                <w:sz w:val="18"/>
                <w:szCs w:val="18"/>
              </w:rPr>
              <w:t>Hodnota parametra predkladateľa ponuky</w:t>
            </w:r>
          </w:p>
          <w:p w14:paraId="3424A6E1" w14:textId="77777777" w:rsidR="00742622" w:rsidRPr="00C1698A" w:rsidRDefault="00742622" w:rsidP="00A63A7A">
            <w:pPr>
              <w:spacing w:before="40" w:after="40"/>
              <w:jc w:val="center"/>
              <w:rPr>
                <w:rFonts w:cstheme="minorHAnsi"/>
                <w:b/>
                <w:sz w:val="18"/>
                <w:szCs w:val="18"/>
              </w:rPr>
            </w:pPr>
            <w:r w:rsidRPr="00C1698A">
              <w:rPr>
                <w:rFonts w:cstheme="minorHAnsi"/>
                <w:b/>
                <w:color w:val="FF0000"/>
                <w:sz w:val="18"/>
                <w:szCs w:val="18"/>
              </w:rPr>
              <w:t>(uviesť ponúkanú hodnotu, resp. napísať stručný ekvivalent Požadovanej hodnoty)</w:t>
            </w:r>
          </w:p>
        </w:tc>
      </w:tr>
      <w:tr w:rsidR="00742622" w:rsidRPr="00C1698A" w14:paraId="3E32F99A" w14:textId="77777777" w:rsidTr="00A63A7A">
        <w:tc>
          <w:tcPr>
            <w:tcW w:w="1670" w:type="dxa"/>
            <w:vMerge w:val="restart"/>
            <w:tcBorders>
              <w:left w:val="single" w:sz="4" w:space="0" w:color="auto"/>
              <w:right w:val="single" w:sz="4" w:space="0" w:color="auto"/>
            </w:tcBorders>
            <w:shd w:val="clear" w:color="auto" w:fill="FFFFFF"/>
            <w:vAlign w:val="center"/>
          </w:tcPr>
          <w:p w14:paraId="3995543B" w14:textId="77777777" w:rsidR="00742622" w:rsidRPr="00C1698A" w:rsidRDefault="00742622" w:rsidP="00A63A7A">
            <w:pPr>
              <w:spacing w:before="40" w:after="40"/>
              <w:rPr>
                <w:rFonts w:cstheme="minorHAnsi"/>
                <w:sz w:val="18"/>
                <w:szCs w:val="18"/>
              </w:rPr>
            </w:pPr>
            <w:r w:rsidRPr="00C1698A">
              <w:rPr>
                <w:rFonts w:cstheme="minorHAnsi"/>
                <w:sz w:val="18"/>
                <w:szCs w:val="18"/>
              </w:rPr>
              <w:t>Server</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30CD1C3F" w14:textId="77777777" w:rsidR="00742622" w:rsidRPr="00C1698A" w:rsidRDefault="00742622" w:rsidP="00A63A7A">
            <w:pPr>
              <w:spacing w:before="40" w:after="40"/>
              <w:rPr>
                <w:rFonts w:cstheme="minorHAnsi"/>
                <w:sz w:val="18"/>
                <w:szCs w:val="18"/>
              </w:rPr>
            </w:pPr>
            <w:r w:rsidRPr="00C1698A">
              <w:rPr>
                <w:rFonts w:cstheme="minorHAnsi"/>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47C17B4C"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ks</w:t>
            </w:r>
          </w:p>
        </w:tc>
        <w:tc>
          <w:tcPr>
            <w:tcW w:w="1700" w:type="dxa"/>
            <w:tcBorders>
              <w:top w:val="single" w:sz="4" w:space="0" w:color="auto"/>
              <w:left w:val="single" w:sz="4" w:space="0" w:color="auto"/>
              <w:bottom w:val="single" w:sz="4" w:space="0" w:color="auto"/>
              <w:right w:val="single" w:sz="4" w:space="0" w:color="auto"/>
            </w:tcBorders>
          </w:tcPr>
          <w:p w14:paraId="64A3E75A" w14:textId="77777777" w:rsidR="00742622" w:rsidRPr="00C1698A" w:rsidRDefault="00742622" w:rsidP="00A63A7A">
            <w:pPr>
              <w:spacing w:before="40" w:after="40"/>
              <w:rPr>
                <w:rFonts w:cstheme="minorHAnsi"/>
                <w:sz w:val="18"/>
                <w:szCs w:val="18"/>
              </w:rPr>
            </w:pPr>
            <w:r w:rsidRPr="00C1698A">
              <w:rPr>
                <w:rFonts w:cstheme="minorHAnsi"/>
                <w:sz w:val="18"/>
                <w:szCs w:val="18"/>
              </w:rPr>
              <w:t>1</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EEF523D" w14:textId="77777777" w:rsidR="00742622" w:rsidRPr="00C1698A" w:rsidRDefault="00742622" w:rsidP="00A63A7A">
            <w:pPr>
              <w:spacing w:before="40" w:after="40"/>
              <w:rPr>
                <w:rFonts w:cstheme="minorHAnsi"/>
                <w:sz w:val="18"/>
                <w:szCs w:val="18"/>
              </w:rPr>
            </w:pPr>
          </w:p>
        </w:tc>
      </w:tr>
      <w:tr w:rsidR="00742622" w:rsidRPr="00C1698A" w14:paraId="7957B979" w14:textId="77777777" w:rsidTr="00A63A7A">
        <w:tc>
          <w:tcPr>
            <w:tcW w:w="1670" w:type="dxa"/>
            <w:vMerge/>
            <w:tcBorders>
              <w:left w:val="single" w:sz="4" w:space="0" w:color="auto"/>
              <w:right w:val="single" w:sz="4" w:space="0" w:color="auto"/>
            </w:tcBorders>
            <w:shd w:val="clear" w:color="auto" w:fill="FFFFFF"/>
            <w:vAlign w:val="center"/>
          </w:tcPr>
          <w:p w14:paraId="449E6422" w14:textId="77777777" w:rsidR="00742622" w:rsidRPr="00C1698A" w:rsidRDefault="00742622" w:rsidP="00A63A7A">
            <w:pPr>
              <w:spacing w:before="40" w:after="40"/>
              <w:rPr>
                <w:rFonts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0B74485E" w14:textId="77777777" w:rsidR="00742622" w:rsidRPr="00C1698A" w:rsidRDefault="00742622" w:rsidP="00A63A7A">
            <w:pPr>
              <w:spacing w:before="40" w:after="40"/>
              <w:rPr>
                <w:rFonts w:cstheme="minorHAnsi"/>
                <w:sz w:val="18"/>
                <w:szCs w:val="18"/>
              </w:rPr>
            </w:pPr>
            <w:r w:rsidRPr="00C1698A">
              <w:rPr>
                <w:rFonts w:cstheme="minorHAnsi"/>
                <w:sz w:val="18"/>
                <w:szCs w:val="18"/>
              </w:rPr>
              <w:t>Vyhotovenie 2U do racku</w:t>
            </w:r>
          </w:p>
        </w:tc>
        <w:tc>
          <w:tcPr>
            <w:tcW w:w="851" w:type="dxa"/>
            <w:tcBorders>
              <w:top w:val="single" w:sz="4" w:space="0" w:color="auto"/>
              <w:left w:val="single" w:sz="4" w:space="0" w:color="auto"/>
              <w:bottom w:val="single" w:sz="4" w:space="0" w:color="auto"/>
              <w:right w:val="single" w:sz="4" w:space="0" w:color="auto"/>
            </w:tcBorders>
          </w:tcPr>
          <w:p w14:paraId="0708F3BA"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7D7AD52C"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C50F86F" w14:textId="77777777" w:rsidR="00742622" w:rsidRPr="00C1698A" w:rsidRDefault="00742622" w:rsidP="00A63A7A">
            <w:pPr>
              <w:spacing w:before="40" w:after="40"/>
              <w:rPr>
                <w:rFonts w:cstheme="minorHAnsi"/>
                <w:sz w:val="18"/>
                <w:szCs w:val="18"/>
              </w:rPr>
            </w:pPr>
          </w:p>
        </w:tc>
      </w:tr>
      <w:tr w:rsidR="00742622" w:rsidRPr="00C1698A" w14:paraId="5CF9878A" w14:textId="77777777" w:rsidTr="00A63A7A">
        <w:tc>
          <w:tcPr>
            <w:tcW w:w="1670" w:type="dxa"/>
            <w:vMerge/>
            <w:tcBorders>
              <w:left w:val="single" w:sz="4" w:space="0" w:color="auto"/>
              <w:right w:val="single" w:sz="4" w:space="0" w:color="auto"/>
            </w:tcBorders>
            <w:shd w:val="clear" w:color="auto" w:fill="FFFFFF"/>
            <w:vAlign w:val="center"/>
          </w:tcPr>
          <w:p w14:paraId="3573609A" w14:textId="77777777" w:rsidR="00742622" w:rsidRPr="00C1698A" w:rsidRDefault="00742622" w:rsidP="00A63A7A">
            <w:pPr>
              <w:spacing w:before="40" w:after="40"/>
              <w:rPr>
                <w:rFonts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264DC159" w14:textId="77777777" w:rsidR="00742622" w:rsidRPr="00C1698A" w:rsidRDefault="00742622" w:rsidP="00A63A7A">
            <w:pPr>
              <w:spacing w:before="40" w:after="40"/>
              <w:rPr>
                <w:rFonts w:cstheme="minorHAnsi"/>
                <w:sz w:val="18"/>
                <w:szCs w:val="18"/>
              </w:rPr>
            </w:pPr>
            <w:r w:rsidRPr="00C1698A">
              <w:rPr>
                <w:rFonts w:cstheme="minorHAnsi"/>
                <w:sz w:val="18"/>
                <w:szCs w:val="18"/>
              </w:rPr>
              <w:t>Vzdialená správa</w:t>
            </w:r>
          </w:p>
        </w:tc>
        <w:tc>
          <w:tcPr>
            <w:tcW w:w="851" w:type="dxa"/>
            <w:tcBorders>
              <w:top w:val="single" w:sz="4" w:space="0" w:color="auto"/>
              <w:left w:val="single" w:sz="4" w:space="0" w:color="auto"/>
              <w:bottom w:val="single" w:sz="4" w:space="0" w:color="auto"/>
              <w:right w:val="single" w:sz="4" w:space="0" w:color="auto"/>
            </w:tcBorders>
          </w:tcPr>
          <w:p w14:paraId="0FFF3F2A"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4E26DAD7" w14:textId="77777777" w:rsidR="00742622" w:rsidRPr="00C1698A" w:rsidRDefault="00742622" w:rsidP="00A63A7A">
            <w:pPr>
              <w:spacing w:before="40" w:after="40"/>
              <w:contextualSpacing/>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43A646DE" w14:textId="77777777" w:rsidR="00742622" w:rsidRPr="00C1698A" w:rsidRDefault="00742622" w:rsidP="00A63A7A">
            <w:pPr>
              <w:spacing w:before="40" w:after="40"/>
              <w:rPr>
                <w:rFonts w:cstheme="minorHAnsi"/>
                <w:sz w:val="18"/>
                <w:szCs w:val="18"/>
              </w:rPr>
            </w:pPr>
          </w:p>
        </w:tc>
      </w:tr>
      <w:tr w:rsidR="00742622" w:rsidRPr="00C1698A" w14:paraId="633B1676" w14:textId="77777777" w:rsidTr="00A63A7A">
        <w:tc>
          <w:tcPr>
            <w:tcW w:w="1670" w:type="dxa"/>
            <w:vMerge/>
            <w:tcBorders>
              <w:left w:val="single" w:sz="4" w:space="0" w:color="auto"/>
              <w:right w:val="single" w:sz="4" w:space="0" w:color="auto"/>
            </w:tcBorders>
            <w:shd w:val="clear" w:color="auto" w:fill="FFFFFF"/>
            <w:vAlign w:val="center"/>
          </w:tcPr>
          <w:p w14:paraId="6BD1B19D" w14:textId="77777777" w:rsidR="00742622" w:rsidRPr="00C1698A" w:rsidRDefault="00742622" w:rsidP="00A63A7A">
            <w:pPr>
              <w:spacing w:before="40" w:after="40"/>
              <w:rPr>
                <w:rFonts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6697D73C" w14:textId="77777777" w:rsidR="00742622" w:rsidRPr="00C1698A" w:rsidRDefault="00742622" w:rsidP="00A63A7A">
            <w:pPr>
              <w:spacing w:before="40" w:after="40"/>
              <w:rPr>
                <w:rFonts w:cstheme="minorHAnsi"/>
                <w:sz w:val="18"/>
                <w:szCs w:val="18"/>
              </w:rPr>
            </w:pPr>
            <w:r>
              <w:rPr>
                <w:rFonts w:cstheme="minorHAnsi"/>
                <w:sz w:val="18"/>
                <w:szCs w:val="18"/>
              </w:rPr>
              <w:t>Počet procesorov</w:t>
            </w:r>
          </w:p>
        </w:tc>
        <w:tc>
          <w:tcPr>
            <w:tcW w:w="851" w:type="dxa"/>
            <w:tcBorders>
              <w:top w:val="single" w:sz="4" w:space="0" w:color="auto"/>
              <w:left w:val="single" w:sz="4" w:space="0" w:color="auto"/>
              <w:bottom w:val="single" w:sz="4" w:space="0" w:color="auto"/>
              <w:right w:val="single" w:sz="4" w:space="0" w:color="auto"/>
            </w:tcBorders>
          </w:tcPr>
          <w:p w14:paraId="6A28F4BB"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4041A544" w14:textId="77777777" w:rsidR="00742622" w:rsidRPr="00C1698A" w:rsidRDefault="00742622" w:rsidP="00A63A7A">
            <w:pPr>
              <w:spacing w:before="40" w:after="40"/>
              <w:rPr>
                <w:rFonts w:cstheme="minorHAnsi"/>
                <w:sz w:val="18"/>
                <w:szCs w:val="18"/>
              </w:rPr>
            </w:pPr>
            <w:r w:rsidRPr="00C1698A">
              <w:rPr>
                <w:rFonts w:cstheme="minorHAnsi"/>
                <w:sz w:val="18"/>
                <w:szCs w:val="18"/>
              </w:rPr>
              <w:t xml:space="preserve">Min. 2 ks </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316DFACB" w14:textId="77777777" w:rsidR="00742622" w:rsidRPr="00C1698A" w:rsidRDefault="00742622" w:rsidP="00A63A7A">
            <w:pPr>
              <w:spacing w:before="40" w:after="40"/>
              <w:rPr>
                <w:rFonts w:cstheme="minorHAnsi"/>
                <w:sz w:val="18"/>
                <w:szCs w:val="18"/>
              </w:rPr>
            </w:pPr>
          </w:p>
        </w:tc>
      </w:tr>
      <w:tr w:rsidR="00742622" w:rsidRPr="00C1698A" w14:paraId="6757FDDF" w14:textId="77777777" w:rsidTr="00A63A7A">
        <w:tc>
          <w:tcPr>
            <w:tcW w:w="1670" w:type="dxa"/>
            <w:vMerge/>
            <w:tcBorders>
              <w:left w:val="single" w:sz="4" w:space="0" w:color="auto"/>
              <w:right w:val="single" w:sz="4" w:space="0" w:color="auto"/>
            </w:tcBorders>
            <w:shd w:val="clear" w:color="auto" w:fill="FFFFFF"/>
            <w:vAlign w:val="center"/>
          </w:tcPr>
          <w:p w14:paraId="6CD9891A" w14:textId="77777777" w:rsidR="00742622" w:rsidRPr="00C1698A" w:rsidRDefault="00742622" w:rsidP="00A63A7A">
            <w:pPr>
              <w:spacing w:before="40" w:after="40"/>
              <w:rPr>
                <w:rFonts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706D9B49" w14:textId="77777777" w:rsidR="00742622" w:rsidRPr="00C1698A" w:rsidRDefault="00742622" w:rsidP="00A63A7A">
            <w:pPr>
              <w:spacing w:before="40" w:after="40"/>
              <w:rPr>
                <w:rFonts w:cstheme="minorHAnsi"/>
                <w:sz w:val="18"/>
                <w:szCs w:val="18"/>
              </w:rPr>
            </w:pPr>
            <w:r>
              <w:rPr>
                <w:rFonts w:cstheme="minorHAnsi"/>
                <w:sz w:val="18"/>
                <w:szCs w:val="18"/>
              </w:rPr>
              <w:t>Typ procesoru</w:t>
            </w:r>
          </w:p>
        </w:tc>
        <w:tc>
          <w:tcPr>
            <w:tcW w:w="851" w:type="dxa"/>
            <w:tcBorders>
              <w:top w:val="single" w:sz="4" w:space="0" w:color="auto"/>
              <w:left w:val="single" w:sz="4" w:space="0" w:color="auto"/>
              <w:bottom w:val="single" w:sz="4" w:space="0" w:color="auto"/>
              <w:right w:val="single" w:sz="4" w:space="0" w:color="auto"/>
            </w:tcBorders>
          </w:tcPr>
          <w:p w14:paraId="37EB2EA4"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54690B70" w14:textId="77777777" w:rsidR="00742622" w:rsidRPr="00C1698A" w:rsidRDefault="00742622" w:rsidP="00A63A7A">
            <w:pPr>
              <w:spacing w:before="40" w:after="40"/>
              <w:rPr>
                <w:rFonts w:cstheme="minorHAnsi"/>
                <w:sz w:val="18"/>
                <w:szCs w:val="18"/>
              </w:rPr>
            </w:pPr>
            <w:r w:rsidRPr="00276F33">
              <w:rPr>
                <w:rFonts w:cstheme="minorHAnsi"/>
                <w:sz w:val="18"/>
                <w:szCs w:val="18"/>
              </w:rPr>
              <w:t>Intel Xeon E5-2660v4 14-Core alebo ekvivalentný</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CE8BAED" w14:textId="77777777" w:rsidR="00742622" w:rsidRPr="00C1698A" w:rsidRDefault="00742622" w:rsidP="00A63A7A">
            <w:pPr>
              <w:spacing w:before="40" w:after="40"/>
              <w:rPr>
                <w:rFonts w:cstheme="minorHAnsi"/>
                <w:sz w:val="18"/>
                <w:szCs w:val="18"/>
              </w:rPr>
            </w:pPr>
          </w:p>
        </w:tc>
      </w:tr>
      <w:tr w:rsidR="00742622" w:rsidRPr="00C1698A" w14:paraId="0B22F349" w14:textId="77777777" w:rsidTr="00A63A7A">
        <w:tc>
          <w:tcPr>
            <w:tcW w:w="1670" w:type="dxa"/>
            <w:vMerge/>
            <w:tcBorders>
              <w:left w:val="single" w:sz="4" w:space="0" w:color="auto"/>
              <w:right w:val="single" w:sz="4" w:space="0" w:color="auto"/>
            </w:tcBorders>
            <w:shd w:val="clear" w:color="auto" w:fill="FFFFFF"/>
            <w:vAlign w:val="center"/>
          </w:tcPr>
          <w:p w14:paraId="35B343CE" w14:textId="77777777" w:rsidR="00742622" w:rsidRPr="00C1698A" w:rsidRDefault="00742622" w:rsidP="00A63A7A">
            <w:pPr>
              <w:spacing w:before="40" w:after="40"/>
              <w:rPr>
                <w:rFonts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393D0FFA" w14:textId="77777777" w:rsidR="00742622" w:rsidRPr="00C1698A" w:rsidRDefault="00742622" w:rsidP="00A63A7A">
            <w:pPr>
              <w:spacing w:before="40" w:after="40"/>
              <w:rPr>
                <w:rFonts w:cstheme="minorHAnsi"/>
                <w:sz w:val="18"/>
                <w:szCs w:val="18"/>
              </w:rPr>
            </w:pPr>
            <w:r w:rsidRPr="00C1698A">
              <w:rPr>
                <w:rFonts w:cstheme="minorHAnsi"/>
                <w:sz w:val="18"/>
                <w:szCs w:val="18"/>
              </w:rPr>
              <w:t>Pamäť RAM</w:t>
            </w:r>
          </w:p>
        </w:tc>
        <w:tc>
          <w:tcPr>
            <w:tcW w:w="851" w:type="dxa"/>
            <w:tcBorders>
              <w:top w:val="single" w:sz="4" w:space="0" w:color="auto"/>
              <w:left w:val="single" w:sz="4" w:space="0" w:color="auto"/>
              <w:bottom w:val="single" w:sz="4" w:space="0" w:color="auto"/>
              <w:right w:val="single" w:sz="4" w:space="0" w:color="auto"/>
            </w:tcBorders>
          </w:tcPr>
          <w:p w14:paraId="769AB100"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27853C45" w14:textId="77777777" w:rsidR="00742622" w:rsidRPr="00C1698A" w:rsidRDefault="00742622" w:rsidP="00A63A7A">
            <w:pPr>
              <w:spacing w:before="40" w:after="40"/>
              <w:rPr>
                <w:rFonts w:cstheme="minorHAnsi"/>
                <w:sz w:val="18"/>
                <w:szCs w:val="18"/>
              </w:rPr>
            </w:pPr>
            <w:r w:rsidRPr="00C1698A">
              <w:rPr>
                <w:rFonts w:cstheme="minorHAnsi"/>
                <w:sz w:val="18"/>
                <w:szCs w:val="18"/>
              </w:rPr>
              <w:t>Min. 64GB DDR4 min. 2400MHz RDIMM</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3D65F2DE" w14:textId="77777777" w:rsidR="00742622" w:rsidRPr="00C1698A" w:rsidRDefault="00742622" w:rsidP="00A63A7A">
            <w:pPr>
              <w:spacing w:before="40" w:after="40"/>
              <w:rPr>
                <w:rFonts w:cstheme="minorHAnsi"/>
                <w:sz w:val="18"/>
                <w:szCs w:val="18"/>
              </w:rPr>
            </w:pPr>
          </w:p>
        </w:tc>
      </w:tr>
      <w:tr w:rsidR="00742622" w:rsidRPr="00C1698A" w14:paraId="2E2500BF" w14:textId="77777777" w:rsidTr="00A63A7A">
        <w:tc>
          <w:tcPr>
            <w:tcW w:w="1670" w:type="dxa"/>
            <w:vMerge/>
            <w:tcBorders>
              <w:left w:val="single" w:sz="4" w:space="0" w:color="auto"/>
              <w:right w:val="single" w:sz="4" w:space="0" w:color="auto"/>
            </w:tcBorders>
            <w:shd w:val="clear" w:color="auto" w:fill="FFFFFF"/>
            <w:vAlign w:val="center"/>
          </w:tcPr>
          <w:p w14:paraId="56DBF9AE" w14:textId="77777777" w:rsidR="00742622" w:rsidRPr="00C1698A" w:rsidRDefault="00742622" w:rsidP="00A63A7A">
            <w:pPr>
              <w:spacing w:before="40" w:after="40"/>
              <w:rPr>
                <w:rFonts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500670F6" w14:textId="77777777" w:rsidR="00742622" w:rsidRPr="00C1698A" w:rsidRDefault="00742622" w:rsidP="00A63A7A">
            <w:pPr>
              <w:spacing w:before="40" w:after="40"/>
              <w:rPr>
                <w:rFonts w:cstheme="minorHAnsi"/>
                <w:sz w:val="18"/>
                <w:szCs w:val="18"/>
              </w:rPr>
            </w:pPr>
            <w:r w:rsidRPr="00C1698A">
              <w:rPr>
                <w:rFonts w:cstheme="minorHAnsi"/>
                <w:sz w:val="18"/>
                <w:szCs w:val="18"/>
              </w:rPr>
              <w:t>Pevné disky</w:t>
            </w:r>
            <w:r>
              <w:rPr>
                <w:rFonts w:cstheme="minorHAnsi"/>
                <w:sz w:val="18"/>
                <w:szCs w:val="18"/>
              </w:rPr>
              <w:t xml:space="preserve"> - počet</w:t>
            </w:r>
          </w:p>
        </w:tc>
        <w:tc>
          <w:tcPr>
            <w:tcW w:w="851" w:type="dxa"/>
            <w:tcBorders>
              <w:top w:val="single" w:sz="4" w:space="0" w:color="auto"/>
              <w:left w:val="single" w:sz="4" w:space="0" w:color="auto"/>
              <w:bottom w:val="single" w:sz="4" w:space="0" w:color="auto"/>
              <w:right w:val="single" w:sz="4" w:space="0" w:color="auto"/>
            </w:tcBorders>
          </w:tcPr>
          <w:p w14:paraId="222864A9" w14:textId="77777777" w:rsidR="00742622" w:rsidRPr="00C1698A"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02AA7254" w14:textId="77777777" w:rsidR="00742622" w:rsidRPr="00C1698A" w:rsidRDefault="00742622" w:rsidP="00A63A7A">
            <w:pPr>
              <w:spacing w:before="40" w:after="40"/>
              <w:rPr>
                <w:rFonts w:cstheme="minorHAnsi"/>
                <w:sz w:val="18"/>
                <w:szCs w:val="18"/>
              </w:rPr>
            </w:pPr>
            <w:r w:rsidRPr="00C1698A">
              <w:rPr>
                <w:rFonts w:cstheme="minorHAnsi"/>
                <w:sz w:val="18"/>
                <w:szCs w:val="18"/>
              </w:rPr>
              <w:t xml:space="preserve">Min. 8 ks </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FF0A634" w14:textId="77777777" w:rsidR="00742622" w:rsidRPr="00C1698A" w:rsidRDefault="00742622" w:rsidP="00A63A7A">
            <w:pPr>
              <w:spacing w:before="40" w:after="40"/>
              <w:rPr>
                <w:rFonts w:cstheme="minorHAnsi"/>
                <w:sz w:val="18"/>
                <w:szCs w:val="18"/>
              </w:rPr>
            </w:pPr>
          </w:p>
        </w:tc>
      </w:tr>
      <w:tr w:rsidR="00742622" w:rsidRPr="00C1698A" w14:paraId="0C9845AC" w14:textId="77777777" w:rsidTr="00A63A7A">
        <w:tc>
          <w:tcPr>
            <w:tcW w:w="1670" w:type="dxa"/>
            <w:vMerge/>
            <w:tcBorders>
              <w:left w:val="single" w:sz="4" w:space="0" w:color="auto"/>
              <w:right w:val="single" w:sz="4" w:space="0" w:color="auto"/>
            </w:tcBorders>
            <w:shd w:val="clear" w:color="auto" w:fill="FFFFFF"/>
            <w:vAlign w:val="center"/>
          </w:tcPr>
          <w:p w14:paraId="5C9A606C" w14:textId="77777777" w:rsidR="00742622" w:rsidRPr="00C1698A" w:rsidRDefault="00742622" w:rsidP="00A63A7A">
            <w:pPr>
              <w:spacing w:before="40" w:after="40"/>
              <w:rPr>
                <w:rFonts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2972028D" w14:textId="77777777" w:rsidR="00742622" w:rsidRPr="00C1698A" w:rsidRDefault="00742622" w:rsidP="00A63A7A">
            <w:pPr>
              <w:spacing w:before="40" w:after="40"/>
              <w:rPr>
                <w:rFonts w:cstheme="minorHAnsi"/>
                <w:sz w:val="18"/>
                <w:szCs w:val="18"/>
              </w:rPr>
            </w:pPr>
            <w:r>
              <w:rPr>
                <w:rFonts w:cstheme="minorHAnsi"/>
                <w:sz w:val="18"/>
                <w:szCs w:val="18"/>
              </w:rPr>
              <w:t>Typ pevného disku</w:t>
            </w:r>
          </w:p>
        </w:tc>
        <w:tc>
          <w:tcPr>
            <w:tcW w:w="851" w:type="dxa"/>
            <w:tcBorders>
              <w:top w:val="single" w:sz="4" w:space="0" w:color="auto"/>
              <w:left w:val="single" w:sz="4" w:space="0" w:color="auto"/>
              <w:bottom w:val="single" w:sz="4" w:space="0" w:color="auto"/>
              <w:right w:val="single" w:sz="4" w:space="0" w:color="auto"/>
            </w:tcBorders>
          </w:tcPr>
          <w:p w14:paraId="15D8A39B"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3309369E" w14:textId="77777777" w:rsidR="00742622" w:rsidRPr="00C1698A" w:rsidRDefault="00742622" w:rsidP="00A63A7A">
            <w:pPr>
              <w:spacing w:before="40" w:after="40"/>
              <w:rPr>
                <w:rFonts w:cstheme="minorHAnsi"/>
                <w:sz w:val="18"/>
                <w:szCs w:val="18"/>
              </w:rPr>
            </w:pPr>
            <w:r w:rsidRPr="00276F33">
              <w:rPr>
                <w:rFonts w:cstheme="minorHAnsi"/>
                <w:sz w:val="18"/>
                <w:szCs w:val="18"/>
              </w:rPr>
              <w:t>min. 300GB 12G SAS 10K 2.5in, Hot Plug</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38125EA" w14:textId="77777777" w:rsidR="00742622" w:rsidRPr="00C1698A" w:rsidRDefault="00742622" w:rsidP="00A63A7A">
            <w:pPr>
              <w:spacing w:before="40" w:after="40"/>
              <w:rPr>
                <w:rFonts w:cstheme="minorHAnsi"/>
                <w:sz w:val="18"/>
                <w:szCs w:val="18"/>
              </w:rPr>
            </w:pPr>
          </w:p>
        </w:tc>
      </w:tr>
      <w:tr w:rsidR="00742622" w:rsidRPr="00C1698A" w14:paraId="051322B9" w14:textId="77777777" w:rsidTr="00A63A7A">
        <w:tc>
          <w:tcPr>
            <w:tcW w:w="1670" w:type="dxa"/>
            <w:vMerge/>
            <w:tcBorders>
              <w:left w:val="single" w:sz="4" w:space="0" w:color="auto"/>
              <w:right w:val="single" w:sz="4" w:space="0" w:color="auto"/>
            </w:tcBorders>
            <w:shd w:val="clear" w:color="auto" w:fill="FFFFFF"/>
            <w:vAlign w:val="center"/>
          </w:tcPr>
          <w:p w14:paraId="48B58BC9" w14:textId="77777777" w:rsidR="00742622" w:rsidRPr="00C1698A" w:rsidRDefault="00742622" w:rsidP="00A63A7A">
            <w:pPr>
              <w:spacing w:before="40" w:after="40"/>
              <w:rPr>
                <w:rFonts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77C06F9D" w14:textId="77777777" w:rsidR="00742622" w:rsidRDefault="00742622" w:rsidP="00A63A7A">
            <w:pPr>
              <w:spacing w:before="40" w:after="40"/>
              <w:rPr>
                <w:rFonts w:cstheme="minorHAnsi"/>
                <w:sz w:val="18"/>
                <w:szCs w:val="18"/>
              </w:rPr>
            </w:pPr>
            <w:r w:rsidRPr="00C1698A">
              <w:rPr>
                <w:rFonts w:cstheme="minorHAnsi"/>
                <w:sz w:val="18"/>
                <w:szCs w:val="18"/>
              </w:rPr>
              <w:t>Zdroj</w:t>
            </w:r>
            <w:r>
              <w:rPr>
                <w:rFonts w:cstheme="minorHAnsi"/>
                <w:sz w:val="18"/>
                <w:szCs w:val="18"/>
              </w:rPr>
              <w:t xml:space="preserve"> - počet</w:t>
            </w:r>
          </w:p>
        </w:tc>
        <w:tc>
          <w:tcPr>
            <w:tcW w:w="851" w:type="dxa"/>
            <w:tcBorders>
              <w:top w:val="single" w:sz="4" w:space="0" w:color="auto"/>
              <w:left w:val="single" w:sz="4" w:space="0" w:color="auto"/>
              <w:bottom w:val="single" w:sz="4" w:space="0" w:color="auto"/>
              <w:right w:val="single" w:sz="4" w:space="0" w:color="auto"/>
            </w:tcBorders>
          </w:tcPr>
          <w:p w14:paraId="2C86D2D2" w14:textId="77777777" w:rsidR="00742622" w:rsidRDefault="00742622" w:rsidP="00A63A7A">
            <w:pPr>
              <w:spacing w:before="40" w:after="40"/>
              <w:contextualSpacing/>
              <w:jc w:val="center"/>
              <w:rPr>
                <w:rFonts w:cstheme="minorHAnsi"/>
                <w:sz w:val="18"/>
                <w:szCs w:val="18"/>
              </w:rPr>
            </w:pPr>
            <w:r w:rsidRPr="00C1698A">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4B5294A3" w14:textId="77777777" w:rsidR="00742622" w:rsidRPr="00276F33" w:rsidRDefault="00742622" w:rsidP="00A63A7A">
            <w:pPr>
              <w:spacing w:before="40" w:after="40"/>
              <w:rPr>
                <w:rFonts w:cstheme="minorHAnsi"/>
                <w:sz w:val="18"/>
                <w:szCs w:val="18"/>
              </w:rPr>
            </w:pPr>
            <w:r w:rsidRPr="00C1698A">
              <w:rPr>
                <w:rFonts w:cstheme="minorHAnsi"/>
                <w:sz w:val="18"/>
                <w:szCs w:val="18"/>
              </w:rPr>
              <w:t xml:space="preserve">Min. 2 ks </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3A1CFC98" w14:textId="77777777" w:rsidR="00742622" w:rsidRPr="00C1698A" w:rsidRDefault="00742622" w:rsidP="00A63A7A">
            <w:pPr>
              <w:spacing w:before="40" w:after="40"/>
              <w:rPr>
                <w:rFonts w:cstheme="minorHAnsi"/>
                <w:sz w:val="18"/>
                <w:szCs w:val="18"/>
              </w:rPr>
            </w:pPr>
          </w:p>
        </w:tc>
      </w:tr>
      <w:tr w:rsidR="00742622" w:rsidRPr="00C1698A" w14:paraId="1F79BD20" w14:textId="77777777" w:rsidTr="00A63A7A">
        <w:tc>
          <w:tcPr>
            <w:tcW w:w="1670" w:type="dxa"/>
            <w:vMerge/>
            <w:tcBorders>
              <w:left w:val="single" w:sz="4" w:space="0" w:color="auto"/>
              <w:right w:val="single" w:sz="4" w:space="0" w:color="auto"/>
            </w:tcBorders>
            <w:shd w:val="clear" w:color="auto" w:fill="FFFFFF"/>
            <w:vAlign w:val="center"/>
          </w:tcPr>
          <w:p w14:paraId="4A27BBF8" w14:textId="77777777" w:rsidR="00742622" w:rsidRPr="00C1698A" w:rsidRDefault="00742622" w:rsidP="00A63A7A">
            <w:pPr>
              <w:spacing w:before="40" w:after="40"/>
              <w:rPr>
                <w:rFonts w:cstheme="minorHAnsi"/>
                <w:sz w:val="18"/>
                <w:szCs w:val="1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14:paraId="7162EBBD" w14:textId="77777777" w:rsidR="00742622" w:rsidRPr="00C1698A" w:rsidRDefault="00742622" w:rsidP="00A63A7A">
            <w:pPr>
              <w:spacing w:before="40" w:after="40"/>
              <w:rPr>
                <w:rFonts w:cstheme="minorHAnsi"/>
                <w:sz w:val="18"/>
                <w:szCs w:val="18"/>
              </w:rPr>
            </w:pPr>
            <w:r>
              <w:rPr>
                <w:rFonts w:cstheme="minorHAnsi"/>
                <w:sz w:val="18"/>
                <w:szCs w:val="18"/>
              </w:rPr>
              <w:t>Zdroj - typ</w:t>
            </w:r>
          </w:p>
        </w:tc>
        <w:tc>
          <w:tcPr>
            <w:tcW w:w="851" w:type="dxa"/>
            <w:tcBorders>
              <w:top w:val="single" w:sz="4" w:space="0" w:color="auto"/>
              <w:left w:val="single" w:sz="4" w:space="0" w:color="auto"/>
              <w:bottom w:val="single" w:sz="4" w:space="0" w:color="auto"/>
              <w:right w:val="single" w:sz="4" w:space="0" w:color="auto"/>
            </w:tcBorders>
          </w:tcPr>
          <w:p w14:paraId="7AFA98E8" w14:textId="77777777" w:rsidR="00742622" w:rsidRPr="00C1698A" w:rsidRDefault="00742622" w:rsidP="00A63A7A">
            <w:pPr>
              <w:spacing w:before="40" w:after="40"/>
              <w:contextualSpacing/>
              <w:jc w:val="center"/>
              <w:rPr>
                <w:rFonts w:cstheme="minorHAnsi"/>
                <w:sz w:val="18"/>
                <w:szCs w:val="18"/>
              </w:rPr>
            </w:pPr>
            <w:r>
              <w:rPr>
                <w:rFonts w:cstheme="minorHAnsi"/>
                <w:sz w:val="18"/>
                <w:szCs w:val="18"/>
              </w:rPr>
              <w:t>-</w:t>
            </w:r>
          </w:p>
        </w:tc>
        <w:tc>
          <w:tcPr>
            <w:tcW w:w="1700" w:type="dxa"/>
            <w:tcBorders>
              <w:top w:val="single" w:sz="4" w:space="0" w:color="auto"/>
              <w:left w:val="single" w:sz="4" w:space="0" w:color="auto"/>
              <w:bottom w:val="single" w:sz="4" w:space="0" w:color="auto"/>
              <w:right w:val="single" w:sz="4" w:space="0" w:color="auto"/>
            </w:tcBorders>
          </w:tcPr>
          <w:p w14:paraId="7AC9082B" w14:textId="77777777" w:rsidR="00742622" w:rsidRPr="00C1698A" w:rsidRDefault="00742622" w:rsidP="00A63A7A">
            <w:pPr>
              <w:spacing w:before="40" w:after="40"/>
              <w:rPr>
                <w:rFonts w:cstheme="minorHAnsi"/>
                <w:sz w:val="18"/>
                <w:szCs w:val="18"/>
              </w:rPr>
            </w:pPr>
            <w:r>
              <w:rPr>
                <w:rFonts w:cstheme="minorHAnsi"/>
                <w:sz w:val="18"/>
                <w:szCs w:val="18"/>
              </w:rPr>
              <w:t xml:space="preserve">Min. </w:t>
            </w:r>
            <w:r w:rsidRPr="00276F33">
              <w:rPr>
                <w:rFonts w:cstheme="minorHAnsi"/>
                <w:sz w:val="18"/>
                <w:szCs w:val="18"/>
              </w:rPr>
              <w:t>800W Hot Plug Power Supply</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D4B5E9F" w14:textId="77777777" w:rsidR="00742622" w:rsidRPr="00C1698A" w:rsidRDefault="00742622" w:rsidP="00A63A7A">
            <w:pPr>
              <w:spacing w:before="40" w:after="40"/>
              <w:rPr>
                <w:rFonts w:cstheme="minorHAnsi"/>
                <w:sz w:val="18"/>
                <w:szCs w:val="18"/>
              </w:rPr>
            </w:pPr>
          </w:p>
        </w:tc>
      </w:tr>
      <w:tr w:rsidR="00742622" w:rsidRPr="00C1698A" w14:paraId="635EB0C7" w14:textId="77777777" w:rsidTr="00A63A7A">
        <w:tc>
          <w:tcPr>
            <w:tcW w:w="9753" w:type="dxa"/>
            <w:gridSpan w:val="5"/>
            <w:tcBorders>
              <w:left w:val="single" w:sz="4" w:space="0" w:color="auto"/>
              <w:right w:val="single" w:sz="4" w:space="0" w:color="auto"/>
            </w:tcBorders>
            <w:shd w:val="clear" w:color="auto" w:fill="D9D9D9" w:themeFill="background1" w:themeFillShade="D9"/>
            <w:vAlign w:val="center"/>
          </w:tcPr>
          <w:p w14:paraId="1C59336B" w14:textId="77777777" w:rsidR="00742622" w:rsidRDefault="00742622" w:rsidP="00A63A7A">
            <w:pPr>
              <w:spacing w:before="40" w:after="40"/>
              <w:rPr>
                <w:rFonts w:cstheme="minorHAnsi"/>
                <w:sz w:val="18"/>
                <w:szCs w:val="18"/>
              </w:rPr>
            </w:pPr>
            <w:r>
              <w:rPr>
                <w:rFonts w:cstheme="minorHAnsi"/>
                <w:sz w:val="18"/>
                <w:szCs w:val="18"/>
              </w:rPr>
              <w:t>Výrobca:</w:t>
            </w:r>
          </w:p>
          <w:p w14:paraId="25164B97" w14:textId="77777777" w:rsidR="00742622" w:rsidRPr="00C1698A" w:rsidRDefault="00742622" w:rsidP="00A63A7A">
            <w:pPr>
              <w:spacing w:before="40" w:after="40"/>
              <w:rPr>
                <w:rFonts w:cstheme="minorHAnsi"/>
                <w:sz w:val="18"/>
                <w:szCs w:val="18"/>
              </w:rPr>
            </w:pPr>
            <w:r>
              <w:rPr>
                <w:rFonts w:cstheme="minorHAnsi"/>
                <w:sz w:val="18"/>
                <w:szCs w:val="18"/>
              </w:rPr>
              <w:t>Typové označenie</w:t>
            </w:r>
            <w:r w:rsidRPr="00C1698A">
              <w:rPr>
                <w:rFonts w:cstheme="minorHAnsi"/>
                <w:sz w:val="18"/>
                <w:szCs w:val="18"/>
              </w:rPr>
              <w:t>:</w:t>
            </w:r>
          </w:p>
        </w:tc>
      </w:tr>
      <w:tr w:rsidR="00742622" w:rsidRPr="00C1698A" w14:paraId="07DC6A1D" w14:textId="77777777" w:rsidTr="00A63A7A">
        <w:tc>
          <w:tcPr>
            <w:tcW w:w="5501" w:type="dxa"/>
            <w:gridSpan w:val="3"/>
            <w:tcBorders>
              <w:top w:val="single" w:sz="4" w:space="0" w:color="auto"/>
              <w:left w:val="single" w:sz="4" w:space="0" w:color="auto"/>
              <w:bottom w:val="single" w:sz="4" w:space="0" w:color="auto"/>
              <w:right w:val="single" w:sz="4" w:space="0" w:color="auto"/>
            </w:tcBorders>
          </w:tcPr>
          <w:p w14:paraId="42B0A2BA" w14:textId="77777777" w:rsidR="00742622" w:rsidRPr="00C1698A" w:rsidRDefault="00742622" w:rsidP="00A63A7A">
            <w:pPr>
              <w:spacing w:before="40" w:after="40"/>
              <w:rPr>
                <w:rFonts w:cstheme="minorHAnsi"/>
                <w:sz w:val="18"/>
                <w:szCs w:val="18"/>
              </w:rPr>
            </w:pPr>
            <w:r w:rsidRPr="00C1698A">
              <w:rPr>
                <w:rFonts w:cstheme="minorHAnsi"/>
                <w:sz w:val="18"/>
                <w:szCs w:val="18"/>
              </w:rPr>
              <w:t>Doprava zariadenia na miesto prevádzky: PROBUGAS, a.s., Dúbravca 5, 036 01 Martin-Košúty</w:t>
            </w:r>
          </w:p>
        </w:tc>
        <w:tc>
          <w:tcPr>
            <w:tcW w:w="1700" w:type="dxa"/>
            <w:tcBorders>
              <w:top w:val="single" w:sz="4" w:space="0" w:color="auto"/>
              <w:left w:val="single" w:sz="4" w:space="0" w:color="auto"/>
              <w:bottom w:val="single" w:sz="4" w:space="0" w:color="auto"/>
              <w:right w:val="single" w:sz="4" w:space="0" w:color="auto"/>
            </w:tcBorders>
          </w:tcPr>
          <w:p w14:paraId="0D5F8AA5"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6A3F3" w14:textId="77777777" w:rsidR="00742622" w:rsidRPr="00C1698A" w:rsidRDefault="00742622" w:rsidP="00A63A7A">
            <w:pPr>
              <w:spacing w:before="40" w:after="40"/>
              <w:rPr>
                <w:rFonts w:cstheme="minorHAnsi"/>
                <w:sz w:val="18"/>
                <w:szCs w:val="18"/>
              </w:rPr>
            </w:pPr>
          </w:p>
        </w:tc>
      </w:tr>
      <w:tr w:rsidR="00742622" w:rsidRPr="00C1698A" w14:paraId="22FEEB81" w14:textId="77777777" w:rsidTr="00A63A7A">
        <w:tc>
          <w:tcPr>
            <w:tcW w:w="5501" w:type="dxa"/>
            <w:gridSpan w:val="3"/>
            <w:tcBorders>
              <w:top w:val="single" w:sz="4" w:space="0" w:color="auto"/>
              <w:left w:val="single" w:sz="4" w:space="0" w:color="auto"/>
              <w:bottom w:val="single" w:sz="4" w:space="0" w:color="auto"/>
              <w:right w:val="single" w:sz="4" w:space="0" w:color="auto"/>
            </w:tcBorders>
          </w:tcPr>
          <w:p w14:paraId="2DDF7CEE" w14:textId="77777777" w:rsidR="00742622" w:rsidRPr="00C1698A" w:rsidRDefault="00742622" w:rsidP="00A63A7A">
            <w:pPr>
              <w:spacing w:before="40" w:after="40"/>
              <w:rPr>
                <w:rFonts w:cstheme="minorHAnsi"/>
                <w:sz w:val="18"/>
                <w:szCs w:val="18"/>
              </w:rPr>
            </w:pPr>
            <w:r w:rsidRPr="00C1698A">
              <w:rPr>
                <w:rFonts w:cstheme="minorHAnsi"/>
                <w:sz w:val="18"/>
                <w:szCs w:val="18"/>
              </w:rPr>
              <w:t>Montáž s inštaláciou zariadenia a uvedením zariadenia do prevádzky</w:t>
            </w:r>
          </w:p>
        </w:tc>
        <w:tc>
          <w:tcPr>
            <w:tcW w:w="1700" w:type="dxa"/>
            <w:tcBorders>
              <w:top w:val="single" w:sz="4" w:space="0" w:color="auto"/>
              <w:left w:val="single" w:sz="4" w:space="0" w:color="auto"/>
              <w:bottom w:val="single" w:sz="4" w:space="0" w:color="auto"/>
              <w:right w:val="single" w:sz="4" w:space="0" w:color="auto"/>
            </w:tcBorders>
          </w:tcPr>
          <w:p w14:paraId="71C8783F"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9F529" w14:textId="77777777" w:rsidR="00742622" w:rsidRPr="00C1698A" w:rsidRDefault="00742622" w:rsidP="00A63A7A">
            <w:pPr>
              <w:spacing w:before="40" w:after="40"/>
              <w:rPr>
                <w:rFonts w:cstheme="minorHAnsi"/>
                <w:sz w:val="18"/>
                <w:szCs w:val="18"/>
              </w:rPr>
            </w:pPr>
          </w:p>
        </w:tc>
      </w:tr>
      <w:tr w:rsidR="00742622" w:rsidRPr="00C1698A" w14:paraId="4344958E" w14:textId="77777777" w:rsidTr="00A63A7A">
        <w:tc>
          <w:tcPr>
            <w:tcW w:w="5501" w:type="dxa"/>
            <w:gridSpan w:val="3"/>
            <w:tcBorders>
              <w:top w:val="single" w:sz="4" w:space="0" w:color="auto"/>
              <w:left w:val="single" w:sz="4" w:space="0" w:color="auto"/>
              <w:bottom w:val="single" w:sz="4" w:space="0" w:color="auto"/>
              <w:right w:val="single" w:sz="4" w:space="0" w:color="auto"/>
            </w:tcBorders>
          </w:tcPr>
          <w:p w14:paraId="289D83E3" w14:textId="77777777" w:rsidR="00742622" w:rsidRPr="00C1698A" w:rsidRDefault="00742622" w:rsidP="00A63A7A">
            <w:pPr>
              <w:spacing w:before="40" w:after="40"/>
              <w:rPr>
                <w:rFonts w:cstheme="minorHAnsi"/>
                <w:sz w:val="18"/>
                <w:szCs w:val="18"/>
              </w:rPr>
            </w:pPr>
            <w:r w:rsidRPr="00C1698A">
              <w:rPr>
                <w:rFonts w:cstheme="minorHAnsi"/>
                <w:sz w:val="18"/>
                <w:szCs w:val="18"/>
              </w:rPr>
              <w:t>Záručná doba min. 24 mesiacov</w:t>
            </w:r>
          </w:p>
        </w:tc>
        <w:tc>
          <w:tcPr>
            <w:tcW w:w="1700" w:type="dxa"/>
            <w:tcBorders>
              <w:top w:val="single" w:sz="4" w:space="0" w:color="auto"/>
              <w:left w:val="single" w:sz="4" w:space="0" w:color="auto"/>
              <w:bottom w:val="single" w:sz="4" w:space="0" w:color="auto"/>
              <w:right w:val="single" w:sz="4" w:space="0" w:color="auto"/>
            </w:tcBorders>
          </w:tcPr>
          <w:p w14:paraId="3DD97501"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A8386" w14:textId="77777777" w:rsidR="00742622" w:rsidRPr="00C1698A" w:rsidRDefault="00742622" w:rsidP="00A63A7A">
            <w:pPr>
              <w:spacing w:before="40" w:after="40"/>
              <w:rPr>
                <w:rFonts w:cstheme="minorHAnsi"/>
                <w:sz w:val="18"/>
                <w:szCs w:val="18"/>
              </w:rPr>
            </w:pPr>
          </w:p>
        </w:tc>
      </w:tr>
      <w:tr w:rsidR="00742622" w:rsidRPr="00C1698A" w14:paraId="1291DC3F" w14:textId="77777777" w:rsidTr="00A63A7A">
        <w:tc>
          <w:tcPr>
            <w:tcW w:w="5501" w:type="dxa"/>
            <w:gridSpan w:val="3"/>
            <w:tcBorders>
              <w:top w:val="single" w:sz="4" w:space="0" w:color="auto"/>
              <w:left w:val="single" w:sz="4" w:space="0" w:color="auto"/>
              <w:bottom w:val="single" w:sz="4" w:space="0" w:color="auto"/>
              <w:right w:val="single" w:sz="4" w:space="0" w:color="auto"/>
            </w:tcBorders>
          </w:tcPr>
          <w:p w14:paraId="392A3550" w14:textId="77777777" w:rsidR="00742622" w:rsidRPr="00C1698A" w:rsidRDefault="00742622" w:rsidP="00A63A7A">
            <w:pPr>
              <w:spacing w:before="40" w:after="40"/>
              <w:rPr>
                <w:rFonts w:cstheme="minorHAnsi"/>
                <w:sz w:val="18"/>
                <w:szCs w:val="18"/>
              </w:rPr>
            </w:pPr>
            <w:r w:rsidRPr="00C1698A">
              <w:rPr>
                <w:rFonts w:cstheme="minorHAnsi"/>
                <w:sz w:val="18"/>
                <w:szCs w:val="18"/>
              </w:rPr>
              <w:t>Návod na obsluhu a údržbu stroja v slovenskom, alebo českom jazyku</w:t>
            </w:r>
          </w:p>
        </w:tc>
        <w:tc>
          <w:tcPr>
            <w:tcW w:w="1700" w:type="dxa"/>
            <w:tcBorders>
              <w:top w:val="single" w:sz="4" w:space="0" w:color="auto"/>
              <w:left w:val="single" w:sz="4" w:space="0" w:color="auto"/>
              <w:bottom w:val="single" w:sz="4" w:space="0" w:color="auto"/>
              <w:right w:val="single" w:sz="4" w:space="0" w:color="auto"/>
            </w:tcBorders>
          </w:tcPr>
          <w:p w14:paraId="234C17E7"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DCA97" w14:textId="77777777" w:rsidR="00742622" w:rsidRPr="00C1698A" w:rsidRDefault="00742622" w:rsidP="00A63A7A">
            <w:pPr>
              <w:spacing w:before="40" w:after="40"/>
              <w:rPr>
                <w:rFonts w:cstheme="minorHAnsi"/>
                <w:sz w:val="18"/>
                <w:szCs w:val="18"/>
              </w:rPr>
            </w:pPr>
          </w:p>
        </w:tc>
      </w:tr>
      <w:tr w:rsidR="00742622" w:rsidRPr="00C1698A" w14:paraId="70B0194E" w14:textId="77777777" w:rsidTr="00A63A7A">
        <w:tc>
          <w:tcPr>
            <w:tcW w:w="5501" w:type="dxa"/>
            <w:gridSpan w:val="3"/>
            <w:tcBorders>
              <w:top w:val="single" w:sz="4" w:space="0" w:color="auto"/>
              <w:left w:val="single" w:sz="4" w:space="0" w:color="auto"/>
              <w:bottom w:val="single" w:sz="4" w:space="0" w:color="auto"/>
              <w:right w:val="single" w:sz="4" w:space="0" w:color="auto"/>
            </w:tcBorders>
            <w:hideMark/>
          </w:tcPr>
          <w:p w14:paraId="00BB2B1E" w14:textId="77777777" w:rsidR="00742622" w:rsidRPr="00C1698A" w:rsidRDefault="00742622" w:rsidP="00A63A7A">
            <w:pPr>
              <w:spacing w:before="40" w:after="40"/>
              <w:rPr>
                <w:rFonts w:cstheme="minorHAnsi"/>
                <w:sz w:val="18"/>
                <w:szCs w:val="18"/>
              </w:rPr>
            </w:pPr>
            <w:r w:rsidRPr="00C1698A">
              <w:rPr>
                <w:rFonts w:cstheme="minorHAnsi"/>
                <w:sz w:val="18"/>
                <w:szCs w:val="18"/>
              </w:rPr>
              <w:t>Jazyk ovládania v slovenskom, alebo českom jazyku</w:t>
            </w:r>
          </w:p>
        </w:tc>
        <w:tc>
          <w:tcPr>
            <w:tcW w:w="1700" w:type="dxa"/>
            <w:tcBorders>
              <w:top w:val="single" w:sz="4" w:space="0" w:color="auto"/>
              <w:left w:val="single" w:sz="4" w:space="0" w:color="auto"/>
              <w:bottom w:val="single" w:sz="4" w:space="0" w:color="auto"/>
              <w:right w:val="single" w:sz="4" w:space="0" w:color="auto"/>
            </w:tcBorders>
          </w:tcPr>
          <w:p w14:paraId="2771C34A" w14:textId="77777777" w:rsidR="00742622" w:rsidRPr="00C1698A" w:rsidRDefault="00742622" w:rsidP="00A63A7A">
            <w:pPr>
              <w:spacing w:before="40" w:after="40"/>
              <w:rPr>
                <w:rFonts w:cstheme="minorHAnsi"/>
                <w:sz w:val="18"/>
                <w:szCs w:val="18"/>
              </w:rPr>
            </w:pPr>
            <w:r w:rsidRPr="00C1698A">
              <w:rPr>
                <w:rFonts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DB9DC" w14:textId="77777777" w:rsidR="00742622" w:rsidRPr="00C1698A" w:rsidRDefault="00742622" w:rsidP="00A63A7A">
            <w:pPr>
              <w:spacing w:before="40" w:after="40"/>
              <w:rPr>
                <w:rFonts w:cstheme="minorHAnsi"/>
                <w:sz w:val="18"/>
                <w:szCs w:val="18"/>
              </w:rPr>
            </w:pPr>
          </w:p>
        </w:tc>
      </w:tr>
    </w:tbl>
    <w:p w14:paraId="2EC7A88B" w14:textId="77777777" w:rsidR="00742622" w:rsidRPr="00991D4A" w:rsidRDefault="00742622" w:rsidP="00991D4A">
      <w:pPr>
        <w:spacing w:after="0"/>
        <w:rPr>
          <w:rFonts w:cstheme="minorHAnsi"/>
          <w:sz w:val="24"/>
          <w:szCs w:val="24"/>
        </w:rPr>
      </w:pPr>
    </w:p>
    <w:p w14:paraId="3C99A2DB" w14:textId="77777777" w:rsidR="00742622" w:rsidRPr="00C1698A" w:rsidRDefault="00742622" w:rsidP="00742622">
      <w:pPr>
        <w:pStyle w:val="Standard"/>
        <w:tabs>
          <w:tab w:val="right" w:leader="dot" w:pos="3960"/>
          <w:tab w:val="right" w:leader="dot" w:pos="7380"/>
          <w:tab w:val="right" w:leader="dot" w:pos="10080"/>
        </w:tabs>
        <w:spacing w:before="60"/>
        <w:rPr>
          <w:rFonts w:asciiTheme="minorHAnsi" w:hAnsiTheme="minorHAnsi" w:cstheme="minorHAnsi"/>
          <w:b/>
          <w:szCs w:val="20"/>
        </w:rPr>
      </w:pPr>
      <w:r w:rsidRPr="00C1698A">
        <w:rPr>
          <w:rFonts w:asciiTheme="minorHAnsi" w:hAnsiTheme="minorHAnsi" w:cstheme="minorHAnsi"/>
          <w:b/>
          <w:szCs w:val="20"/>
        </w:rPr>
        <w:t>Špecifikácia ceny:</w:t>
      </w:r>
    </w:p>
    <w:p w14:paraId="6D097489" w14:textId="77777777" w:rsidR="00742622" w:rsidRPr="00C1698A"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u w:val="single"/>
        </w:rPr>
      </w:pPr>
    </w:p>
    <w:p w14:paraId="1EC8A8D4" w14:textId="77777777" w:rsidR="00742622" w:rsidRDefault="00742622" w:rsidP="00742622">
      <w:pPr>
        <w:pStyle w:val="Standard"/>
        <w:tabs>
          <w:tab w:val="right" w:leader="dot" w:pos="3960"/>
          <w:tab w:val="right" w:leader="dot" w:pos="7380"/>
          <w:tab w:val="right" w:leader="dot" w:pos="10080"/>
        </w:tabs>
        <w:spacing w:before="60"/>
        <w:rPr>
          <w:rFonts w:asciiTheme="minorHAnsi" w:hAnsiTheme="minorHAnsi" w:cstheme="minorHAnsi"/>
          <w:b/>
          <w:sz w:val="20"/>
          <w:szCs w:val="20"/>
        </w:rPr>
      </w:pPr>
      <w:r w:rsidRPr="00C1698A">
        <w:rPr>
          <w:rFonts w:asciiTheme="minorHAnsi" w:hAnsiTheme="minorHAnsi" w:cstheme="minorHAnsi"/>
          <w:b/>
          <w:sz w:val="20"/>
          <w:szCs w:val="20"/>
        </w:rPr>
        <w:t xml:space="preserve">Časť 1.: </w:t>
      </w:r>
    </w:p>
    <w:p w14:paraId="130186A3" w14:textId="77777777" w:rsidR="00742622" w:rsidRDefault="00742622" w:rsidP="00742622">
      <w:pPr>
        <w:pStyle w:val="Standard"/>
        <w:tabs>
          <w:tab w:val="right" w:leader="dot" w:pos="3960"/>
          <w:tab w:val="right" w:leader="dot" w:pos="7380"/>
          <w:tab w:val="right" w:leader="dot" w:pos="10080"/>
        </w:tabs>
        <w:spacing w:before="60"/>
        <w:rPr>
          <w:rFonts w:asciiTheme="minorHAnsi" w:hAnsiTheme="minorHAnsi" w:cstheme="minorHAnsi"/>
          <w:b/>
          <w:sz w:val="20"/>
          <w:szCs w:val="20"/>
        </w:rPr>
      </w:pPr>
      <w:r w:rsidRPr="00E73E22">
        <w:rPr>
          <w:rFonts w:asciiTheme="minorHAnsi" w:hAnsiTheme="minorHAnsi" w:cstheme="minorHAnsi"/>
          <w:b/>
          <w:sz w:val="20"/>
          <w:szCs w:val="20"/>
        </w:rPr>
        <w:t>Technologický celok I: Automatizovaná plniaca linka s uzlami vrátane výrobného softvéru</w:t>
      </w:r>
    </w:p>
    <w:p w14:paraId="3C96E8D7" w14:textId="77777777" w:rsidR="00742622" w:rsidRDefault="00742622" w:rsidP="00991D4A">
      <w:pPr>
        <w:pStyle w:val="Standard"/>
        <w:tabs>
          <w:tab w:val="right" w:leader="dot" w:pos="3960"/>
          <w:tab w:val="right" w:leader="dot" w:pos="7380"/>
          <w:tab w:val="right" w:leader="dot" w:pos="10080"/>
        </w:tabs>
        <w:rPr>
          <w:rFonts w:asciiTheme="minorHAnsi" w:hAnsiTheme="minorHAnsi" w:cstheme="minorHAnsi"/>
          <w:b/>
          <w:sz w:val="20"/>
          <w:szCs w:val="20"/>
        </w:rPr>
      </w:pPr>
    </w:p>
    <w:tbl>
      <w:tblPr>
        <w:tblStyle w:val="Mriekatabuky"/>
        <w:tblW w:w="5318" w:type="pct"/>
        <w:jc w:val="center"/>
        <w:tblLook w:val="04A0" w:firstRow="1" w:lastRow="0" w:firstColumn="1" w:lastColumn="0" w:noHBand="0" w:noVBand="1"/>
      </w:tblPr>
      <w:tblGrid>
        <w:gridCol w:w="4633"/>
        <w:gridCol w:w="662"/>
        <w:gridCol w:w="1144"/>
        <w:gridCol w:w="1152"/>
        <w:gridCol w:w="980"/>
        <w:gridCol w:w="1308"/>
      </w:tblGrid>
      <w:tr w:rsidR="00742622" w:rsidRPr="00C1698A" w14:paraId="61F67F16" w14:textId="77777777" w:rsidTr="00A63A7A">
        <w:trPr>
          <w:jc w:val="center"/>
        </w:trPr>
        <w:tc>
          <w:tcPr>
            <w:tcW w:w="2345" w:type="pct"/>
            <w:tcBorders>
              <w:bottom w:val="single" w:sz="4" w:space="0" w:color="auto"/>
            </w:tcBorders>
          </w:tcPr>
          <w:p w14:paraId="046F60D8"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Názov zariadenia / stroja</w:t>
            </w:r>
          </w:p>
        </w:tc>
        <w:tc>
          <w:tcPr>
            <w:tcW w:w="335" w:type="pct"/>
          </w:tcPr>
          <w:p w14:paraId="3FE2DEB0"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Počet</w:t>
            </w:r>
          </w:p>
        </w:tc>
        <w:tc>
          <w:tcPr>
            <w:tcW w:w="579" w:type="pct"/>
          </w:tcPr>
          <w:p w14:paraId="7D85E3D2"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za MJ</w:t>
            </w:r>
          </w:p>
        </w:tc>
        <w:tc>
          <w:tcPr>
            <w:tcW w:w="583" w:type="pct"/>
          </w:tcPr>
          <w:p w14:paraId="1481DFFC"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spolu</w:t>
            </w:r>
          </w:p>
        </w:tc>
        <w:tc>
          <w:tcPr>
            <w:tcW w:w="496" w:type="pct"/>
          </w:tcPr>
          <w:p w14:paraId="557A8137"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DPH</w:t>
            </w:r>
          </w:p>
        </w:tc>
        <w:tc>
          <w:tcPr>
            <w:tcW w:w="662" w:type="pct"/>
          </w:tcPr>
          <w:p w14:paraId="57BBFD6F"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spolu s DPH</w:t>
            </w:r>
          </w:p>
        </w:tc>
      </w:tr>
      <w:tr w:rsidR="00742622" w:rsidRPr="00C1698A" w14:paraId="21A34C12" w14:textId="77777777" w:rsidTr="00A63A7A">
        <w:trPr>
          <w:jc w:val="center"/>
        </w:trPr>
        <w:tc>
          <w:tcPr>
            <w:tcW w:w="2345" w:type="pct"/>
            <w:shd w:val="clear" w:color="auto" w:fill="D9D9D9" w:themeFill="background1" w:themeFillShade="D9"/>
            <w:vAlign w:val="center"/>
          </w:tcPr>
          <w:p w14:paraId="4876612F" w14:textId="77777777" w:rsidR="00742622" w:rsidRDefault="00742622" w:rsidP="00A63A7A">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E73E22">
              <w:rPr>
                <w:rFonts w:asciiTheme="minorHAnsi" w:hAnsiTheme="minorHAnsi" w:cstheme="minorHAnsi"/>
                <w:sz w:val="18"/>
                <w:szCs w:val="20"/>
              </w:rPr>
              <w:t>Automatizovaná plniaca linka s uzlami vrátane výrobného softvéru</w:t>
            </w:r>
            <w:r w:rsidRPr="00C1698A">
              <w:rPr>
                <w:rFonts w:asciiTheme="minorHAnsi" w:hAnsiTheme="minorHAnsi" w:cstheme="minorHAnsi"/>
                <w:sz w:val="18"/>
                <w:szCs w:val="20"/>
              </w:rPr>
              <w:t xml:space="preserve">: </w:t>
            </w:r>
          </w:p>
          <w:p w14:paraId="007B1B06" w14:textId="77777777" w:rsidR="00742622" w:rsidRPr="00C1698A" w:rsidRDefault="00742622" w:rsidP="00A63A7A">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C1698A">
              <w:rPr>
                <w:rFonts w:asciiTheme="minorHAnsi" w:hAnsiTheme="minorHAnsi" w:cstheme="minorHAnsi"/>
                <w:sz w:val="18"/>
                <w:szCs w:val="20"/>
              </w:rPr>
              <w:t>(</w:t>
            </w:r>
            <w:r w:rsidRPr="00C1698A">
              <w:rPr>
                <w:rFonts w:asciiTheme="minorHAnsi" w:hAnsiTheme="minorHAnsi" w:cstheme="minorHAnsi"/>
                <w:color w:val="FF0000"/>
                <w:sz w:val="18"/>
                <w:szCs w:val="20"/>
              </w:rPr>
              <w:t>uviesť názov zariadenia</w:t>
            </w:r>
            <w:r w:rsidRPr="00C1698A">
              <w:rPr>
                <w:rFonts w:asciiTheme="minorHAnsi" w:hAnsiTheme="minorHAnsi" w:cstheme="minorHAnsi"/>
                <w:sz w:val="18"/>
                <w:szCs w:val="20"/>
              </w:rPr>
              <w:t>)</w:t>
            </w:r>
          </w:p>
        </w:tc>
        <w:tc>
          <w:tcPr>
            <w:tcW w:w="335" w:type="pct"/>
          </w:tcPr>
          <w:p w14:paraId="0DC86B95"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r w:rsidRPr="00C1698A">
              <w:rPr>
                <w:rFonts w:asciiTheme="minorHAnsi" w:hAnsiTheme="minorHAnsi" w:cstheme="minorHAnsi"/>
                <w:sz w:val="18"/>
                <w:szCs w:val="20"/>
              </w:rPr>
              <w:t>1</w:t>
            </w:r>
            <w:r>
              <w:rPr>
                <w:rFonts w:asciiTheme="minorHAnsi" w:hAnsiTheme="minorHAnsi" w:cstheme="minorHAnsi"/>
                <w:sz w:val="18"/>
                <w:szCs w:val="20"/>
              </w:rPr>
              <w:t xml:space="preserve"> ks</w:t>
            </w:r>
          </w:p>
        </w:tc>
        <w:tc>
          <w:tcPr>
            <w:tcW w:w="579" w:type="pct"/>
            <w:shd w:val="clear" w:color="auto" w:fill="D9D9D9" w:themeFill="background1" w:themeFillShade="D9"/>
          </w:tcPr>
          <w:p w14:paraId="5CD3E1A9"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583" w:type="pct"/>
            <w:shd w:val="clear" w:color="auto" w:fill="D9D9D9" w:themeFill="background1" w:themeFillShade="D9"/>
          </w:tcPr>
          <w:p w14:paraId="4784EE04"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51ABFAE6"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4DC53587"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r w:rsidR="00742622" w:rsidRPr="00C1698A" w14:paraId="29EC327D" w14:textId="77777777" w:rsidTr="00A63A7A">
        <w:trPr>
          <w:jc w:val="center"/>
        </w:trPr>
        <w:tc>
          <w:tcPr>
            <w:tcW w:w="3259" w:type="pct"/>
            <w:gridSpan w:val="3"/>
          </w:tcPr>
          <w:p w14:paraId="10AA01B8" w14:textId="77777777" w:rsidR="00742622" w:rsidRPr="00C1698A" w:rsidRDefault="00742622" w:rsidP="00A63A7A">
            <w:pPr>
              <w:pStyle w:val="Standard"/>
              <w:tabs>
                <w:tab w:val="right" w:leader="dot" w:pos="3960"/>
                <w:tab w:val="right" w:leader="dot" w:pos="7380"/>
                <w:tab w:val="right" w:leader="dot" w:pos="10080"/>
              </w:tabs>
              <w:spacing w:before="60"/>
              <w:rPr>
                <w:rFonts w:asciiTheme="minorHAnsi" w:hAnsiTheme="minorHAnsi" w:cstheme="minorHAnsi"/>
                <w:b/>
                <w:sz w:val="18"/>
                <w:szCs w:val="20"/>
              </w:rPr>
            </w:pPr>
            <w:r w:rsidRPr="00C1698A">
              <w:rPr>
                <w:rFonts w:asciiTheme="minorHAnsi" w:hAnsiTheme="minorHAnsi" w:cstheme="minorHAnsi"/>
                <w:b/>
                <w:sz w:val="18"/>
                <w:szCs w:val="20"/>
              </w:rPr>
              <w:t>Spolu:</w:t>
            </w:r>
          </w:p>
        </w:tc>
        <w:tc>
          <w:tcPr>
            <w:tcW w:w="583" w:type="pct"/>
            <w:shd w:val="clear" w:color="auto" w:fill="D9D9D9" w:themeFill="background1" w:themeFillShade="D9"/>
          </w:tcPr>
          <w:p w14:paraId="6510A5A4"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4AAF6E74"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472D24DE"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bl>
    <w:p w14:paraId="6559B714" w14:textId="77777777" w:rsidR="00742622" w:rsidRDefault="00742622" w:rsidP="00991D4A">
      <w:pPr>
        <w:pStyle w:val="Standard"/>
        <w:tabs>
          <w:tab w:val="right" w:leader="dot" w:pos="3960"/>
          <w:tab w:val="right" w:leader="dot" w:pos="7380"/>
          <w:tab w:val="right" w:leader="dot" w:pos="10080"/>
        </w:tabs>
        <w:rPr>
          <w:rFonts w:asciiTheme="minorHAnsi" w:hAnsiTheme="minorHAnsi" w:cstheme="minorHAnsi"/>
          <w:sz w:val="20"/>
          <w:szCs w:val="20"/>
        </w:rPr>
      </w:pPr>
    </w:p>
    <w:p w14:paraId="3DD17A05" w14:textId="77777777" w:rsidR="00742622" w:rsidRDefault="00742622" w:rsidP="00742622">
      <w:pPr>
        <w:pStyle w:val="Standard"/>
        <w:tabs>
          <w:tab w:val="right" w:leader="dot" w:pos="3960"/>
          <w:tab w:val="right" w:leader="dot" w:pos="7380"/>
          <w:tab w:val="right" w:leader="dot" w:pos="10080"/>
        </w:tabs>
        <w:spacing w:before="60"/>
        <w:rPr>
          <w:rFonts w:asciiTheme="minorHAnsi" w:hAnsiTheme="minorHAnsi" w:cstheme="minorHAnsi"/>
          <w:b/>
          <w:sz w:val="20"/>
          <w:szCs w:val="20"/>
        </w:rPr>
      </w:pPr>
      <w:r w:rsidRPr="00C1698A">
        <w:rPr>
          <w:rFonts w:asciiTheme="minorHAnsi" w:hAnsiTheme="minorHAnsi" w:cstheme="minorHAnsi"/>
          <w:b/>
          <w:sz w:val="20"/>
          <w:szCs w:val="20"/>
        </w:rPr>
        <w:t xml:space="preserve">Časť </w:t>
      </w:r>
      <w:r>
        <w:rPr>
          <w:rFonts w:asciiTheme="minorHAnsi" w:hAnsiTheme="minorHAnsi" w:cstheme="minorHAnsi"/>
          <w:b/>
          <w:sz w:val="20"/>
          <w:szCs w:val="20"/>
        </w:rPr>
        <w:t>2</w:t>
      </w:r>
      <w:r w:rsidRPr="00C1698A">
        <w:rPr>
          <w:rFonts w:asciiTheme="minorHAnsi" w:hAnsiTheme="minorHAnsi" w:cstheme="minorHAnsi"/>
          <w:b/>
          <w:sz w:val="20"/>
          <w:szCs w:val="20"/>
        </w:rPr>
        <w:t xml:space="preserve">.: </w:t>
      </w:r>
    </w:p>
    <w:p w14:paraId="2842E00B" w14:textId="77777777" w:rsidR="00742622" w:rsidRDefault="00742622" w:rsidP="00742622">
      <w:pPr>
        <w:pStyle w:val="Standard"/>
        <w:tabs>
          <w:tab w:val="right" w:leader="dot" w:pos="3960"/>
          <w:tab w:val="right" w:leader="dot" w:pos="7380"/>
          <w:tab w:val="right" w:leader="dot" w:pos="10080"/>
        </w:tabs>
        <w:spacing w:before="60"/>
        <w:rPr>
          <w:rFonts w:asciiTheme="minorHAnsi" w:hAnsiTheme="minorHAnsi" w:cstheme="minorHAnsi"/>
          <w:b/>
          <w:sz w:val="20"/>
          <w:szCs w:val="20"/>
        </w:rPr>
      </w:pPr>
      <w:r w:rsidRPr="00E73E22">
        <w:rPr>
          <w:rFonts w:asciiTheme="minorHAnsi" w:hAnsiTheme="minorHAnsi" w:cstheme="minorHAnsi"/>
          <w:b/>
          <w:sz w:val="20"/>
          <w:szCs w:val="20"/>
        </w:rPr>
        <w:lastRenderedPageBreak/>
        <w:t>Technologický celok II: Laboratórne pracovisko</w:t>
      </w:r>
    </w:p>
    <w:tbl>
      <w:tblPr>
        <w:tblStyle w:val="Mriekatabuky"/>
        <w:tblW w:w="5318" w:type="pct"/>
        <w:jc w:val="center"/>
        <w:tblLook w:val="04A0" w:firstRow="1" w:lastRow="0" w:firstColumn="1" w:lastColumn="0" w:noHBand="0" w:noVBand="1"/>
      </w:tblPr>
      <w:tblGrid>
        <w:gridCol w:w="4633"/>
        <w:gridCol w:w="662"/>
        <w:gridCol w:w="1144"/>
        <w:gridCol w:w="1152"/>
        <w:gridCol w:w="980"/>
        <w:gridCol w:w="1308"/>
      </w:tblGrid>
      <w:tr w:rsidR="00742622" w:rsidRPr="00C1698A" w14:paraId="17AB86FB" w14:textId="77777777" w:rsidTr="00A63A7A">
        <w:trPr>
          <w:jc w:val="center"/>
        </w:trPr>
        <w:tc>
          <w:tcPr>
            <w:tcW w:w="2345" w:type="pct"/>
            <w:tcBorders>
              <w:bottom w:val="single" w:sz="4" w:space="0" w:color="auto"/>
            </w:tcBorders>
          </w:tcPr>
          <w:p w14:paraId="2899D1C0"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Názov zariadenia / stroja</w:t>
            </w:r>
          </w:p>
        </w:tc>
        <w:tc>
          <w:tcPr>
            <w:tcW w:w="335" w:type="pct"/>
          </w:tcPr>
          <w:p w14:paraId="30107EBB"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Počet</w:t>
            </w:r>
          </w:p>
        </w:tc>
        <w:tc>
          <w:tcPr>
            <w:tcW w:w="579" w:type="pct"/>
          </w:tcPr>
          <w:p w14:paraId="03DA8675"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za MJ</w:t>
            </w:r>
          </w:p>
        </w:tc>
        <w:tc>
          <w:tcPr>
            <w:tcW w:w="583" w:type="pct"/>
          </w:tcPr>
          <w:p w14:paraId="7164E4A8"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spolu</w:t>
            </w:r>
          </w:p>
        </w:tc>
        <w:tc>
          <w:tcPr>
            <w:tcW w:w="496" w:type="pct"/>
          </w:tcPr>
          <w:p w14:paraId="46A4FD0A"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DPH</w:t>
            </w:r>
          </w:p>
        </w:tc>
        <w:tc>
          <w:tcPr>
            <w:tcW w:w="662" w:type="pct"/>
          </w:tcPr>
          <w:p w14:paraId="428C33C9"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spolu s DPH</w:t>
            </w:r>
          </w:p>
        </w:tc>
      </w:tr>
      <w:tr w:rsidR="00742622" w:rsidRPr="00C1698A" w14:paraId="15037E79" w14:textId="77777777" w:rsidTr="00A63A7A">
        <w:trPr>
          <w:jc w:val="center"/>
        </w:trPr>
        <w:tc>
          <w:tcPr>
            <w:tcW w:w="2345" w:type="pct"/>
            <w:shd w:val="clear" w:color="auto" w:fill="D9D9D9" w:themeFill="background1" w:themeFillShade="D9"/>
            <w:vAlign w:val="center"/>
          </w:tcPr>
          <w:p w14:paraId="2A66004F" w14:textId="77777777" w:rsidR="00742622" w:rsidRDefault="00742622" w:rsidP="00A63A7A">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E73E22">
              <w:rPr>
                <w:rFonts w:asciiTheme="minorHAnsi" w:hAnsiTheme="minorHAnsi" w:cstheme="minorHAnsi"/>
                <w:sz w:val="18"/>
                <w:szCs w:val="20"/>
              </w:rPr>
              <w:t>Detektor na analýzu a stanovenie síry vo vzorke plynu</w:t>
            </w:r>
            <w:r w:rsidRPr="00C1698A">
              <w:rPr>
                <w:rFonts w:asciiTheme="minorHAnsi" w:hAnsiTheme="minorHAnsi" w:cstheme="minorHAnsi"/>
                <w:sz w:val="18"/>
                <w:szCs w:val="20"/>
              </w:rPr>
              <w:t xml:space="preserve">: </w:t>
            </w:r>
          </w:p>
          <w:p w14:paraId="2626A839" w14:textId="77777777" w:rsidR="00742622" w:rsidRPr="00C1698A" w:rsidRDefault="00742622" w:rsidP="00A63A7A">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C1698A">
              <w:rPr>
                <w:rFonts w:asciiTheme="minorHAnsi" w:hAnsiTheme="minorHAnsi" w:cstheme="minorHAnsi"/>
                <w:sz w:val="18"/>
                <w:szCs w:val="20"/>
              </w:rPr>
              <w:t>(</w:t>
            </w:r>
            <w:r w:rsidRPr="00C1698A">
              <w:rPr>
                <w:rFonts w:asciiTheme="minorHAnsi" w:hAnsiTheme="minorHAnsi" w:cstheme="minorHAnsi"/>
                <w:color w:val="FF0000"/>
                <w:sz w:val="18"/>
                <w:szCs w:val="20"/>
              </w:rPr>
              <w:t>uviesť názov zariadenia</w:t>
            </w:r>
            <w:r w:rsidRPr="00C1698A">
              <w:rPr>
                <w:rFonts w:asciiTheme="minorHAnsi" w:hAnsiTheme="minorHAnsi" w:cstheme="minorHAnsi"/>
                <w:sz w:val="18"/>
                <w:szCs w:val="20"/>
              </w:rPr>
              <w:t>)</w:t>
            </w:r>
          </w:p>
        </w:tc>
        <w:tc>
          <w:tcPr>
            <w:tcW w:w="335" w:type="pct"/>
          </w:tcPr>
          <w:p w14:paraId="34105E29"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r w:rsidRPr="00C1698A">
              <w:rPr>
                <w:rFonts w:asciiTheme="minorHAnsi" w:hAnsiTheme="minorHAnsi" w:cstheme="minorHAnsi"/>
                <w:sz w:val="18"/>
                <w:szCs w:val="20"/>
              </w:rPr>
              <w:t>1</w:t>
            </w:r>
            <w:r>
              <w:rPr>
                <w:rFonts w:asciiTheme="minorHAnsi" w:hAnsiTheme="minorHAnsi" w:cstheme="minorHAnsi"/>
                <w:sz w:val="18"/>
                <w:szCs w:val="20"/>
              </w:rPr>
              <w:t xml:space="preserve"> ks</w:t>
            </w:r>
          </w:p>
        </w:tc>
        <w:tc>
          <w:tcPr>
            <w:tcW w:w="579" w:type="pct"/>
            <w:shd w:val="clear" w:color="auto" w:fill="D9D9D9" w:themeFill="background1" w:themeFillShade="D9"/>
          </w:tcPr>
          <w:p w14:paraId="72F9215C"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583" w:type="pct"/>
            <w:shd w:val="clear" w:color="auto" w:fill="D9D9D9" w:themeFill="background1" w:themeFillShade="D9"/>
          </w:tcPr>
          <w:p w14:paraId="5A81B7C9"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3D74937B"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3C4A9A05"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r w:rsidR="00742622" w:rsidRPr="00C1698A" w14:paraId="48A55CAA" w14:textId="77777777" w:rsidTr="00A63A7A">
        <w:trPr>
          <w:jc w:val="center"/>
        </w:trPr>
        <w:tc>
          <w:tcPr>
            <w:tcW w:w="2345" w:type="pct"/>
            <w:shd w:val="clear" w:color="auto" w:fill="D9D9D9" w:themeFill="background1" w:themeFillShade="D9"/>
            <w:vAlign w:val="center"/>
          </w:tcPr>
          <w:p w14:paraId="42179477" w14:textId="77777777" w:rsidR="00742622" w:rsidRDefault="00742622" w:rsidP="00A63A7A">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E73E22">
              <w:rPr>
                <w:rFonts w:asciiTheme="minorHAnsi" w:hAnsiTheme="minorHAnsi" w:cstheme="minorHAnsi"/>
                <w:sz w:val="18"/>
                <w:szCs w:val="20"/>
              </w:rPr>
              <w:t>Plynový chromatograf na analýzu propánu a butánu podľa EN27941</w:t>
            </w:r>
            <w:r w:rsidRPr="00C1698A">
              <w:rPr>
                <w:rFonts w:asciiTheme="minorHAnsi" w:hAnsiTheme="minorHAnsi" w:cstheme="minorHAnsi"/>
                <w:sz w:val="18"/>
                <w:szCs w:val="20"/>
              </w:rPr>
              <w:t xml:space="preserve">: </w:t>
            </w:r>
          </w:p>
          <w:p w14:paraId="1DA76F07" w14:textId="77777777" w:rsidR="00742622" w:rsidRPr="00C1698A" w:rsidRDefault="00742622" w:rsidP="00A63A7A">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C1698A">
              <w:rPr>
                <w:rFonts w:asciiTheme="minorHAnsi" w:hAnsiTheme="minorHAnsi" w:cstheme="minorHAnsi"/>
                <w:sz w:val="18"/>
                <w:szCs w:val="20"/>
              </w:rPr>
              <w:t>(</w:t>
            </w:r>
            <w:r w:rsidRPr="00C1698A">
              <w:rPr>
                <w:rFonts w:asciiTheme="minorHAnsi" w:hAnsiTheme="minorHAnsi" w:cstheme="minorHAnsi"/>
                <w:color w:val="FF0000"/>
                <w:sz w:val="18"/>
                <w:szCs w:val="20"/>
              </w:rPr>
              <w:t>uviesť názov zariadenia</w:t>
            </w:r>
            <w:r w:rsidRPr="00C1698A">
              <w:rPr>
                <w:rFonts w:asciiTheme="minorHAnsi" w:hAnsiTheme="minorHAnsi" w:cstheme="minorHAnsi"/>
                <w:sz w:val="18"/>
                <w:szCs w:val="20"/>
              </w:rPr>
              <w:t>)</w:t>
            </w:r>
          </w:p>
        </w:tc>
        <w:tc>
          <w:tcPr>
            <w:tcW w:w="335" w:type="pct"/>
          </w:tcPr>
          <w:p w14:paraId="3B5B1232"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r>
              <w:rPr>
                <w:rFonts w:asciiTheme="minorHAnsi" w:hAnsiTheme="minorHAnsi" w:cstheme="minorHAnsi"/>
                <w:sz w:val="18"/>
                <w:szCs w:val="20"/>
              </w:rPr>
              <w:t>1 ks</w:t>
            </w:r>
          </w:p>
        </w:tc>
        <w:tc>
          <w:tcPr>
            <w:tcW w:w="579" w:type="pct"/>
            <w:shd w:val="clear" w:color="auto" w:fill="D9D9D9" w:themeFill="background1" w:themeFillShade="D9"/>
          </w:tcPr>
          <w:p w14:paraId="2FD5D9EA"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583" w:type="pct"/>
            <w:shd w:val="clear" w:color="auto" w:fill="D9D9D9" w:themeFill="background1" w:themeFillShade="D9"/>
          </w:tcPr>
          <w:p w14:paraId="3A15A001"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6AA81077"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4C8C97B8"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r w:rsidR="00742622" w:rsidRPr="00C1698A" w14:paraId="56CF03D2" w14:textId="77777777" w:rsidTr="00A63A7A">
        <w:trPr>
          <w:jc w:val="center"/>
        </w:trPr>
        <w:tc>
          <w:tcPr>
            <w:tcW w:w="3259" w:type="pct"/>
            <w:gridSpan w:val="3"/>
          </w:tcPr>
          <w:p w14:paraId="0AE0B20A" w14:textId="77777777" w:rsidR="00742622" w:rsidRPr="00C1698A" w:rsidRDefault="00742622" w:rsidP="00A63A7A">
            <w:pPr>
              <w:pStyle w:val="Standard"/>
              <w:tabs>
                <w:tab w:val="right" w:leader="dot" w:pos="3960"/>
                <w:tab w:val="right" w:leader="dot" w:pos="7380"/>
                <w:tab w:val="right" w:leader="dot" w:pos="10080"/>
              </w:tabs>
              <w:spacing w:before="60"/>
              <w:rPr>
                <w:rFonts w:asciiTheme="minorHAnsi" w:hAnsiTheme="minorHAnsi" w:cstheme="minorHAnsi"/>
                <w:b/>
                <w:sz w:val="18"/>
                <w:szCs w:val="20"/>
              </w:rPr>
            </w:pPr>
            <w:r w:rsidRPr="00C1698A">
              <w:rPr>
                <w:rFonts w:asciiTheme="minorHAnsi" w:hAnsiTheme="minorHAnsi" w:cstheme="minorHAnsi"/>
                <w:b/>
                <w:sz w:val="18"/>
                <w:szCs w:val="20"/>
              </w:rPr>
              <w:t>Spolu:</w:t>
            </w:r>
          </w:p>
        </w:tc>
        <w:tc>
          <w:tcPr>
            <w:tcW w:w="583" w:type="pct"/>
            <w:shd w:val="clear" w:color="auto" w:fill="D9D9D9" w:themeFill="background1" w:themeFillShade="D9"/>
          </w:tcPr>
          <w:p w14:paraId="691AD9A9"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461D12CB"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6466CCE3"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bl>
    <w:p w14:paraId="5ED26395" w14:textId="77777777" w:rsidR="00742622" w:rsidRDefault="00742622" w:rsidP="00991D4A">
      <w:pPr>
        <w:pStyle w:val="Standard"/>
        <w:tabs>
          <w:tab w:val="right" w:leader="dot" w:pos="3960"/>
          <w:tab w:val="right" w:leader="dot" w:pos="7380"/>
          <w:tab w:val="right" w:leader="dot" w:pos="10080"/>
        </w:tabs>
        <w:rPr>
          <w:rFonts w:asciiTheme="minorHAnsi" w:hAnsiTheme="minorHAnsi" w:cstheme="minorHAnsi"/>
          <w:sz w:val="20"/>
          <w:szCs w:val="20"/>
        </w:rPr>
      </w:pPr>
    </w:p>
    <w:p w14:paraId="4843323B" w14:textId="77777777" w:rsidR="00742622" w:rsidRDefault="00742622" w:rsidP="00742622">
      <w:pPr>
        <w:pStyle w:val="Standard"/>
        <w:tabs>
          <w:tab w:val="right" w:leader="dot" w:pos="3960"/>
          <w:tab w:val="right" w:leader="dot" w:pos="7380"/>
          <w:tab w:val="right" w:leader="dot" w:pos="10080"/>
        </w:tabs>
        <w:spacing w:before="60"/>
        <w:rPr>
          <w:rFonts w:asciiTheme="minorHAnsi" w:hAnsiTheme="minorHAnsi" w:cstheme="minorHAnsi"/>
          <w:b/>
          <w:sz w:val="20"/>
          <w:szCs w:val="20"/>
        </w:rPr>
      </w:pPr>
      <w:r w:rsidRPr="00C1698A">
        <w:rPr>
          <w:rFonts w:asciiTheme="minorHAnsi" w:hAnsiTheme="minorHAnsi" w:cstheme="minorHAnsi"/>
          <w:b/>
          <w:sz w:val="20"/>
          <w:szCs w:val="20"/>
        </w:rPr>
        <w:t xml:space="preserve">Časť </w:t>
      </w:r>
      <w:r>
        <w:rPr>
          <w:rFonts w:asciiTheme="minorHAnsi" w:hAnsiTheme="minorHAnsi" w:cstheme="minorHAnsi"/>
          <w:b/>
          <w:sz w:val="20"/>
          <w:szCs w:val="20"/>
        </w:rPr>
        <w:t>3</w:t>
      </w:r>
      <w:r w:rsidRPr="00C1698A">
        <w:rPr>
          <w:rFonts w:asciiTheme="minorHAnsi" w:hAnsiTheme="minorHAnsi" w:cstheme="minorHAnsi"/>
          <w:b/>
          <w:sz w:val="20"/>
          <w:szCs w:val="20"/>
        </w:rPr>
        <w:t xml:space="preserve">.: </w:t>
      </w:r>
    </w:p>
    <w:p w14:paraId="54EAD8E0" w14:textId="77777777" w:rsidR="00742622" w:rsidRDefault="00742622" w:rsidP="00742622">
      <w:pPr>
        <w:pStyle w:val="Standard"/>
        <w:tabs>
          <w:tab w:val="right" w:leader="dot" w:pos="3960"/>
          <w:tab w:val="right" w:leader="dot" w:pos="7380"/>
          <w:tab w:val="right" w:leader="dot" w:pos="10080"/>
        </w:tabs>
        <w:spacing w:before="60"/>
        <w:rPr>
          <w:rFonts w:asciiTheme="minorHAnsi" w:hAnsiTheme="minorHAnsi" w:cstheme="minorHAnsi"/>
          <w:b/>
          <w:sz w:val="20"/>
          <w:szCs w:val="20"/>
        </w:rPr>
      </w:pPr>
      <w:r w:rsidRPr="00E73E22">
        <w:rPr>
          <w:rFonts w:asciiTheme="minorHAnsi" w:hAnsiTheme="minorHAnsi" w:cstheme="minorHAnsi"/>
          <w:b/>
          <w:sz w:val="20"/>
          <w:szCs w:val="20"/>
        </w:rPr>
        <w:t>Technologický celok III: Logistický software</w:t>
      </w:r>
    </w:p>
    <w:tbl>
      <w:tblPr>
        <w:tblStyle w:val="Mriekatabuky"/>
        <w:tblW w:w="5318" w:type="pct"/>
        <w:jc w:val="center"/>
        <w:tblLook w:val="04A0" w:firstRow="1" w:lastRow="0" w:firstColumn="1" w:lastColumn="0" w:noHBand="0" w:noVBand="1"/>
      </w:tblPr>
      <w:tblGrid>
        <w:gridCol w:w="4633"/>
        <w:gridCol w:w="662"/>
        <w:gridCol w:w="1144"/>
        <w:gridCol w:w="1152"/>
        <w:gridCol w:w="980"/>
        <w:gridCol w:w="1308"/>
      </w:tblGrid>
      <w:tr w:rsidR="00742622" w:rsidRPr="00C1698A" w14:paraId="41E9269C" w14:textId="77777777" w:rsidTr="00A63A7A">
        <w:trPr>
          <w:jc w:val="center"/>
        </w:trPr>
        <w:tc>
          <w:tcPr>
            <w:tcW w:w="2345" w:type="pct"/>
            <w:tcBorders>
              <w:bottom w:val="single" w:sz="4" w:space="0" w:color="auto"/>
            </w:tcBorders>
          </w:tcPr>
          <w:p w14:paraId="508EE23D"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Názov zariadenia / stroja</w:t>
            </w:r>
          </w:p>
        </w:tc>
        <w:tc>
          <w:tcPr>
            <w:tcW w:w="335" w:type="pct"/>
          </w:tcPr>
          <w:p w14:paraId="148A2856"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Počet</w:t>
            </w:r>
          </w:p>
        </w:tc>
        <w:tc>
          <w:tcPr>
            <w:tcW w:w="579" w:type="pct"/>
          </w:tcPr>
          <w:p w14:paraId="133A2D7B"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za MJ</w:t>
            </w:r>
          </w:p>
        </w:tc>
        <w:tc>
          <w:tcPr>
            <w:tcW w:w="583" w:type="pct"/>
          </w:tcPr>
          <w:p w14:paraId="39EF910A"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spolu</w:t>
            </w:r>
          </w:p>
        </w:tc>
        <w:tc>
          <w:tcPr>
            <w:tcW w:w="496" w:type="pct"/>
          </w:tcPr>
          <w:p w14:paraId="369BFFCE"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DPH</w:t>
            </w:r>
          </w:p>
        </w:tc>
        <w:tc>
          <w:tcPr>
            <w:tcW w:w="662" w:type="pct"/>
          </w:tcPr>
          <w:p w14:paraId="19B14D24"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spolu s DPH</w:t>
            </w:r>
          </w:p>
        </w:tc>
      </w:tr>
      <w:tr w:rsidR="00742622" w:rsidRPr="00C1698A" w14:paraId="12CA9BAA" w14:textId="77777777" w:rsidTr="00A63A7A">
        <w:trPr>
          <w:jc w:val="center"/>
        </w:trPr>
        <w:tc>
          <w:tcPr>
            <w:tcW w:w="2345" w:type="pct"/>
            <w:shd w:val="clear" w:color="auto" w:fill="D9D9D9" w:themeFill="background1" w:themeFillShade="D9"/>
            <w:vAlign w:val="center"/>
          </w:tcPr>
          <w:p w14:paraId="287B01EB" w14:textId="77777777" w:rsidR="00742622" w:rsidRDefault="00742622" w:rsidP="00A63A7A">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F35ED3">
              <w:rPr>
                <w:rFonts w:asciiTheme="minorHAnsi" w:hAnsiTheme="minorHAnsi" w:cstheme="minorHAnsi"/>
                <w:sz w:val="18"/>
                <w:szCs w:val="20"/>
              </w:rPr>
              <w:t>Logistický software</w:t>
            </w:r>
            <w:r w:rsidRPr="00C1698A">
              <w:rPr>
                <w:rFonts w:asciiTheme="minorHAnsi" w:hAnsiTheme="minorHAnsi" w:cstheme="minorHAnsi"/>
                <w:sz w:val="18"/>
                <w:szCs w:val="20"/>
              </w:rPr>
              <w:t xml:space="preserve">: </w:t>
            </w:r>
          </w:p>
          <w:p w14:paraId="120566A5" w14:textId="77777777" w:rsidR="00742622" w:rsidRPr="00C1698A" w:rsidRDefault="00742622" w:rsidP="00A63A7A">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C1698A">
              <w:rPr>
                <w:rFonts w:asciiTheme="minorHAnsi" w:hAnsiTheme="minorHAnsi" w:cstheme="minorHAnsi"/>
                <w:sz w:val="18"/>
                <w:szCs w:val="20"/>
              </w:rPr>
              <w:t>(</w:t>
            </w:r>
            <w:r w:rsidRPr="00C1698A">
              <w:rPr>
                <w:rFonts w:asciiTheme="minorHAnsi" w:hAnsiTheme="minorHAnsi" w:cstheme="minorHAnsi"/>
                <w:color w:val="FF0000"/>
                <w:sz w:val="18"/>
                <w:szCs w:val="20"/>
              </w:rPr>
              <w:t>uviesť názov zariadenia</w:t>
            </w:r>
            <w:r w:rsidRPr="00C1698A">
              <w:rPr>
                <w:rFonts w:asciiTheme="minorHAnsi" w:hAnsiTheme="minorHAnsi" w:cstheme="minorHAnsi"/>
                <w:sz w:val="18"/>
                <w:szCs w:val="20"/>
              </w:rPr>
              <w:t>)</w:t>
            </w:r>
          </w:p>
        </w:tc>
        <w:tc>
          <w:tcPr>
            <w:tcW w:w="335" w:type="pct"/>
          </w:tcPr>
          <w:p w14:paraId="743F8C59" w14:textId="46E642B6" w:rsidR="00742622" w:rsidRPr="00C1698A" w:rsidRDefault="00991D4A"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r>
              <w:rPr>
                <w:rFonts w:asciiTheme="minorHAnsi" w:hAnsiTheme="minorHAnsi" w:cstheme="minorHAnsi"/>
                <w:sz w:val="18"/>
                <w:szCs w:val="20"/>
              </w:rPr>
              <w:t>1 ks</w:t>
            </w:r>
          </w:p>
        </w:tc>
        <w:tc>
          <w:tcPr>
            <w:tcW w:w="579" w:type="pct"/>
            <w:shd w:val="clear" w:color="auto" w:fill="D9D9D9" w:themeFill="background1" w:themeFillShade="D9"/>
          </w:tcPr>
          <w:p w14:paraId="44F82C51"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583" w:type="pct"/>
            <w:shd w:val="clear" w:color="auto" w:fill="D9D9D9" w:themeFill="background1" w:themeFillShade="D9"/>
          </w:tcPr>
          <w:p w14:paraId="7FC8EE2C"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5A660A84"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17AE3F99"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r w:rsidR="00742622" w:rsidRPr="00C1698A" w14:paraId="264C06B8" w14:textId="77777777" w:rsidTr="00A63A7A">
        <w:trPr>
          <w:jc w:val="center"/>
        </w:trPr>
        <w:tc>
          <w:tcPr>
            <w:tcW w:w="3259" w:type="pct"/>
            <w:gridSpan w:val="3"/>
          </w:tcPr>
          <w:p w14:paraId="01C27C63" w14:textId="77777777" w:rsidR="00742622" w:rsidRPr="00C1698A" w:rsidRDefault="00742622" w:rsidP="00A63A7A">
            <w:pPr>
              <w:pStyle w:val="Standard"/>
              <w:tabs>
                <w:tab w:val="right" w:leader="dot" w:pos="3960"/>
                <w:tab w:val="right" w:leader="dot" w:pos="7380"/>
                <w:tab w:val="right" w:leader="dot" w:pos="10080"/>
              </w:tabs>
              <w:spacing w:before="60"/>
              <w:rPr>
                <w:rFonts w:asciiTheme="minorHAnsi" w:hAnsiTheme="minorHAnsi" w:cstheme="minorHAnsi"/>
                <w:b/>
                <w:sz w:val="18"/>
                <w:szCs w:val="20"/>
              </w:rPr>
            </w:pPr>
            <w:r w:rsidRPr="00C1698A">
              <w:rPr>
                <w:rFonts w:asciiTheme="minorHAnsi" w:hAnsiTheme="minorHAnsi" w:cstheme="minorHAnsi"/>
                <w:b/>
                <w:sz w:val="18"/>
                <w:szCs w:val="20"/>
              </w:rPr>
              <w:t>Spolu:</w:t>
            </w:r>
          </w:p>
        </w:tc>
        <w:tc>
          <w:tcPr>
            <w:tcW w:w="583" w:type="pct"/>
            <w:shd w:val="clear" w:color="auto" w:fill="D9D9D9" w:themeFill="background1" w:themeFillShade="D9"/>
          </w:tcPr>
          <w:p w14:paraId="1D2A9B36"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069137C5"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0C15402F"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bl>
    <w:p w14:paraId="4DAA8ACC" w14:textId="77777777" w:rsidR="00742622" w:rsidRDefault="00742622" w:rsidP="00991D4A">
      <w:pPr>
        <w:pStyle w:val="Standard"/>
        <w:tabs>
          <w:tab w:val="right" w:leader="dot" w:pos="3960"/>
          <w:tab w:val="right" w:leader="dot" w:pos="7380"/>
          <w:tab w:val="right" w:leader="dot" w:pos="10080"/>
        </w:tabs>
        <w:rPr>
          <w:rFonts w:asciiTheme="minorHAnsi" w:hAnsiTheme="minorHAnsi" w:cstheme="minorHAnsi"/>
          <w:sz w:val="20"/>
          <w:szCs w:val="20"/>
        </w:rPr>
      </w:pPr>
    </w:p>
    <w:p w14:paraId="229B98AA" w14:textId="77777777" w:rsidR="00742622" w:rsidRDefault="00742622" w:rsidP="00742622">
      <w:pPr>
        <w:pStyle w:val="Standard"/>
        <w:tabs>
          <w:tab w:val="right" w:leader="dot" w:pos="3960"/>
          <w:tab w:val="right" w:leader="dot" w:pos="7380"/>
          <w:tab w:val="right" w:leader="dot" w:pos="10080"/>
        </w:tabs>
        <w:spacing w:before="60"/>
        <w:rPr>
          <w:rFonts w:asciiTheme="minorHAnsi" w:hAnsiTheme="minorHAnsi" w:cstheme="minorHAnsi"/>
          <w:b/>
          <w:sz w:val="20"/>
          <w:szCs w:val="20"/>
        </w:rPr>
      </w:pPr>
      <w:r w:rsidRPr="00C1698A">
        <w:rPr>
          <w:rFonts w:asciiTheme="minorHAnsi" w:hAnsiTheme="minorHAnsi" w:cstheme="minorHAnsi"/>
          <w:b/>
          <w:sz w:val="20"/>
          <w:szCs w:val="20"/>
        </w:rPr>
        <w:t xml:space="preserve">Časť </w:t>
      </w:r>
      <w:r>
        <w:rPr>
          <w:rFonts w:asciiTheme="minorHAnsi" w:hAnsiTheme="minorHAnsi" w:cstheme="minorHAnsi"/>
          <w:b/>
          <w:sz w:val="20"/>
          <w:szCs w:val="20"/>
        </w:rPr>
        <w:t>4</w:t>
      </w:r>
      <w:r w:rsidRPr="00C1698A">
        <w:rPr>
          <w:rFonts w:asciiTheme="minorHAnsi" w:hAnsiTheme="minorHAnsi" w:cstheme="minorHAnsi"/>
          <w:b/>
          <w:sz w:val="20"/>
          <w:szCs w:val="20"/>
        </w:rPr>
        <w:t xml:space="preserve">.: </w:t>
      </w:r>
    </w:p>
    <w:p w14:paraId="463C8275" w14:textId="77777777" w:rsidR="00742622" w:rsidRDefault="00742622" w:rsidP="00742622">
      <w:pPr>
        <w:pStyle w:val="Standard"/>
        <w:tabs>
          <w:tab w:val="right" w:leader="dot" w:pos="3960"/>
          <w:tab w:val="right" w:leader="dot" w:pos="7380"/>
          <w:tab w:val="right" w:leader="dot" w:pos="10080"/>
        </w:tabs>
        <w:spacing w:before="60"/>
        <w:rPr>
          <w:rFonts w:asciiTheme="minorHAnsi" w:hAnsiTheme="minorHAnsi" w:cstheme="minorHAnsi"/>
          <w:b/>
          <w:sz w:val="20"/>
          <w:szCs w:val="20"/>
        </w:rPr>
      </w:pPr>
      <w:r w:rsidRPr="00E73E22">
        <w:rPr>
          <w:rFonts w:asciiTheme="minorHAnsi" w:hAnsiTheme="minorHAnsi" w:cstheme="minorHAnsi"/>
          <w:b/>
          <w:sz w:val="20"/>
          <w:szCs w:val="20"/>
        </w:rPr>
        <w:t>Technologický celok IV: Server</w:t>
      </w:r>
    </w:p>
    <w:tbl>
      <w:tblPr>
        <w:tblStyle w:val="Mriekatabuky"/>
        <w:tblW w:w="5318" w:type="pct"/>
        <w:jc w:val="center"/>
        <w:tblLook w:val="04A0" w:firstRow="1" w:lastRow="0" w:firstColumn="1" w:lastColumn="0" w:noHBand="0" w:noVBand="1"/>
      </w:tblPr>
      <w:tblGrid>
        <w:gridCol w:w="4633"/>
        <w:gridCol w:w="662"/>
        <w:gridCol w:w="1144"/>
        <w:gridCol w:w="1152"/>
        <w:gridCol w:w="980"/>
        <w:gridCol w:w="1308"/>
      </w:tblGrid>
      <w:tr w:rsidR="00742622" w:rsidRPr="00C1698A" w14:paraId="54036F56" w14:textId="77777777" w:rsidTr="00A63A7A">
        <w:trPr>
          <w:jc w:val="center"/>
        </w:trPr>
        <w:tc>
          <w:tcPr>
            <w:tcW w:w="2345" w:type="pct"/>
            <w:tcBorders>
              <w:bottom w:val="single" w:sz="4" w:space="0" w:color="auto"/>
            </w:tcBorders>
          </w:tcPr>
          <w:p w14:paraId="1A658E09"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Názov zariadenia / stroja</w:t>
            </w:r>
          </w:p>
        </w:tc>
        <w:tc>
          <w:tcPr>
            <w:tcW w:w="335" w:type="pct"/>
          </w:tcPr>
          <w:p w14:paraId="4506A658"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Počet</w:t>
            </w:r>
          </w:p>
        </w:tc>
        <w:tc>
          <w:tcPr>
            <w:tcW w:w="579" w:type="pct"/>
          </w:tcPr>
          <w:p w14:paraId="2B2844DA"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za MJ</w:t>
            </w:r>
          </w:p>
        </w:tc>
        <w:tc>
          <w:tcPr>
            <w:tcW w:w="583" w:type="pct"/>
          </w:tcPr>
          <w:p w14:paraId="42E63297"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spolu</w:t>
            </w:r>
          </w:p>
        </w:tc>
        <w:tc>
          <w:tcPr>
            <w:tcW w:w="496" w:type="pct"/>
          </w:tcPr>
          <w:p w14:paraId="142FAB11"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DPH</w:t>
            </w:r>
          </w:p>
        </w:tc>
        <w:tc>
          <w:tcPr>
            <w:tcW w:w="662" w:type="pct"/>
          </w:tcPr>
          <w:p w14:paraId="03C26759"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spolu s DPH</w:t>
            </w:r>
          </w:p>
        </w:tc>
      </w:tr>
      <w:tr w:rsidR="00742622" w:rsidRPr="00C1698A" w14:paraId="693F5B5D" w14:textId="77777777" w:rsidTr="00A63A7A">
        <w:trPr>
          <w:jc w:val="center"/>
        </w:trPr>
        <w:tc>
          <w:tcPr>
            <w:tcW w:w="2345" w:type="pct"/>
            <w:shd w:val="clear" w:color="auto" w:fill="D9D9D9" w:themeFill="background1" w:themeFillShade="D9"/>
            <w:vAlign w:val="center"/>
          </w:tcPr>
          <w:p w14:paraId="22D32450" w14:textId="77777777" w:rsidR="00742622" w:rsidRDefault="00742622" w:rsidP="00A63A7A">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F35ED3">
              <w:rPr>
                <w:rFonts w:asciiTheme="minorHAnsi" w:hAnsiTheme="minorHAnsi" w:cstheme="minorHAnsi"/>
                <w:sz w:val="18"/>
                <w:szCs w:val="20"/>
              </w:rPr>
              <w:t>Server</w:t>
            </w:r>
            <w:r w:rsidRPr="00C1698A">
              <w:rPr>
                <w:rFonts w:asciiTheme="minorHAnsi" w:hAnsiTheme="minorHAnsi" w:cstheme="minorHAnsi"/>
                <w:sz w:val="18"/>
                <w:szCs w:val="20"/>
              </w:rPr>
              <w:t xml:space="preserve">: </w:t>
            </w:r>
          </w:p>
          <w:p w14:paraId="1924E463" w14:textId="77777777" w:rsidR="00742622" w:rsidRPr="00C1698A" w:rsidRDefault="00742622" w:rsidP="00A63A7A">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C1698A">
              <w:rPr>
                <w:rFonts w:asciiTheme="minorHAnsi" w:hAnsiTheme="minorHAnsi" w:cstheme="minorHAnsi"/>
                <w:sz w:val="18"/>
                <w:szCs w:val="20"/>
              </w:rPr>
              <w:t>(</w:t>
            </w:r>
            <w:r w:rsidRPr="00C1698A">
              <w:rPr>
                <w:rFonts w:asciiTheme="minorHAnsi" w:hAnsiTheme="minorHAnsi" w:cstheme="minorHAnsi"/>
                <w:color w:val="FF0000"/>
                <w:sz w:val="18"/>
                <w:szCs w:val="20"/>
              </w:rPr>
              <w:t>uviesť názov zariadenia</w:t>
            </w:r>
            <w:r w:rsidRPr="00C1698A">
              <w:rPr>
                <w:rFonts w:asciiTheme="minorHAnsi" w:hAnsiTheme="minorHAnsi" w:cstheme="minorHAnsi"/>
                <w:sz w:val="18"/>
                <w:szCs w:val="20"/>
              </w:rPr>
              <w:t>)</w:t>
            </w:r>
          </w:p>
        </w:tc>
        <w:tc>
          <w:tcPr>
            <w:tcW w:w="335" w:type="pct"/>
          </w:tcPr>
          <w:p w14:paraId="375A5CD8" w14:textId="0A9A23ED"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r w:rsidRPr="00C1698A">
              <w:rPr>
                <w:rFonts w:asciiTheme="minorHAnsi" w:hAnsiTheme="minorHAnsi" w:cstheme="minorHAnsi"/>
                <w:sz w:val="18"/>
                <w:szCs w:val="20"/>
              </w:rPr>
              <w:t>1</w:t>
            </w:r>
            <w:r w:rsidR="00991D4A">
              <w:rPr>
                <w:rFonts w:asciiTheme="minorHAnsi" w:hAnsiTheme="minorHAnsi" w:cstheme="minorHAnsi"/>
                <w:sz w:val="18"/>
                <w:szCs w:val="20"/>
              </w:rPr>
              <w:t xml:space="preserve"> ks</w:t>
            </w:r>
          </w:p>
        </w:tc>
        <w:tc>
          <w:tcPr>
            <w:tcW w:w="579" w:type="pct"/>
            <w:shd w:val="clear" w:color="auto" w:fill="D9D9D9" w:themeFill="background1" w:themeFillShade="D9"/>
          </w:tcPr>
          <w:p w14:paraId="20A88AC2"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583" w:type="pct"/>
            <w:shd w:val="clear" w:color="auto" w:fill="D9D9D9" w:themeFill="background1" w:themeFillShade="D9"/>
          </w:tcPr>
          <w:p w14:paraId="7CE00878"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39B1D530"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764C53FF"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r w:rsidR="00742622" w:rsidRPr="00C1698A" w14:paraId="6D24C7DF" w14:textId="77777777" w:rsidTr="00A63A7A">
        <w:trPr>
          <w:jc w:val="center"/>
        </w:trPr>
        <w:tc>
          <w:tcPr>
            <w:tcW w:w="3259" w:type="pct"/>
            <w:gridSpan w:val="3"/>
          </w:tcPr>
          <w:p w14:paraId="3EA0F732" w14:textId="77777777" w:rsidR="00742622" w:rsidRPr="00C1698A" w:rsidRDefault="00742622" w:rsidP="00A63A7A">
            <w:pPr>
              <w:pStyle w:val="Standard"/>
              <w:tabs>
                <w:tab w:val="right" w:leader="dot" w:pos="3960"/>
                <w:tab w:val="right" w:leader="dot" w:pos="7380"/>
                <w:tab w:val="right" w:leader="dot" w:pos="10080"/>
              </w:tabs>
              <w:spacing w:before="60"/>
              <w:rPr>
                <w:rFonts w:asciiTheme="minorHAnsi" w:hAnsiTheme="minorHAnsi" w:cstheme="minorHAnsi"/>
                <w:b/>
                <w:sz w:val="18"/>
                <w:szCs w:val="20"/>
              </w:rPr>
            </w:pPr>
            <w:r w:rsidRPr="00C1698A">
              <w:rPr>
                <w:rFonts w:asciiTheme="minorHAnsi" w:hAnsiTheme="minorHAnsi" w:cstheme="minorHAnsi"/>
                <w:b/>
                <w:sz w:val="18"/>
                <w:szCs w:val="20"/>
              </w:rPr>
              <w:t>Spolu:</w:t>
            </w:r>
          </w:p>
        </w:tc>
        <w:tc>
          <w:tcPr>
            <w:tcW w:w="583" w:type="pct"/>
            <w:shd w:val="clear" w:color="auto" w:fill="D9D9D9" w:themeFill="background1" w:themeFillShade="D9"/>
          </w:tcPr>
          <w:p w14:paraId="40380F08"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41A585E4"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060E4975" w14:textId="77777777" w:rsidR="00742622" w:rsidRPr="00C1698A" w:rsidRDefault="00742622" w:rsidP="00A63A7A">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bl>
    <w:p w14:paraId="3714A2F5" w14:textId="77777777" w:rsidR="00742622"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rPr>
      </w:pPr>
    </w:p>
    <w:p w14:paraId="2DBC6F0A" w14:textId="77777777" w:rsidR="00742622" w:rsidRDefault="00742622" w:rsidP="00742622">
      <w:pPr>
        <w:pStyle w:val="Standard"/>
        <w:tabs>
          <w:tab w:val="right" w:leader="dot" w:pos="3960"/>
          <w:tab w:val="right" w:leader="dot" w:pos="7380"/>
          <w:tab w:val="right" w:leader="dot" w:pos="10080"/>
        </w:tabs>
        <w:spacing w:before="60"/>
        <w:rPr>
          <w:rFonts w:ascii="Franklin Gothic Book" w:hAnsi="Franklin Gothic Book" w:cs="Calibri"/>
          <w:sz w:val="20"/>
          <w:szCs w:val="20"/>
          <w:u w:val="single"/>
        </w:rPr>
      </w:pPr>
    </w:p>
    <w:p w14:paraId="570D9D2C" w14:textId="77777777" w:rsidR="00742622" w:rsidRPr="00C1698A"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u w:val="single"/>
        </w:rPr>
      </w:pPr>
      <w:r w:rsidRPr="00C1698A">
        <w:rPr>
          <w:rFonts w:asciiTheme="minorHAnsi" w:hAnsiTheme="minorHAnsi" w:cstheme="minorHAnsi"/>
          <w:sz w:val="20"/>
          <w:szCs w:val="20"/>
          <w:u w:val="single"/>
        </w:rPr>
        <w:t>Názov predkladateľa cenovej ponuky/záujemca:</w:t>
      </w:r>
    </w:p>
    <w:p w14:paraId="40538DB5" w14:textId="77777777" w:rsidR="00742622" w:rsidRPr="00C1698A"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u w:val="single"/>
        </w:rPr>
      </w:pPr>
    </w:p>
    <w:p w14:paraId="607021BB" w14:textId="77777777" w:rsidR="00742622" w:rsidRPr="00C1698A"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u w:val="single"/>
        </w:rPr>
      </w:pPr>
    </w:p>
    <w:p w14:paraId="48CAFFFD" w14:textId="77777777" w:rsidR="00742622" w:rsidRPr="00C1698A"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u w:val="single"/>
        </w:rPr>
      </w:pPr>
      <w:r w:rsidRPr="00C1698A">
        <w:rPr>
          <w:rFonts w:asciiTheme="minorHAnsi" w:hAnsiTheme="minorHAnsi" w:cstheme="minorHAnsi"/>
          <w:sz w:val="20"/>
          <w:szCs w:val="20"/>
          <w:u w:val="single"/>
        </w:rPr>
        <w:t xml:space="preserve">IČO/Sídlo: </w:t>
      </w:r>
    </w:p>
    <w:p w14:paraId="2ECB6CD2" w14:textId="77777777" w:rsidR="00742622" w:rsidRPr="00C1698A"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rPr>
      </w:pPr>
    </w:p>
    <w:p w14:paraId="4D1A7AF2" w14:textId="77777777" w:rsidR="00742622" w:rsidRPr="00C1698A"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rPr>
      </w:pPr>
    </w:p>
    <w:p w14:paraId="0BEB7AC5" w14:textId="77777777" w:rsidR="00742622" w:rsidRPr="00C1698A"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u w:val="single"/>
        </w:rPr>
      </w:pPr>
      <w:r w:rsidRPr="00C1698A">
        <w:rPr>
          <w:rFonts w:asciiTheme="minorHAnsi" w:hAnsiTheme="minorHAnsi" w:cstheme="minorHAnsi"/>
          <w:sz w:val="20"/>
          <w:szCs w:val="20"/>
          <w:u w:val="single"/>
        </w:rPr>
        <w:t>Kontaktná osoba:</w:t>
      </w:r>
    </w:p>
    <w:p w14:paraId="63D19DC6" w14:textId="77777777" w:rsidR="00742622" w:rsidRPr="00C1698A"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u w:val="single"/>
        </w:rPr>
      </w:pPr>
    </w:p>
    <w:p w14:paraId="7B9E9655" w14:textId="77777777" w:rsidR="00742622" w:rsidRPr="00C1698A"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u w:val="single"/>
        </w:rPr>
      </w:pPr>
    </w:p>
    <w:p w14:paraId="0DFA402E" w14:textId="77777777" w:rsidR="00742622" w:rsidRPr="00C1698A"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u w:val="single"/>
        </w:rPr>
      </w:pPr>
      <w:r w:rsidRPr="00C1698A">
        <w:rPr>
          <w:rFonts w:asciiTheme="minorHAnsi" w:hAnsiTheme="minorHAnsi" w:cstheme="minorHAnsi"/>
          <w:sz w:val="20"/>
          <w:szCs w:val="20"/>
          <w:u w:val="single"/>
        </w:rPr>
        <w:t>Email a telefonický kontakt:</w:t>
      </w:r>
    </w:p>
    <w:p w14:paraId="547CDD95" w14:textId="77777777" w:rsidR="00742622" w:rsidRPr="00C1698A"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u w:val="single"/>
        </w:rPr>
      </w:pPr>
    </w:p>
    <w:p w14:paraId="554D71CC" w14:textId="77777777" w:rsidR="00742622" w:rsidRPr="00C1698A"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u w:val="single"/>
        </w:rPr>
      </w:pPr>
    </w:p>
    <w:p w14:paraId="41162AB5" w14:textId="77777777" w:rsidR="00742622" w:rsidRPr="00C1698A"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rPr>
      </w:pPr>
      <w:r w:rsidRPr="00C1698A">
        <w:rPr>
          <w:rFonts w:asciiTheme="minorHAnsi" w:hAnsiTheme="minorHAnsi" w:cstheme="minorHAnsi"/>
          <w:sz w:val="20"/>
          <w:szCs w:val="20"/>
          <w:u w:val="single"/>
        </w:rPr>
        <w:t>Podpis a pečiatka predkladateľa cenovej ponuky/záujemcu:</w:t>
      </w:r>
    </w:p>
    <w:p w14:paraId="0A71300F" w14:textId="77777777" w:rsidR="00742622"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rPr>
      </w:pPr>
    </w:p>
    <w:p w14:paraId="334D5BCF" w14:textId="77777777" w:rsidR="00742622" w:rsidRPr="00C1698A"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rPr>
      </w:pPr>
    </w:p>
    <w:p w14:paraId="39C7DC0E" w14:textId="77777777" w:rsidR="00742622" w:rsidRDefault="00742622" w:rsidP="00742622">
      <w:pPr>
        <w:pStyle w:val="Standard"/>
        <w:tabs>
          <w:tab w:val="right" w:leader="dot" w:pos="3960"/>
          <w:tab w:val="right" w:leader="dot" w:pos="7380"/>
          <w:tab w:val="right" w:leader="dot" w:pos="10080"/>
        </w:tabs>
        <w:spacing w:before="60"/>
        <w:rPr>
          <w:rFonts w:asciiTheme="minorHAnsi" w:hAnsiTheme="minorHAnsi" w:cstheme="minorHAnsi"/>
          <w:sz w:val="20"/>
          <w:szCs w:val="20"/>
          <w:u w:val="single"/>
        </w:rPr>
      </w:pPr>
      <w:r w:rsidRPr="00C1698A">
        <w:rPr>
          <w:rFonts w:asciiTheme="minorHAnsi" w:hAnsiTheme="minorHAnsi" w:cstheme="minorHAnsi"/>
          <w:sz w:val="20"/>
          <w:szCs w:val="20"/>
          <w:u w:val="single"/>
        </w:rPr>
        <w:t xml:space="preserve">Dátum: </w:t>
      </w:r>
    </w:p>
    <w:sectPr w:rsidR="00742622" w:rsidSect="00991D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97E14" w14:textId="77777777" w:rsidR="004D5992" w:rsidRDefault="004D5992" w:rsidP="00F6676E">
      <w:pPr>
        <w:spacing w:after="0" w:line="240" w:lineRule="auto"/>
      </w:pPr>
      <w:r>
        <w:separator/>
      </w:r>
    </w:p>
  </w:endnote>
  <w:endnote w:type="continuationSeparator" w:id="0">
    <w:p w14:paraId="57C7060A" w14:textId="77777777" w:rsidR="004D5992" w:rsidRDefault="004D5992" w:rsidP="00F66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Book">
    <w:altName w:val="Calibri"/>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roman"/>
    <w:pitch w:val="default"/>
  </w:font>
  <w:font w:name="ヒラギノ角ゴ Pro W3">
    <w:altName w:val="Arial Unicode MS"/>
    <w:charset w:val="80"/>
    <w:family w:val="roman"/>
    <w:pitch w:val="default"/>
  </w:font>
  <w:font w:name="GE Inspira">
    <w:altName w:val="Calibri"/>
    <w:panose1 w:val="00000000000000000000"/>
    <w:charset w:val="EE"/>
    <w:family w:val="swiss"/>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2CC37" w14:textId="77777777" w:rsidR="004D5992" w:rsidRDefault="004D5992" w:rsidP="00F6676E">
      <w:pPr>
        <w:spacing w:after="0" w:line="240" w:lineRule="auto"/>
      </w:pPr>
      <w:r>
        <w:separator/>
      </w:r>
    </w:p>
  </w:footnote>
  <w:footnote w:type="continuationSeparator" w:id="0">
    <w:p w14:paraId="1EF7D54F" w14:textId="77777777" w:rsidR="004D5992" w:rsidRDefault="004D5992" w:rsidP="00F66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decimal"/>
      <w:lvlText w:val="%1."/>
      <w:lvlJc w:val="left"/>
      <w:pPr>
        <w:tabs>
          <w:tab w:val="num" w:pos="360"/>
        </w:tabs>
        <w:ind w:left="360" w:hanging="360"/>
      </w:pPr>
      <w:rPr>
        <w:rFonts w:hint="default"/>
      </w:rPr>
    </w:lvl>
    <w:lvl w:ilvl="1">
      <w:start w:val="2"/>
      <w:numFmt w:val="bullet"/>
      <w:lvlText w:val="-"/>
      <w:lvlJc w:val="left"/>
      <w:pPr>
        <w:tabs>
          <w:tab w:val="num" w:pos="576"/>
        </w:tabs>
        <w:ind w:left="576" w:hanging="576"/>
      </w:pPr>
      <w:rPr>
        <w:rFonts w:ascii="Arial Narrow" w:hAnsi="Arial Narrow" w:cs="Aria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4"/>
    <w:multiLevelType w:val="multilevel"/>
    <w:tmpl w:val="25C08E50"/>
    <w:name w:val="WW8Num4"/>
    <w:lvl w:ilvl="0">
      <w:start w:val="1"/>
      <w:numFmt w:val="decimal"/>
      <w:lvlText w:val="%1."/>
      <w:lvlJc w:val="left"/>
      <w:pPr>
        <w:tabs>
          <w:tab w:val="num" w:pos="1068"/>
        </w:tabs>
      </w:pPr>
    </w:lvl>
    <w:lvl w:ilvl="1">
      <w:start w:val="1"/>
      <w:numFmt w:val="decimal"/>
      <w:isLgl/>
      <w:lvlText w:val="%1.%2"/>
      <w:lvlJc w:val="left"/>
      <w:pPr>
        <w:ind w:left="360" w:hanging="360"/>
      </w:pPr>
      <w:rPr>
        <w:rFonts w:hint="default"/>
        <w:b/>
        <w:sz w:val="20"/>
        <w:szCs w:val="2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 w15:restartNumberingAfterBreak="0">
    <w:nsid w:val="00000005"/>
    <w:multiLevelType w:val="multilevel"/>
    <w:tmpl w:val="653888FC"/>
    <w:name w:val="WW8Num5"/>
    <w:lvl w:ilvl="0">
      <w:start w:val="1"/>
      <w:numFmt w:val="decimal"/>
      <w:lvlText w:val="%1."/>
      <w:lvlJc w:val="left"/>
      <w:pPr>
        <w:tabs>
          <w:tab w:val="num" w:pos="1068"/>
        </w:tabs>
      </w:pPr>
    </w:lvl>
    <w:lvl w:ilvl="1">
      <w:start w:val="5"/>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0000006"/>
    <w:multiLevelType w:val="multilevel"/>
    <w:tmpl w:val="3C4EE9B8"/>
    <w:name w:val="WW8Num15"/>
    <w:lvl w:ilvl="0">
      <w:start w:val="1"/>
      <w:numFmt w:val="upperRoman"/>
      <w:lvlText w:val="%1."/>
      <w:lvlJc w:val="left"/>
      <w:pPr>
        <w:tabs>
          <w:tab w:val="num" w:pos="0"/>
        </w:tabs>
        <w:ind w:left="1080" w:hanging="720"/>
      </w:pPr>
      <w:rPr>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singleLevel"/>
    <w:tmpl w:val="946EC04C"/>
    <w:name w:val="WW8Num7"/>
    <w:lvl w:ilvl="0">
      <w:start w:val="1"/>
      <w:numFmt w:val="decimal"/>
      <w:lvlText w:val="%1."/>
      <w:lvlJc w:val="left"/>
      <w:pPr>
        <w:tabs>
          <w:tab w:val="num" w:pos="338"/>
        </w:tabs>
      </w:pPr>
      <w:rPr>
        <w:sz w:val="20"/>
        <w:szCs w:val="20"/>
      </w:rPr>
    </w:lvl>
  </w:abstractNum>
  <w:abstractNum w:abstractNumId="5" w15:restartNumberingAfterBreak="0">
    <w:nsid w:val="00000008"/>
    <w:multiLevelType w:val="multilevel"/>
    <w:tmpl w:val="E3109058"/>
    <w:name w:val="WW8Num8"/>
    <w:lvl w:ilvl="0">
      <w:start w:val="1"/>
      <w:numFmt w:val="decimal"/>
      <w:lvlText w:val="%1."/>
      <w:lvlJc w:val="left"/>
      <w:pPr>
        <w:tabs>
          <w:tab w:val="num" w:pos="720"/>
        </w:tabs>
      </w:pPr>
      <w:rPr>
        <w:rFonts w:ascii="Franklin Gothic Book" w:eastAsia="Times New Roman" w:hAnsi="Franklin Gothic Book" w:cs="Tahoma" w:hint="default"/>
        <w:sz w:val="20"/>
        <w:szCs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0000009"/>
    <w:multiLevelType w:val="multilevel"/>
    <w:tmpl w:val="160E6066"/>
    <w:name w:val="WW8Num9"/>
    <w:lvl w:ilvl="0">
      <w:start w:val="1"/>
      <w:numFmt w:val="decimal"/>
      <w:lvlText w:val="%1."/>
      <w:lvlJc w:val="left"/>
      <w:pPr>
        <w:tabs>
          <w:tab w:val="num" w:pos="720"/>
        </w:tabs>
      </w:pPr>
      <w:rPr>
        <w:sz w:val="20"/>
        <w:szCs w:val="20"/>
      </w:rPr>
    </w:lvl>
    <w:lvl w:ilvl="1">
      <w:start w:val="1"/>
      <w:numFmt w:val="decimal"/>
      <w:lvlText w:val="%1.%2."/>
      <w:lvlJc w:val="left"/>
      <w:pPr>
        <w:tabs>
          <w:tab w:val="num" w:pos="1440"/>
        </w:tabs>
      </w:pPr>
    </w:lvl>
    <w:lvl w:ilvl="2">
      <w:start w:val="1"/>
      <w:numFmt w:val="decimal"/>
      <w:lvlText w:val="%1.%2.%3."/>
      <w:lvlJc w:val="left"/>
      <w:pPr>
        <w:tabs>
          <w:tab w:val="num" w:pos="1800"/>
        </w:tabs>
      </w:pPr>
    </w:lvl>
    <w:lvl w:ilvl="3">
      <w:start w:val="1"/>
      <w:numFmt w:val="decimal"/>
      <w:lvlText w:val="%1.%2.%3.%4."/>
      <w:lvlJc w:val="left"/>
      <w:pPr>
        <w:tabs>
          <w:tab w:val="num" w:pos="2520"/>
        </w:tabs>
      </w:p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7" w15:restartNumberingAfterBreak="0">
    <w:nsid w:val="0000000A"/>
    <w:multiLevelType w:val="multilevel"/>
    <w:tmpl w:val="0000000A"/>
    <w:name w:val="WW8Num19"/>
    <w:lvl w:ilvl="0">
      <w:start w:val="6"/>
      <w:numFmt w:val="decimal"/>
      <w:lvlText w:val="%1."/>
      <w:lvlJc w:val="left"/>
      <w:pPr>
        <w:tabs>
          <w:tab w:val="num" w:pos="0"/>
        </w:tabs>
        <w:ind w:left="1440" w:hanging="360"/>
      </w:pPr>
      <w:rPr>
        <w:rFonts w:ascii="Franklin Gothic Book" w:hAnsi="Franklin Gothic Book" w:cs="Franklin Gothic Book"/>
        <w:sz w:val="20"/>
        <w:szCs w:val="20"/>
        <w:lang w:eastAsia="cs-CZ"/>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0000000B"/>
    <w:multiLevelType w:val="multilevel"/>
    <w:tmpl w:val="0000000B"/>
    <w:name w:val="WW8Num20"/>
    <w:lvl w:ilvl="0">
      <w:start w:val="1"/>
      <w:numFmt w:val="decimal"/>
      <w:lvlText w:val="%1."/>
      <w:lvlJc w:val="left"/>
      <w:pPr>
        <w:tabs>
          <w:tab w:val="num" w:pos="0"/>
        </w:tabs>
        <w:ind w:left="1440" w:hanging="360"/>
      </w:pPr>
      <w:rPr>
        <w:rFonts w:ascii="Franklin Gothic Book" w:hAnsi="Franklin Gothic Book" w:cs="Franklin Gothic Book"/>
        <w:sz w:val="20"/>
        <w:szCs w:val="20"/>
        <w:lang w:eastAsia="cs-CZ"/>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000000C"/>
    <w:multiLevelType w:val="multilevel"/>
    <w:tmpl w:val="3948FE06"/>
    <w:name w:val="WW8Num21"/>
    <w:lvl w:ilvl="0">
      <w:start w:val="1"/>
      <w:numFmt w:val="decimal"/>
      <w:lvlText w:val="%1."/>
      <w:lvlJc w:val="left"/>
      <w:pPr>
        <w:tabs>
          <w:tab w:val="num" w:pos="0"/>
        </w:tabs>
        <w:ind w:left="1440" w:hanging="360"/>
      </w:pPr>
      <w:rPr>
        <w:sz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0000000D"/>
    <w:multiLevelType w:val="multilevel"/>
    <w:tmpl w:val="39E8F6A8"/>
    <w:name w:val="WW8Num22"/>
    <w:lvl w:ilvl="0">
      <w:start w:val="1"/>
      <w:numFmt w:val="decimal"/>
      <w:lvlText w:val="%1."/>
      <w:lvlJc w:val="left"/>
      <w:pPr>
        <w:tabs>
          <w:tab w:val="num" w:pos="0"/>
        </w:tabs>
        <w:ind w:left="1440" w:hanging="360"/>
      </w:pPr>
      <w:rPr>
        <w:sz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0000000E"/>
    <w:multiLevelType w:val="multilevel"/>
    <w:tmpl w:val="788E5BC8"/>
    <w:name w:val="WW8Num23"/>
    <w:lvl w:ilvl="0">
      <w:start w:val="1"/>
      <w:numFmt w:val="decimal"/>
      <w:lvlText w:val="%1."/>
      <w:lvlJc w:val="left"/>
      <w:pPr>
        <w:tabs>
          <w:tab w:val="num" w:pos="0"/>
        </w:tabs>
        <w:ind w:left="1440" w:hanging="360"/>
      </w:pPr>
      <w:rPr>
        <w:sz w:val="20"/>
        <w:lang w:val="cs-CZ"/>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0000000F"/>
    <w:multiLevelType w:val="multilevel"/>
    <w:tmpl w:val="56880C4A"/>
    <w:name w:val="WW8Num24"/>
    <w:lvl w:ilvl="0">
      <w:start w:val="1"/>
      <w:numFmt w:val="lowerLetter"/>
      <w:lvlText w:val="%1)"/>
      <w:lvlJc w:val="left"/>
      <w:pPr>
        <w:tabs>
          <w:tab w:val="num" w:pos="0"/>
        </w:tabs>
        <w:ind w:left="2345" w:hanging="360"/>
      </w:pPr>
      <w:rPr>
        <w:sz w:val="20"/>
      </w:rPr>
    </w:lvl>
    <w:lvl w:ilvl="1">
      <w:start w:val="1"/>
      <w:numFmt w:val="lowerLetter"/>
      <w:lvlText w:val="%2."/>
      <w:lvlJc w:val="left"/>
      <w:pPr>
        <w:tabs>
          <w:tab w:val="num" w:pos="0"/>
        </w:tabs>
        <w:ind w:left="3065" w:hanging="360"/>
      </w:pPr>
    </w:lvl>
    <w:lvl w:ilvl="2">
      <w:start w:val="1"/>
      <w:numFmt w:val="lowerRoman"/>
      <w:lvlText w:val="%3."/>
      <w:lvlJc w:val="right"/>
      <w:pPr>
        <w:tabs>
          <w:tab w:val="num" w:pos="0"/>
        </w:tabs>
        <w:ind w:left="3785" w:hanging="180"/>
      </w:pPr>
    </w:lvl>
    <w:lvl w:ilvl="3">
      <w:start w:val="1"/>
      <w:numFmt w:val="decimal"/>
      <w:lvlText w:val="%4."/>
      <w:lvlJc w:val="left"/>
      <w:pPr>
        <w:tabs>
          <w:tab w:val="num" w:pos="0"/>
        </w:tabs>
        <w:ind w:left="4505" w:hanging="360"/>
      </w:pPr>
    </w:lvl>
    <w:lvl w:ilvl="4">
      <w:start w:val="1"/>
      <w:numFmt w:val="lowerLetter"/>
      <w:lvlText w:val="%5."/>
      <w:lvlJc w:val="left"/>
      <w:pPr>
        <w:tabs>
          <w:tab w:val="num" w:pos="0"/>
        </w:tabs>
        <w:ind w:left="5225" w:hanging="360"/>
      </w:pPr>
    </w:lvl>
    <w:lvl w:ilvl="5">
      <w:start w:val="1"/>
      <w:numFmt w:val="lowerRoman"/>
      <w:lvlText w:val="%6."/>
      <w:lvlJc w:val="right"/>
      <w:pPr>
        <w:tabs>
          <w:tab w:val="num" w:pos="0"/>
        </w:tabs>
        <w:ind w:left="5945" w:hanging="180"/>
      </w:pPr>
    </w:lvl>
    <w:lvl w:ilvl="6">
      <w:start w:val="1"/>
      <w:numFmt w:val="decimal"/>
      <w:lvlText w:val="%7."/>
      <w:lvlJc w:val="left"/>
      <w:pPr>
        <w:tabs>
          <w:tab w:val="num" w:pos="0"/>
        </w:tabs>
        <w:ind w:left="6665" w:hanging="360"/>
      </w:pPr>
    </w:lvl>
    <w:lvl w:ilvl="7">
      <w:start w:val="1"/>
      <w:numFmt w:val="lowerLetter"/>
      <w:lvlText w:val="%8."/>
      <w:lvlJc w:val="left"/>
      <w:pPr>
        <w:tabs>
          <w:tab w:val="num" w:pos="0"/>
        </w:tabs>
        <w:ind w:left="7385" w:hanging="360"/>
      </w:pPr>
    </w:lvl>
    <w:lvl w:ilvl="8">
      <w:start w:val="1"/>
      <w:numFmt w:val="lowerRoman"/>
      <w:lvlText w:val="%9."/>
      <w:lvlJc w:val="right"/>
      <w:pPr>
        <w:tabs>
          <w:tab w:val="num" w:pos="0"/>
        </w:tabs>
        <w:ind w:left="8105" w:hanging="180"/>
      </w:pPr>
    </w:lvl>
  </w:abstractNum>
  <w:abstractNum w:abstractNumId="13" w15:restartNumberingAfterBreak="0">
    <w:nsid w:val="00672AD7"/>
    <w:multiLevelType w:val="multilevel"/>
    <w:tmpl w:val="EFF8BCA0"/>
    <w:styleLink w:val="tl14"/>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2"/>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4" w15:restartNumberingAfterBreak="0">
    <w:nsid w:val="00DE7EB0"/>
    <w:multiLevelType w:val="multilevel"/>
    <w:tmpl w:val="90D252DA"/>
    <w:styleLink w:val="tl13"/>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05291E61"/>
    <w:multiLevelType w:val="multilevel"/>
    <w:tmpl w:val="680044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E701229"/>
    <w:multiLevelType w:val="multilevel"/>
    <w:tmpl w:val="49E0940E"/>
    <w:styleLink w:val="tl1"/>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0EBA3A6D"/>
    <w:multiLevelType w:val="hybridMultilevel"/>
    <w:tmpl w:val="B32669FC"/>
    <w:lvl w:ilvl="0" w:tplc="1DDA9F0A">
      <w:start w:val="1"/>
      <w:numFmt w:val="lowerLetter"/>
      <w:lvlText w:val="%1)"/>
      <w:lvlJc w:val="left"/>
      <w:pPr>
        <w:ind w:left="938" w:hanging="360"/>
      </w:pPr>
      <w:rPr>
        <w:rFonts w:hint="default"/>
      </w:rPr>
    </w:lvl>
    <w:lvl w:ilvl="1" w:tplc="041B0019" w:tentative="1">
      <w:start w:val="1"/>
      <w:numFmt w:val="lowerLetter"/>
      <w:lvlText w:val="%2."/>
      <w:lvlJc w:val="left"/>
      <w:pPr>
        <w:ind w:left="1658" w:hanging="360"/>
      </w:pPr>
    </w:lvl>
    <w:lvl w:ilvl="2" w:tplc="041B001B" w:tentative="1">
      <w:start w:val="1"/>
      <w:numFmt w:val="lowerRoman"/>
      <w:lvlText w:val="%3."/>
      <w:lvlJc w:val="right"/>
      <w:pPr>
        <w:ind w:left="2378" w:hanging="180"/>
      </w:pPr>
    </w:lvl>
    <w:lvl w:ilvl="3" w:tplc="041B000F" w:tentative="1">
      <w:start w:val="1"/>
      <w:numFmt w:val="decimal"/>
      <w:lvlText w:val="%4."/>
      <w:lvlJc w:val="left"/>
      <w:pPr>
        <w:ind w:left="3098" w:hanging="360"/>
      </w:pPr>
    </w:lvl>
    <w:lvl w:ilvl="4" w:tplc="041B0019" w:tentative="1">
      <w:start w:val="1"/>
      <w:numFmt w:val="lowerLetter"/>
      <w:lvlText w:val="%5."/>
      <w:lvlJc w:val="left"/>
      <w:pPr>
        <w:ind w:left="3818" w:hanging="360"/>
      </w:pPr>
    </w:lvl>
    <w:lvl w:ilvl="5" w:tplc="041B001B" w:tentative="1">
      <w:start w:val="1"/>
      <w:numFmt w:val="lowerRoman"/>
      <w:lvlText w:val="%6."/>
      <w:lvlJc w:val="right"/>
      <w:pPr>
        <w:ind w:left="4538" w:hanging="180"/>
      </w:pPr>
    </w:lvl>
    <w:lvl w:ilvl="6" w:tplc="041B000F" w:tentative="1">
      <w:start w:val="1"/>
      <w:numFmt w:val="decimal"/>
      <w:lvlText w:val="%7."/>
      <w:lvlJc w:val="left"/>
      <w:pPr>
        <w:ind w:left="5258" w:hanging="360"/>
      </w:pPr>
    </w:lvl>
    <w:lvl w:ilvl="7" w:tplc="041B0019" w:tentative="1">
      <w:start w:val="1"/>
      <w:numFmt w:val="lowerLetter"/>
      <w:lvlText w:val="%8."/>
      <w:lvlJc w:val="left"/>
      <w:pPr>
        <w:ind w:left="5978" w:hanging="360"/>
      </w:pPr>
    </w:lvl>
    <w:lvl w:ilvl="8" w:tplc="041B001B" w:tentative="1">
      <w:start w:val="1"/>
      <w:numFmt w:val="lowerRoman"/>
      <w:lvlText w:val="%9."/>
      <w:lvlJc w:val="right"/>
      <w:pPr>
        <w:ind w:left="6698" w:hanging="180"/>
      </w:pPr>
    </w:lvl>
  </w:abstractNum>
  <w:abstractNum w:abstractNumId="18" w15:restartNumberingAfterBreak="0">
    <w:nsid w:val="137B07A0"/>
    <w:multiLevelType w:val="multilevel"/>
    <w:tmpl w:val="6240857A"/>
    <w:lvl w:ilvl="0">
      <w:start w:val="1"/>
      <w:numFmt w:val="lowerLetter"/>
      <w:lvlText w:val="%1)"/>
      <w:lvlJc w:val="left"/>
      <w:pPr>
        <w:tabs>
          <w:tab w:val="num" w:pos="1068"/>
        </w:tabs>
        <w:ind w:left="1068" w:hanging="360"/>
      </w:pPr>
      <w:rPr>
        <w:rFonts w:hint="default"/>
      </w:rPr>
    </w:lvl>
    <w:lvl w:ilvl="1">
      <w:start w:val="1"/>
      <w:numFmt w:val="decimal"/>
      <w:lvlText w:val="%1.%2"/>
      <w:lvlJc w:val="left"/>
      <w:pPr>
        <w:tabs>
          <w:tab w:val="num" w:pos="1284"/>
        </w:tabs>
        <w:ind w:left="1284" w:hanging="576"/>
      </w:pPr>
    </w:lvl>
    <w:lvl w:ilvl="2">
      <w:start w:val="1"/>
      <w:numFmt w:val="decimal"/>
      <w:lvlText w:val="%1.%2.%3"/>
      <w:lvlJc w:val="left"/>
      <w:pPr>
        <w:tabs>
          <w:tab w:val="num" w:pos="1428"/>
        </w:tabs>
        <w:ind w:left="1428" w:hanging="720"/>
      </w:pPr>
    </w:lvl>
    <w:lvl w:ilvl="3">
      <w:start w:val="1"/>
      <w:numFmt w:val="decimal"/>
      <w:lvlText w:val="%1.%2.%3.%4"/>
      <w:lvlJc w:val="left"/>
      <w:pPr>
        <w:tabs>
          <w:tab w:val="num" w:pos="1572"/>
        </w:tabs>
        <w:ind w:left="1572" w:hanging="864"/>
      </w:pPr>
    </w:lvl>
    <w:lvl w:ilvl="4">
      <w:start w:val="1"/>
      <w:numFmt w:val="decimal"/>
      <w:lvlText w:val="%1.%2.%3.%4.%5"/>
      <w:lvlJc w:val="left"/>
      <w:pPr>
        <w:tabs>
          <w:tab w:val="num" w:pos="1716"/>
        </w:tabs>
        <w:ind w:left="1716" w:hanging="1008"/>
      </w:pPr>
    </w:lvl>
    <w:lvl w:ilvl="5">
      <w:start w:val="1"/>
      <w:numFmt w:val="decimal"/>
      <w:lvlText w:val="%1.%2.%3.%4.%5.%6"/>
      <w:lvlJc w:val="left"/>
      <w:pPr>
        <w:tabs>
          <w:tab w:val="num" w:pos="1860"/>
        </w:tabs>
        <w:ind w:left="1860" w:hanging="1152"/>
      </w:pPr>
    </w:lvl>
    <w:lvl w:ilvl="6">
      <w:start w:val="1"/>
      <w:numFmt w:val="decimal"/>
      <w:lvlText w:val="%1.%2.%3.%4.%5.%6.%7"/>
      <w:lvlJc w:val="left"/>
      <w:pPr>
        <w:tabs>
          <w:tab w:val="num" w:pos="2004"/>
        </w:tabs>
        <w:ind w:left="2004" w:hanging="1296"/>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292"/>
        </w:tabs>
        <w:ind w:left="2292" w:hanging="1584"/>
      </w:pPr>
    </w:lvl>
  </w:abstractNum>
  <w:abstractNum w:abstractNumId="19" w15:restartNumberingAfterBreak="0">
    <w:nsid w:val="1C826DD8"/>
    <w:multiLevelType w:val="multilevel"/>
    <w:tmpl w:val="605E93B6"/>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1985"/>
        </w:tabs>
        <w:ind w:left="1985" w:hanging="567"/>
      </w:pPr>
      <w:rPr>
        <w:rFonts w:ascii="Tahoma" w:hAnsi="Tahoma" w:cs="Tahoma" w:hint="default"/>
        <w:b w:val="0"/>
        <w:i w:val="0"/>
        <w:color w:val="auto"/>
        <w:sz w:val="20"/>
        <w:szCs w:val="2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F75680"/>
    <w:multiLevelType w:val="multilevel"/>
    <w:tmpl w:val="4FB66790"/>
    <w:styleLink w:val="tl11"/>
    <w:lvl w:ilvl="0">
      <w:start w:val="14"/>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21" w15:restartNumberingAfterBreak="0">
    <w:nsid w:val="2B0E744D"/>
    <w:multiLevelType w:val="multilevel"/>
    <w:tmpl w:val="D46A9D9C"/>
    <w:styleLink w:val="tl10"/>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22" w15:restartNumberingAfterBreak="0">
    <w:nsid w:val="2D304483"/>
    <w:multiLevelType w:val="multilevel"/>
    <w:tmpl w:val="6A26A7B8"/>
    <w:styleLink w:val="tl3"/>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D49771D"/>
    <w:multiLevelType w:val="multilevel"/>
    <w:tmpl w:val="8694636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2E761C81"/>
    <w:multiLevelType w:val="multilevel"/>
    <w:tmpl w:val="8684030C"/>
    <w:lvl w:ilvl="0">
      <w:start w:val="1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0E03A94"/>
    <w:multiLevelType w:val="multilevel"/>
    <w:tmpl w:val="416E6A3C"/>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3ED242D"/>
    <w:multiLevelType w:val="hybridMultilevel"/>
    <w:tmpl w:val="B3926EF8"/>
    <w:lvl w:ilvl="0" w:tplc="57D885E2">
      <w:start w:val="5"/>
      <w:numFmt w:val="bullet"/>
      <w:lvlText w:val="-"/>
      <w:lvlJc w:val="left"/>
      <w:pPr>
        <w:ind w:left="3135" w:hanging="360"/>
      </w:pPr>
      <w:rPr>
        <w:rFonts w:ascii="Calibri" w:eastAsia="Times New Roman" w:hAnsi="Calibri" w:cs="Calibri" w:hint="default"/>
      </w:rPr>
    </w:lvl>
    <w:lvl w:ilvl="1" w:tplc="041B0003" w:tentative="1">
      <w:start w:val="1"/>
      <w:numFmt w:val="bullet"/>
      <w:lvlText w:val="o"/>
      <w:lvlJc w:val="left"/>
      <w:pPr>
        <w:ind w:left="3855" w:hanging="360"/>
      </w:pPr>
      <w:rPr>
        <w:rFonts w:ascii="Courier New" w:hAnsi="Courier New" w:cs="Courier New" w:hint="default"/>
      </w:rPr>
    </w:lvl>
    <w:lvl w:ilvl="2" w:tplc="041B0005" w:tentative="1">
      <w:start w:val="1"/>
      <w:numFmt w:val="bullet"/>
      <w:lvlText w:val=""/>
      <w:lvlJc w:val="left"/>
      <w:pPr>
        <w:ind w:left="4575" w:hanging="360"/>
      </w:pPr>
      <w:rPr>
        <w:rFonts w:ascii="Wingdings" w:hAnsi="Wingdings" w:hint="default"/>
      </w:rPr>
    </w:lvl>
    <w:lvl w:ilvl="3" w:tplc="041B0001" w:tentative="1">
      <w:start w:val="1"/>
      <w:numFmt w:val="bullet"/>
      <w:lvlText w:val=""/>
      <w:lvlJc w:val="left"/>
      <w:pPr>
        <w:ind w:left="5295" w:hanging="360"/>
      </w:pPr>
      <w:rPr>
        <w:rFonts w:ascii="Symbol" w:hAnsi="Symbol" w:hint="default"/>
      </w:rPr>
    </w:lvl>
    <w:lvl w:ilvl="4" w:tplc="041B0003" w:tentative="1">
      <w:start w:val="1"/>
      <w:numFmt w:val="bullet"/>
      <w:lvlText w:val="o"/>
      <w:lvlJc w:val="left"/>
      <w:pPr>
        <w:ind w:left="6015" w:hanging="360"/>
      </w:pPr>
      <w:rPr>
        <w:rFonts w:ascii="Courier New" w:hAnsi="Courier New" w:cs="Courier New" w:hint="default"/>
      </w:rPr>
    </w:lvl>
    <w:lvl w:ilvl="5" w:tplc="041B0005" w:tentative="1">
      <w:start w:val="1"/>
      <w:numFmt w:val="bullet"/>
      <w:lvlText w:val=""/>
      <w:lvlJc w:val="left"/>
      <w:pPr>
        <w:ind w:left="6735" w:hanging="360"/>
      </w:pPr>
      <w:rPr>
        <w:rFonts w:ascii="Wingdings" w:hAnsi="Wingdings" w:hint="default"/>
      </w:rPr>
    </w:lvl>
    <w:lvl w:ilvl="6" w:tplc="041B0001" w:tentative="1">
      <w:start w:val="1"/>
      <w:numFmt w:val="bullet"/>
      <w:lvlText w:val=""/>
      <w:lvlJc w:val="left"/>
      <w:pPr>
        <w:ind w:left="7455" w:hanging="360"/>
      </w:pPr>
      <w:rPr>
        <w:rFonts w:ascii="Symbol" w:hAnsi="Symbol" w:hint="default"/>
      </w:rPr>
    </w:lvl>
    <w:lvl w:ilvl="7" w:tplc="041B0003" w:tentative="1">
      <w:start w:val="1"/>
      <w:numFmt w:val="bullet"/>
      <w:lvlText w:val="o"/>
      <w:lvlJc w:val="left"/>
      <w:pPr>
        <w:ind w:left="8175" w:hanging="360"/>
      </w:pPr>
      <w:rPr>
        <w:rFonts w:ascii="Courier New" w:hAnsi="Courier New" w:cs="Courier New" w:hint="default"/>
      </w:rPr>
    </w:lvl>
    <w:lvl w:ilvl="8" w:tplc="041B0005" w:tentative="1">
      <w:start w:val="1"/>
      <w:numFmt w:val="bullet"/>
      <w:lvlText w:val=""/>
      <w:lvlJc w:val="left"/>
      <w:pPr>
        <w:ind w:left="8895" w:hanging="360"/>
      </w:pPr>
      <w:rPr>
        <w:rFonts w:ascii="Wingdings" w:hAnsi="Wingdings" w:hint="default"/>
      </w:rPr>
    </w:lvl>
  </w:abstractNum>
  <w:abstractNum w:abstractNumId="27" w15:restartNumberingAfterBreak="0">
    <w:nsid w:val="46475842"/>
    <w:multiLevelType w:val="multilevel"/>
    <w:tmpl w:val="4FB66790"/>
    <w:styleLink w:val="tl12"/>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28" w15:restartNumberingAfterBreak="0">
    <w:nsid w:val="4C203301"/>
    <w:multiLevelType w:val="multilevel"/>
    <w:tmpl w:val="D7FC9AC0"/>
    <w:lvl w:ilvl="0">
      <w:start w:val="21"/>
      <w:numFmt w:val="decimal"/>
      <w:lvlText w:val="%1."/>
      <w:lvlJc w:val="left"/>
      <w:pPr>
        <w:tabs>
          <w:tab w:val="num" w:pos="705"/>
        </w:tabs>
        <w:ind w:left="705" w:hanging="705"/>
      </w:pPr>
      <w:rPr>
        <w:rFonts w:hint="default"/>
      </w:rPr>
    </w:lvl>
    <w:lvl w:ilvl="1">
      <w:start w:val="1"/>
      <w:numFmt w:val="lowerLetter"/>
      <w:lvlText w:val="%2)"/>
      <w:lvlJc w:val="left"/>
      <w:pPr>
        <w:tabs>
          <w:tab w:val="num" w:pos="1410"/>
        </w:tabs>
        <w:ind w:left="1410" w:hanging="705"/>
      </w:pPr>
      <w:rPr>
        <w:rFonts w:hint="default"/>
        <w:b w:val="0"/>
        <w:i w:val="0"/>
      </w:rPr>
    </w:lvl>
    <w:lvl w:ilvl="2">
      <w:start w:val="1"/>
      <w:numFmt w:val="lowerLetter"/>
      <w:lvlText w:val="%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9" w15:restartNumberingAfterBreak="0">
    <w:nsid w:val="50423E61"/>
    <w:multiLevelType w:val="multilevel"/>
    <w:tmpl w:val="ADC03BC6"/>
    <w:lvl w:ilvl="0">
      <w:start w:val="1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0FF0196"/>
    <w:multiLevelType w:val="multilevel"/>
    <w:tmpl w:val="8870CD0E"/>
    <w:lvl w:ilvl="0">
      <w:start w:val="1"/>
      <w:numFmt w:val="lowerLetter"/>
      <w:lvlText w:val="%1)"/>
      <w:lvlJc w:val="left"/>
      <w:pPr>
        <w:tabs>
          <w:tab w:val="num" w:pos="1068"/>
        </w:tabs>
        <w:ind w:left="1068" w:hanging="360"/>
      </w:pPr>
      <w:rPr>
        <w:rFonts w:hint="default"/>
        <w:color w:val="000000"/>
      </w:rPr>
    </w:lvl>
    <w:lvl w:ilvl="1">
      <w:start w:val="1"/>
      <w:numFmt w:val="decimal"/>
      <w:lvlText w:val="%1.%2"/>
      <w:lvlJc w:val="left"/>
      <w:pPr>
        <w:tabs>
          <w:tab w:val="num" w:pos="1284"/>
        </w:tabs>
        <w:ind w:left="1284" w:hanging="576"/>
      </w:pPr>
    </w:lvl>
    <w:lvl w:ilvl="2">
      <w:start w:val="1"/>
      <w:numFmt w:val="decimal"/>
      <w:lvlText w:val="%1.%2.%3"/>
      <w:lvlJc w:val="left"/>
      <w:pPr>
        <w:tabs>
          <w:tab w:val="num" w:pos="1428"/>
        </w:tabs>
        <w:ind w:left="1428" w:hanging="720"/>
      </w:pPr>
    </w:lvl>
    <w:lvl w:ilvl="3">
      <w:start w:val="1"/>
      <w:numFmt w:val="decimal"/>
      <w:lvlText w:val="%1.%2.%3.%4"/>
      <w:lvlJc w:val="left"/>
      <w:pPr>
        <w:tabs>
          <w:tab w:val="num" w:pos="1572"/>
        </w:tabs>
        <w:ind w:left="1572" w:hanging="864"/>
      </w:pPr>
    </w:lvl>
    <w:lvl w:ilvl="4">
      <w:start w:val="1"/>
      <w:numFmt w:val="decimal"/>
      <w:lvlText w:val="%1.%2.%3.%4.%5"/>
      <w:lvlJc w:val="left"/>
      <w:pPr>
        <w:tabs>
          <w:tab w:val="num" w:pos="1716"/>
        </w:tabs>
        <w:ind w:left="1716" w:hanging="1008"/>
      </w:pPr>
    </w:lvl>
    <w:lvl w:ilvl="5">
      <w:start w:val="1"/>
      <w:numFmt w:val="decimal"/>
      <w:lvlText w:val="%1.%2.%3.%4.%5.%6"/>
      <w:lvlJc w:val="left"/>
      <w:pPr>
        <w:tabs>
          <w:tab w:val="num" w:pos="1860"/>
        </w:tabs>
        <w:ind w:left="1860" w:hanging="1152"/>
      </w:pPr>
    </w:lvl>
    <w:lvl w:ilvl="6">
      <w:start w:val="1"/>
      <w:numFmt w:val="decimal"/>
      <w:lvlText w:val="%1.%2.%3.%4.%5.%6.%7"/>
      <w:lvlJc w:val="left"/>
      <w:pPr>
        <w:tabs>
          <w:tab w:val="num" w:pos="2004"/>
        </w:tabs>
        <w:ind w:left="2004" w:hanging="1296"/>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292"/>
        </w:tabs>
        <w:ind w:left="2292" w:hanging="1584"/>
      </w:pPr>
    </w:lvl>
  </w:abstractNum>
  <w:abstractNum w:abstractNumId="31" w15:restartNumberingAfterBreak="0">
    <w:nsid w:val="51514D61"/>
    <w:multiLevelType w:val="multilevel"/>
    <w:tmpl w:val="92CAC8E6"/>
    <w:styleLink w:val="tl8"/>
    <w:lvl w:ilvl="0">
      <w:start w:val="21"/>
      <w:numFmt w:val="decimal"/>
      <w:lvlText w:val="%1"/>
      <w:lvlJc w:val="left"/>
      <w:pPr>
        <w:ind w:left="2340" w:hanging="360"/>
      </w:pPr>
      <w:rPr>
        <w:rFonts w:cs="Times New Roman" w:hint="default"/>
        <w:i w:val="0"/>
        <w:color w:val="auto"/>
      </w:rPr>
    </w:lvl>
    <w:lvl w:ilvl="1">
      <w:start w:val="21"/>
      <w:numFmt w:val="decimal"/>
      <w:lvlText w:val="%2.1 "/>
      <w:lvlJc w:val="left"/>
      <w:pPr>
        <w:ind w:left="3060" w:hanging="360"/>
      </w:pPr>
      <w:rPr>
        <w:rFonts w:cs="Times New Roman" w:hint="default"/>
        <w:i w:val="0"/>
        <w:color w:val="auto"/>
      </w:rPr>
    </w:lvl>
    <w:lvl w:ilvl="2">
      <w:start w:val="21"/>
      <w:numFmt w:val="decimal"/>
      <w:lvlText w:val="%3.1.1"/>
      <w:lvlJc w:val="right"/>
      <w:pPr>
        <w:ind w:left="3780" w:hanging="180"/>
      </w:pPr>
      <w:rPr>
        <w:rFonts w:cs="Times New Roman" w:hint="default"/>
      </w:rPr>
    </w:lvl>
    <w:lvl w:ilvl="3">
      <w:start w:val="1"/>
      <w:numFmt w:val="decimal"/>
      <w:lvlText w:val="%4."/>
      <w:lvlJc w:val="left"/>
      <w:pPr>
        <w:ind w:left="4500" w:hanging="360"/>
      </w:pPr>
      <w:rPr>
        <w:rFonts w:cs="Times New Roman" w:hint="default"/>
      </w:rPr>
    </w:lvl>
    <w:lvl w:ilvl="4">
      <w:start w:val="1"/>
      <w:numFmt w:val="lowerLetter"/>
      <w:lvlText w:val="%5."/>
      <w:lvlJc w:val="left"/>
      <w:pPr>
        <w:ind w:left="5220" w:hanging="360"/>
      </w:pPr>
      <w:rPr>
        <w:rFonts w:cs="Times New Roman" w:hint="default"/>
      </w:rPr>
    </w:lvl>
    <w:lvl w:ilvl="5">
      <w:start w:val="1"/>
      <w:numFmt w:val="lowerRoman"/>
      <w:lvlText w:val="%6."/>
      <w:lvlJc w:val="right"/>
      <w:pPr>
        <w:ind w:left="5940" w:hanging="180"/>
      </w:pPr>
      <w:rPr>
        <w:rFonts w:cs="Times New Roman" w:hint="default"/>
      </w:rPr>
    </w:lvl>
    <w:lvl w:ilvl="6">
      <w:start w:val="1"/>
      <w:numFmt w:val="decimal"/>
      <w:lvlText w:val="%7."/>
      <w:lvlJc w:val="left"/>
      <w:pPr>
        <w:ind w:left="6660" w:hanging="360"/>
      </w:pPr>
      <w:rPr>
        <w:rFonts w:cs="Times New Roman" w:hint="default"/>
      </w:rPr>
    </w:lvl>
    <w:lvl w:ilvl="7">
      <w:start w:val="1"/>
      <w:numFmt w:val="lowerLetter"/>
      <w:lvlText w:val="%8."/>
      <w:lvlJc w:val="left"/>
      <w:pPr>
        <w:ind w:left="7380" w:hanging="360"/>
      </w:pPr>
      <w:rPr>
        <w:rFonts w:cs="Times New Roman" w:hint="default"/>
      </w:rPr>
    </w:lvl>
    <w:lvl w:ilvl="8">
      <w:start w:val="1"/>
      <w:numFmt w:val="lowerRoman"/>
      <w:lvlText w:val="%9."/>
      <w:lvlJc w:val="right"/>
      <w:pPr>
        <w:ind w:left="8100" w:hanging="180"/>
      </w:pPr>
      <w:rPr>
        <w:rFonts w:cs="Times New Roman" w:hint="default"/>
      </w:rPr>
    </w:lvl>
  </w:abstractNum>
  <w:abstractNum w:abstractNumId="32" w15:restartNumberingAfterBreak="0">
    <w:nsid w:val="5368780E"/>
    <w:multiLevelType w:val="multilevel"/>
    <w:tmpl w:val="022C9EA4"/>
    <w:lvl w:ilvl="0">
      <w:start w:val="18"/>
      <w:numFmt w:val="decimal"/>
      <w:lvlText w:val="%1."/>
      <w:lvlJc w:val="left"/>
      <w:pPr>
        <w:ind w:left="525" w:hanging="525"/>
      </w:pPr>
      <w:rPr>
        <w:rFonts w:ascii="Franklin Gothic Medium" w:hAnsi="Franklin Gothic Medium" w:hint="default"/>
        <w:b/>
      </w:rPr>
    </w:lvl>
    <w:lvl w:ilvl="1">
      <w:start w:val="1"/>
      <w:numFmt w:val="decimal"/>
      <w:lvlText w:val="%1.%2."/>
      <w:lvlJc w:val="left"/>
      <w:pPr>
        <w:ind w:left="720" w:hanging="720"/>
      </w:pPr>
      <w:rPr>
        <w:rFonts w:ascii="Franklin Gothic Book" w:hAnsi="Franklin Gothic Book" w:hint="default"/>
        <w:b w:val="0"/>
      </w:rPr>
    </w:lvl>
    <w:lvl w:ilvl="2">
      <w:start w:val="1"/>
      <w:numFmt w:val="decimal"/>
      <w:lvlText w:val="%1.%2.%3."/>
      <w:lvlJc w:val="left"/>
      <w:pPr>
        <w:ind w:left="720" w:hanging="720"/>
      </w:pPr>
      <w:rPr>
        <w:rFonts w:ascii="Franklin Gothic Medium" w:hAnsi="Franklin Gothic Medium" w:hint="default"/>
        <w:b/>
      </w:rPr>
    </w:lvl>
    <w:lvl w:ilvl="3">
      <w:start w:val="1"/>
      <w:numFmt w:val="decimal"/>
      <w:lvlText w:val="%1.%2.%3.%4."/>
      <w:lvlJc w:val="left"/>
      <w:pPr>
        <w:ind w:left="1080" w:hanging="1080"/>
      </w:pPr>
      <w:rPr>
        <w:rFonts w:ascii="Franklin Gothic Medium" w:hAnsi="Franklin Gothic Medium" w:hint="default"/>
        <w:b/>
      </w:rPr>
    </w:lvl>
    <w:lvl w:ilvl="4">
      <w:start w:val="1"/>
      <w:numFmt w:val="decimal"/>
      <w:lvlText w:val="%1.%2.%3.%4.%5."/>
      <w:lvlJc w:val="left"/>
      <w:pPr>
        <w:ind w:left="1080" w:hanging="1080"/>
      </w:pPr>
      <w:rPr>
        <w:rFonts w:ascii="Franklin Gothic Medium" w:hAnsi="Franklin Gothic Medium" w:hint="default"/>
        <w:b/>
      </w:rPr>
    </w:lvl>
    <w:lvl w:ilvl="5">
      <w:start w:val="1"/>
      <w:numFmt w:val="decimal"/>
      <w:lvlText w:val="%1.%2.%3.%4.%5.%6."/>
      <w:lvlJc w:val="left"/>
      <w:pPr>
        <w:ind w:left="1440" w:hanging="1440"/>
      </w:pPr>
      <w:rPr>
        <w:rFonts w:ascii="Franklin Gothic Medium" w:hAnsi="Franklin Gothic Medium" w:hint="default"/>
        <w:b/>
      </w:rPr>
    </w:lvl>
    <w:lvl w:ilvl="6">
      <w:start w:val="1"/>
      <w:numFmt w:val="decimal"/>
      <w:lvlText w:val="%1.%2.%3.%4.%5.%6.%7."/>
      <w:lvlJc w:val="left"/>
      <w:pPr>
        <w:ind w:left="1440" w:hanging="1440"/>
      </w:pPr>
      <w:rPr>
        <w:rFonts w:ascii="Franklin Gothic Medium" w:hAnsi="Franklin Gothic Medium" w:hint="default"/>
        <w:b/>
      </w:rPr>
    </w:lvl>
    <w:lvl w:ilvl="7">
      <w:start w:val="1"/>
      <w:numFmt w:val="decimal"/>
      <w:lvlText w:val="%1.%2.%3.%4.%5.%6.%7.%8."/>
      <w:lvlJc w:val="left"/>
      <w:pPr>
        <w:ind w:left="1800" w:hanging="1800"/>
      </w:pPr>
      <w:rPr>
        <w:rFonts w:ascii="Franklin Gothic Medium" w:hAnsi="Franklin Gothic Medium" w:hint="default"/>
        <w:b/>
      </w:rPr>
    </w:lvl>
    <w:lvl w:ilvl="8">
      <w:start w:val="1"/>
      <w:numFmt w:val="decimal"/>
      <w:lvlText w:val="%1.%2.%3.%4.%5.%6.%7.%8.%9."/>
      <w:lvlJc w:val="left"/>
      <w:pPr>
        <w:ind w:left="1800" w:hanging="1800"/>
      </w:pPr>
      <w:rPr>
        <w:rFonts w:ascii="Franklin Gothic Medium" w:hAnsi="Franklin Gothic Medium" w:hint="default"/>
        <w:b/>
      </w:rPr>
    </w:lvl>
  </w:abstractNum>
  <w:abstractNum w:abstractNumId="33" w15:restartNumberingAfterBreak="0">
    <w:nsid w:val="56EB3B28"/>
    <w:multiLevelType w:val="multilevel"/>
    <w:tmpl w:val="498CD8EA"/>
    <w:lvl w:ilvl="0">
      <w:start w:val="1"/>
      <w:numFmt w:val="decimal"/>
      <w:lvlText w:val="%1."/>
      <w:lvlJc w:val="left"/>
      <w:pPr>
        <w:tabs>
          <w:tab w:val="num" w:pos="360"/>
        </w:tabs>
        <w:ind w:left="360" w:hanging="360"/>
      </w:pPr>
      <w:rPr>
        <w:rFonts w:hint="default"/>
      </w:rPr>
    </w:lvl>
    <w:lvl w:ilvl="1">
      <w:start w:val="2"/>
      <w:numFmt w:val="bullet"/>
      <w:lvlText w:val="-"/>
      <w:lvlJc w:val="left"/>
      <w:pPr>
        <w:tabs>
          <w:tab w:val="num" w:pos="576"/>
        </w:tabs>
        <w:ind w:left="576" w:hanging="576"/>
      </w:pPr>
      <w:rPr>
        <w:rFonts w:ascii="Arial Narrow" w:eastAsia="Times New Roman" w:hAnsi="Arial Narrow" w:cs="Aria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587A0846"/>
    <w:multiLevelType w:val="multilevel"/>
    <w:tmpl w:val="1AE04526"/>
    <w:styleLink w:val="tl7"/>
    <w:lvl w:ilvl="0">
      <w:start w:val="1"/>
      <w:numFmt w:val="none"/>
      <w:lvlText w:val="21"/>
      <w:lvlJc w:val="left"/>
      <w:pPr>
        <w:ind w:left="1440" w:hanging="360"/>
      </w:pPr>
      <w:rPr>
        <w:rFonts w:cs="Times New Roman" w:hint="default"/>
        <w:i w:val="0"/>
        <w:color w:val="auto"/>
      </w:rPr>
    </w:lvl>
    <w:lvl w:ilvl="1">
      <w:start w:val="1"/>
      <w:numFmt w:val="none"/>
      <w:lvlText w:val="21.1"/>
      <w:lvlJc w:val="left"/>
      <w:pPr>
        <w:ind w:left="2160" w:hanging="360"/>
      </w:pPr>
      <w:rPr>
        <w:rFonts w:cs="Times New Roman" w:hint="default"/>
        <w:i w:val="0"/>
        <w:color w:val="auto"/>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35" w15:restartNumberingAfterBreak="0">
    <w:nsid w:val="58B2716B"/>
    <w:multiLevelType w:val="multilevel"/>
    <w:tmpl w:val="B59007A6"/>
    <w:styleLink w:val="tl4"/>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5B8E2065"/>
    <w:multiLevelType w:val="multilevel"/>
    <w:tmpl w:val="36ACB738"/>
    <w:styleLink w:val="tl9"/>
    <w:lvl w:ilvl="0">
      <w:start w:val="21"/>
      <w:numFmt w:val="decimal"/>
      <w:lvlText w:val="%1."/>
      <w:lvlJc w:val="left"/>
      <w:pPr>
        <w:ind w:left="644" w:hanging="360"/>
      </w:pPr>
      <w:rPr>
        <w:rFonts w:cs="Times New Roman" w:hint="default"/>
        <w:i w:val="0"/>
        <w:color w:val="auto"/>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F102107"/>
    <w:multiLevelType w:val="multilevel"/>
    <w:tmpl w:val="8202FA78"/>
    <w:lvl w:ilvl="0">
      <w:start w:val="21"/>
      <w:numFmt w:val="decimal"/>
      <w:lvlText w:val="%1."/>
      <w:lvlJc w:val="left"/>
      <w:pPr>
        <w:tabs>
          <w:tab w:val="num" w:pos="705"/>
        </w:tabs>
        <w:ind w:left="705" w:hanging="705"/>
      </w:pPr>
      <w:rPr>
        <w:rFonts w:hint="default"/>
      </w:rPr>
    </w:lvl>
    <w:lvl w:ilvl="1">
      <w:start w:val="1"/>
      <w:numFmt w:val="lowerLetter"/>
      <w:lvlText w:val="%2)"/>
      <w:lvlJc w:val="left"/>
      <w:pPr>
        <w:tabs>
          <w:tab w:val="num" w:pos="1410"/>
        </w:tabs>
        <w:ind w:left="1410" w:hanging="705"/>
      </w:pPr>
      <w:rPr>
        <w:rFonts w:hint="default"/>
        <w:b w:val="0"/>
        <w:i w:val="0"/>
      </w:rPr>
    </w:lvl>
    <w:lvl w:ilvl="2">
      <w:start w:val="1"/>
      <w:numFmt w:val="lowerLetter"/>
      <w:lvlText w:val="%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9" w15:restartNumberingAfterBreak="0">
    <w:nsid w:val="662C6D2A"/>
    <w:multiLevelType w:val="multilevel"/>
    <w:tmpl w:val="13783D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C7B07C9"/>
    <w:multiLevelType w:val="multilevel"/>
    <w:tmpl w:val="915CF418"/>
    <w:styleLink w:val="tl5"/>
    <w:lvl w:ilvl="0">
      <w:start w:val="1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6D1E5716"/>
    <w:multiLevelType w:val="multilevel"/>
    <w:tmpl w:val="3CA4F3B4"/>
    <w:styleLink w:val="tl2"/>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72742889"/>
    <w:multiLevelType w:val="multilevel"/>
    <w:tmpl w:val="9628DFA6"/>
    <w:lvl w:ilvl="0">
      <w:start w:val="19"/>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555"/>
      </w:pPr>
      <w:rPr>
        <w:rFonts w:hint="default"/>
      </w:rPr>
    </w:lvl>
    <w:lvl w:ilvl="2">
      <w:start w:val="1"/>
      <w:numFmt w:val="lowerLetter"/>
      <w:lvlText w:val="%3)"/>
      <w:lvlJc w:val="left"/>
      <w:pPr>
        <w:tabs>
          <w:tab w:val="num" w:pos="2490"/>
        </w:tabs>
        <w:ind w:left="2490" w:hanging="720"/>
      </w:pPr>
      <w:rPr>
        <w:rFonts w:hint="default"/>
      </w:rPr>
    </w:lvl>
    <w:lvl w:ilvl="3">
      <w:start w:val="1"/>
      <w:numFmt w:val="decimal"/>
      <w:lvlText w:val="%1.%2.%3.%4"/>
      <w:lvlJc w:val="left"/>
      <w:pPr>
        <w:tabs>
          <w:tab w:val="num" w:pos="3375"/>
        </w:tabs>
        <w:ind w:left="3375" w:hanging="72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505"/>
        </w:tabs>
        <w:ind w:left="5505" w:hanging="1080"/>
      </w:pPr>
      <w:rPr>
        <w:rFonts w:hint="default"/>
      </w:rPr>
    </w:lvl>
    <w:lvl w:ilvl="6">
      <w:start w:val="1"/>
      <w:numFmt w:val="decimal"/>
      <w:lvlText w:val="%1.%2.%3.%4.%5.%6.%7"/>
      <w:lvlJc w:val="left"/>
      <w:pPr>
        <w:tabs>
          <w:tab w:val="num" w:pos="6750"/>
        </w:tabs>
        <w:ind w:left="6750" w:hanging="1440"/>
      </w:pPr>
      <w:rPr>
        <w:rFonts w:hint="default"/>
      </w:rPr>
    </w:lvl>
    <w:lvl w:ilvl="7">
      <w:start w:val="1"/>
      <w:numFmt w:val="decimal"/>
      <w:lvlText w:val="%1.%2.%3.%4.%5.%6.%7.%8"/>
      <w:lvlJc w:val="left"/>
      <w:pPr>
        <w:tabs>
          <w:tab w:val="num" w:pos="7635"/>
        </w:tabs>
        <w:ind w:left="7635" w:hanging="1440"/>
      </w:pPr>
      <w:rPr>
        <w:rFonts w:hint="default"/>
      </w:rPr>
    </w:lvl>
    <w:lvl w:ilvl="8">
      <w:start w:val="1"/>
      <w:numFmt w:val="decimal"/>
      <w:lvlText w:val="%1.%2.%3.%4.%5.%6.%7.%8.%9"/>
      <w:lvlJc w:val="left"/>
      <w:pPr>
        <w:tabs>
          <w:tab w:val="num" w:pos="8520"/>
        </w:tabs>
        <w:ind w:left="8520" w:hanging="1440"/>
      </w:pPr>
      <w:rPr>
        <w:rFonts w:hint="default"/>
      </w:rPr>
    </w:lvl>
  </w:abstractNum>
  <w:abstractNum w:abstractNumId="43" w15:restartNumberingAfterBreak="0">
    <w:nsid w:val="731238AE"/>
    <w:multiLevelType w:val="hybridMultilevel"/>
    <w:tmpl w:val="65389E6C"/>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37057C0"/>
    <w:multiLevelType w:val="multilevel"/>
    <w:tmpl w:val="13C24C40"/>
    <w:styleLink w:val="tl6"/>
    <w:lvl w:ilvl="0">
      <w:start w:val="20"/>
      <w:numFmt w:val="none"/>
      <w:lvlText w:val="20"/>
      <w:lvlJc w:val="left"/>
      <w:pPr>
        <w:ind w:left="714" w:hanging="357"/>
      </w:pPr>
      <w:rPr>
        <w:rFonts w:cs="Times New Roman" w:hint="default"/>
      </w:rPr>
    </w:lvl>
    <w:lvl w:ilvl="1">
      <w:start w:val="2"/>
      <w:numFmt w:val="none"/>
      <w:lvlText w:val="20.1"/>
      <w:lvlJc w:val="left"/>
      <w:pPr>
        <w:ind w:left="1071" w:hanging="357"/>
      </w:pPr>
      <w:rPr>
        <w:rFonts w:cs="Times New Roman" w:hint="default"/>
      </w:rPr>
    </w:lvl>
    <w:lvl w:ilvl="2">
      <w:start w:val="1"/>
      <w:numFmt w:val="lowerRoman"/>
      <w:lvlText w:val="%3)"/>
      <w:lvlJc w:val="left"/>
      <w:pPr>
        <w:ind w:left="1428" w:hanging="357"/>
      </w:pPr>
      <w:rPr>
        <w:rFonts w:cs="Times New Roman" w:hint="default"/>
      </w:rPr>
    </w:lvl>
    <w:lvl w:ilvl="3">
      <w:start w:val="1"/>
      <w:numFmt w:val="decimal"/>
      <w:lvlText w:val="(%4)"/>
      <w:lvlJc w:val="left"/>
      <w:pPr>
        <w:ind w:left="1785" w:hanging="357"/>
      </w:pPr>
      <w:rPr>
        <w:rFonts w:cs="Times New Roman" w:hint="default"/>
      </w:rPr>
    </w:lvl>
    <w:lvl w:ilvl="4">
      <w:start w:val="1"/>
      <w:numFmt w:val="lowerLetter"/>
      <w:lvlText w:val="(%5)"/>
      <w:lvlJc w:val="left"/>
      <w:pPr>
        <w:ind w:left="2142" w:hanging="357"/>
      </w:pPr>
      <w:rPr>
        <w:rFonts w:cs="Times New Roman" w:hint="default"/>
      </w:rPr>
    </w:lvl>
    <w:lvl w:ilvl="5">
      <w:start w:val="1"/>
      <w:numFmt w:val="lowerRoman"/>
      <w:lvlText w:val="(%6)"/>
      <w:lvlJc w:val="left"/>
      <w:pPr>
        <w:ind w:left="2499" w:hanging="357"/>
      </w:pPr>
      <w:rPr>
        <w:rFonts w:cs="Times New Roman" w:hint="default"/>
      </w:rPr>
    </w:lvl>
    <w:lvl w:ilvl="6">
      <w:start w:val="1"/>
      <w:numFmt w:val="decimal"/>
      <w:lvlText w:val="%7."/>
      <w:lvlJc w:val="left"/>
      <w:pPr>
        <w:ind w:left="2856" w:hanging="357"/>
      </w:pPr>
      <w:rPr>
        <w:rFonts w:cs="Times New Roman" w:hint="default"/>
      </w:rPr>
    </w:lvl>
    <w:lvl w:ilvl="7">
      <w:start w:val="1"/>
      <w:numFmt w:val="lowerLetter"/>
      <w:lvlText w:val="%8."/>
      <w:lvlJc w:val="left"/>
      <w:pPr>
        <w:ind w:left="3213" w:hanging="357"/>
      </w:pPr>
      <w:rPr>
        <w:rFonts w:cs="Times New Roman" w:hint="default"/>
      </w:rPr>
    </w:lvl>
    <w:lvl w:ilvl="8">
      <w:start w:val="1"/>
      <w:numFmt w:val="lowerRoman"/>
      <w:lvlText w:val="%9."/>
      <w:lvlJc w:val="left"/>
      <w:pPr>
        <w:ind w:left="3570" w:hanging="357"/>
      </w:pPr>
      <w:rPr>
        <w:rFonts w:cs="Times New Roman" w:hint="default"/>
      </w:rPr>
    </w:lvl>
  </w:abstractNum>
  <w:abstractNum w:abstractNumId="45" w15:restartNumberingAfterBreak="0">
    <w:nsid w:val="7ED572F7"/>
    <w:multiLevelType w:val="hybridMultilevel"/>
    <w:tmpl w:val="A50898B0"/>
    <w:lvl w:ilvl="0" w:tplc="B81EEA4A">
      <w:start w:val="1"/>
      <w:numFmt w:val="upp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39"/>
  </w:num>
  <w:num w:numId="3">
    <w:abstractNumId w:val="42"/>
  </w:num>
  <w:num w:numId="4">
    <w:abstractNumId w:val="28"/>
  </w:num>
  <w:num w:numId="5">
    <w:abstractNumId w:val="38"/>
  </w:num>
  <w:num w:numId="6">
    <w:abstractNumId w:val="36"/>
  </w:num>
  <w:num w:numId="7">
    <w:abstractNumId w:val="33"/>
  </w:num>
  <w:num w:numId="8">
    <w:abstractNumId w:val="15"/>
  </w:num>
  <w:num w:numId="9">
    <w:abstractNumId w:val="43"/>
  </w:num>
  <w:num w:numId="10">
    <w:abstractNumId w:val="30"/>
  </w:num>
  <w:num w:numId="11">
    <w:abstractNumId w:val="18"/>
  </w:num>
  <w:num w:numId="12">
    <w:abstractNumId w:val="16"/>
  </w:num>
  <w:num w:numId="13">
    <w:abstractNumId w:val="41"/>
  </w:num>
  <w:num w:numId="14">
    <w:abstractNumId w:val="22"/>
  </w:num>
  <w:num w:numId="15">
    <w:abstractNumId w:val="35"/>
  </w:num>
  <w:num w:numId="16">
    <w:abstractNumId w:val="40"/>
  </w:num>
  <w:num w:numId="17">
    <w:abstractNumId w:val="44"/>
  </w:num>
  <w:num w:numId="18">
    <w:abstractNumId w:val="34"/>
  </w:num>
  <w:num w:numId="19">
    <w:abstractNumId w:val="31"/>
  </w:num>
  <w:num w:numId="20">
    <w:abstractNumId w:val="37"/>
  </w:num>
  <w:num w:numId="21">
    <w:abstractNumId w:val="21"/>
  </w:num>
  <w:num w:numId="22">
    <w:abstractNumId w:val="20"/>
  </w:num>
  <w:num w:numId="23">
    <w:abstractNumId w:val="27"/>
  </w:num>
  <w:num w:numId="24">
    <w:abstractNumId w:val="14"/>
  </w:num>
  <w:num w:numId="25">
    <w:abstractNumId w:val="13"/>
  </w:num>
  <w:num w:numId="26">
    <w:abstractNumId w:val="23"/>
  </w:num>
  <w:num w:numId="27">
    <w:abstractNumId w:val="19"/>
  </w:num>
  <w:num w:numId="28">
    <w:abstractNumId w:val="24"/>
  </w:num>
  <w:num w:numId="29">
    <w:abstractNumId w:val="25"/>
  </w:num>
  <w:num w:numId="30">
    <w:abstractNumId w:val="17"/>
  </w:num>
  <w:num w:numId="31">
    <w:abstractNumId w:val="32"/>
  </w:num>
  <w:num w:numId="32">
    <w:abstractNumId w:val="29"/>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11"/>
  </w:num>
  <w:num w:numId="46">
    <w:abstractNumId w:val="1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2E6"/>
    <w:rsid w:val="00083FF2"/>
    <w:rsid w:val="00094A85"/>
    <w:rsid w:val="0011103A"/>
    <w:rsid w:val="00165A71"/>
    <w:rsid w:val="001F0CC8"/>
    <w:rsid w:val="002C1897"/>
    <w:rsid w:val="002D1C9C"/>
    <w:rsid w:val="002E75C2"/>
    <w:rsid w:val="003766A5"/>
    <w:rsid w:val="003C56BF"/>
    <w:rsid w:val="00413D5F"/>
    <w:rsid w:val="00474F3B"/>
    <w:rsid w:val="004D5992"/>
    <w:rsid w:val="004F3AA6"/>
    <w:rsid w:val="00531881"/>
    <w:rsid w:val="00536DCD"/>
    <w:rsid w:val="00560ACD"/>
    <w:rsid w:val="005A0AD7"/>
    <w:rsid w:val="005F4214"/>
    <w:rsid w:val="006D7F82"/>
    <w:rsid w:val="006F040C"/>
    <w:rsid w:val="007238F6"/>
    <w:rsid w:val="00737A0C"/>
    <w:rsid w:val="00742622"/>
    <w:rsid w:val="00767109"/>
    <w:rsid w:val="007D072C"/>
    <w:rsid w:val="007F50C1"/>
    <w:rsid w:val="007F5EDE"/>
    <w:rsid w:val="00831B5F"/>
    <w:rsid w:val="00847A5D"/>
    <w:rsid w:val="00852651"/>
    <w:rsid w:val="00871091"/>
    <w:rsid w:val="00885108"/>
    <w:rsid w:val="009060E8"/>
    <w:rsid w:val="0093510D"/>
    <w:rsid w:val="00980874"/>
    <w:rsid w:val="00991D4A"/>
    <w:rsid w:val="009B36FB"/>
    <w:rsid w:val="009C5E5B"/>
    <w:rsid w:val="00A12F96"/>
    <w:rsid w:val="00A208FF"/>
    <w:rsid w:val="00A70726"/>
    <w:rsid w:val="00A822E6"/>
    <w:rsid w:val="00A96B5A"/>
    <w:rsid w:val="00AB03BD"/>
    <w:rsid w:val="00B06DB1"/>
    <w:rsid w:val="00B677C3"/>
    <w:rsid w:val="00B75158"/>
    <w:rsid w:val="00B7545F"/>
    <w:rsid w:val="00B87691"/>
    <w:rsid w:val="00BB3C8B"/>
    <w:rsid w:val="00BC7A58"/>
    <w:rsid w:val="00BE5635"/>
    <w:rsid w:val="00C26B65"/>
    <w:rsid w:val="00C44A29"/>
    <w:rsid w:val="00C73C1B"/>
    <w:rsid w:val="00D07CCF"/>
    <w:rsid w:val="00D26E01"/>
    <w:rsid w:val="00D642DE"/>
    <w:rsid w:val="00D65F30"/>
    <w:rsid w:val="00E146F1"/>
    <w:rsid w:val="00E4125F"/>
    <w:rsid w:val="00ED33DF"/>
    <w:rsid w:val="00F049CF"/>
    <w:rsid w:val="00F147C0"/>
    <w:rsid w:val="00F6676E"/>
    <w:rsid w:val="00F84916"/>
    <w:rsid w:val="00FC04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0E95DB"/>
  <w15:docId w15:val="{150157CC-1B94-4D26-AF28-31023BC0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5108"/>
    <w:pPr>
      <w:spacing w:line="256" w:lineRule="auto"/>
    </w:pPr>
  </w:style>
  <w:style w:type="paragraph" w:styleId="Nadpis1">
    <w:name w:val="heading 1"/>
    <w:aliases w:val="Normálny 1"/>
    <w:basedOn w:val="Normlny"/>
    <w:next w:val="Normlny"/>
    <w:link w:val="Nadpis1Char"/>
    <w:uiPriority w:val="99"/>
    <w:qFormat/>
    <w:rsid w:val="005F4214"/>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paragraph" w:styleId="Nadpis2">
    <w:name w:val="heading 2"/>
    <w:basedOn w:val="Normlny"/>
    <w:next w:val="Normlny"/>
    <w:link w:val="Nadpis2Char"/>
    <w:uiPriority w:val="99"/>
    <w:qFormat/>
    <w:rsid w:val="005F4214"/>
    <w:pPr>
      <w:keepNext/>
      <w:spacing w:after="0" w:line="240" w:lineRule="auto"/>
      <w:jc w:val="center"/>
      <w:outlineLvl w:val="1"/>
    </w:pPr>
    <w:rPr>
      <w:rFonts w:ascii="Times New Roman" w:eastAsia="Times New Roman" w:hAnsi="Times New Roman" w:cs="Times New Roman"/>
      <w:b/>
      <w:bCs/>
      <w:sz w:val="32"/>
      <w:szCs w:val="24"/>
      <w:lang w:val="x-none" w:eastAsia="x-none"/>
    </w:rPr>
  </w:style>
  <w:style w:type="paragraph" w:styleId="Nadpis3">
    <w:name w:val="heading 3"/>
    <w:basedOn w:val="Normlny"/>
    <w:next w:val="Normlny"/>
    <w:link w:val="Nadpis3Char"/>
    <w:uiPriority w:val="99"/>
    <w:qFormat/>
    <w:rsid w:val="005F4214"/>
    <w:pPr>
      <w:keepNext/>
      <w:spacing w:after="0" w:line="240" w:lineRule="auto"/>
      <w:jc w:val="center"/>
      <w:outlineLvl w:val="2"/>
    </w:pPr>
    <w:rPr>
      <w:rFonts w:ascii="Times New Roman" w:eastAsia="Times New Roman" w:hAnsi="Times New Roman" w:cs="Times New Roman"/>
      <w:b/>
      <w:bCs/>
      <w:sz w:val="28"/>
      <w:szCs w:val="24"/>
      <w:lang w:val="x-none" w:eastAsia="x-none"/>
    </w:rPr>
  </w:style>
  <w:style w:type="paragraph" w:styleId="Nadpis4">
    <w:name w:val="heading 4"/>
    <w:basedOn w:val="Normlny"/>
    <w:next w:val="Normlny"/>
    <w:link w:val="Nadpis4Char"/>
    <w:uiPriority w:val="9"/>
    <w:qFormat/>
    <w:rsid w:val="005F4214"/>
    <w:pPr>
      <w:keepNext/>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dpis5">
    <w:name w:val="heading 5"/>
    <w:basedOn w:val="Normlny"/>
    <w:next w:val="Normlny"/>
    <w:link w:val="Nadpis5Char"/>
    <w:uiPriority w:val="99"/>
    <w:qFormat/>
    <w:rsid w:val="005F4214"/>
    <w:pPr>
      <w:keepNext/>
      <w:spacing w:after="0" w:line="240" w:lineRule="auto"/>
      <w:jc w:val="both"/>
      <w:outlineLvl w:val="4"/>
    </w:pPr>
    <w:rPr>
      <w:rFonts w:ascii="Times New Roman" w:eastAsia="Times New Roman" w:hAnsi="Times New Roman" w:cs="Times New Roman"/>
      <w:b/>
      <w:bCs/>
      <w:sz w:val="24"/>
      <w:szCs w:val="24"/>
      <w:u w:val="single"/>
      <w:lang w:val="x-none" w:eastAsia="x-none"/>
    </w:rPr>
  </w:style>
  <w:style w:type="paragraph" w:styleId="Nadpis6">
    <w:name w:val="heading 6"/>
    <w:basedOn w:val="Normlny"/>
    <w:next w:val="Normlny"/>
    <w:link w:val="Nadpis6Char"/>
    <w:uiPriority w:val="99"/>
    <w:qFormat/>
    <w:rsid w:val="005F4214"/>
    <w:pPr>
      <w:keepNext/>
      <w:spacing w:after="0" w:line="240" w:lineRule="auto"/>
      <w:jc w:val="center"/>
      <w:outlineLvl w:val="5"/>
    </w:pPr>
    <w:rPr>
      <w:rFonts w:ascii="Times New Roman" w:eastAsia="Times New Roman" w:hAnsi="Times New Roman" w:cs="Times New Roman"/>
      <w:b/>
      <w:bCs/>
      <w:sz w:val="24"/>
      <w:szCs w:val="24"/>
      <w:lang w:val="en-TT" w:eastAsia="x-none"/>
    </w:rPr>
  </w:style>
  <w:style w:type="paragraph" w:styleId="Nadpis7">
    <w:name w:val="heading 7"/>
    <w:basedOn w:val="Normlny"/>
    <w:next w:val="Normlny"/>
    <w:link w:val="Nadpis7Char"/>
    <w:uiPriority w:val="9"/>
    <w:qFormat/>
    <w:rsid w:val="005F4214"/>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dpis8">
    <w:name w:val="heading 8"/>
    <w:basedOn w:val="Normlny"/>
    <w:next w:val="Normlny"/>
    <w:link w:val="Nadpis8Char"/>
    <w:uiPriority w:val="99"/>
    <w:qFormat/>
    <w:rsid w:val="005F4214"/>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Nadpis9">
    <w:name w:val="heading 9"/>
    <w:basedOn w:val="Normlny"/>
    <w:next w:val="Normlny"/>
    <w:link w:val="Nadpis9Char"/>
    <w:uiPriority w:val="99"/>
    <w:qFormat/>
    <w:rsid w:val="005F4214"/>
    <w:pPr>
      <w:spacing w:before="240" w:after="60" w:line="240" w:lineRule="auto"/>
      <w:outlineLvl w:val="8"/>
    </w:pPr>
    <w:rPr>
      <w:rFonts w:ascii="Arial" w:eastAsia="Times New Roman" w:hAnsi="Arial" w:cs="Times New Roman"/>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D7F82"/>
    <w:rPr>
      <w:color w:val="0563C1"/>
      <w:u w:val="single"/>
    </w:rPr>
  </w:style>
  <w:style w:type="character" w:styleId="PouitHypertextovPrepojenie">
    <w:name w:val="FollowedHyperlink"/>
    <w:basedOn w:val="Predvolenpsmoodseku"/>
    <w:uiPriority w:val="99"/>
    <w:semiHidden/>
    <w:unhideWhenUsed/>
    <w:rsid w:val="006D7F82"/>
    <w:rPr>
      <w:color w:val="954F72"/>
      <w:u w:val="single"/>
    </w:rPr>
  </w:style>
  <w:style w:type="paragraph" w:customStyle="1" w:styleId="msonormal0">
    <w:name w:val="msonormal"/>
    <w:basedOn w:val="Normlny"/>
    <w:rsid w:val="006D7F8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3">
    <w:name w:val="xl63"/>
    <w:basedOn w:val="Normlny"/>
    <w:rsid w:val="006D7F82"/>
    <w:pP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64">
    <w:name w:val="xl64"/>
    <w:basedOn w:val="Normlny"/>
    <w:rsid w:val="006D7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6D7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66">
    <w:name w:val="xl66"/>
    <w:basedOn w:val="Normlny"/>
    <w:rsid w:val="006D7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67">
    <w:name w:val="xl67"/>
    <w:basedOn w:val="Normlny"/>
    <w:rsid w:val="006D7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68">
    <w:name w:val="xl68"/>
    <w:basedOn w:val="Normlny"/>
    <w:rsid w:val="006D7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69">
    <w:name w:val="xl69"/>
    <w:basedOn w:val="Normlny"/>
    <w:rsid w:val="006D7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70">
    <w:name w:val="xl70"/>
    <w:basedOn w:val="Normlny"/>
    <w:rsid w:val="006D7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1">
    <w:name w:val="xl71"/>
    <w:basedOn w:val="Normlny"/>
    <w:rsid w:val="006D7F82"/>
    <w:pPr>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72">
    <w:name w:val="xl72"/>
    <w:basedOn w:val="Normlny"/>
    <w:rsid w:val="006D7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73">
    <w:name w:val="xl73"/>
    <w:basedOn w:val="Normlny"/>
    <w:rsid w:val="006D7F82"/>
    <w:pPr>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74">
    <w:name w:val="xl74"/>
    <w:basedOn w:val="Normlny"/>
    <w:rsid w:val="006D7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75">
    <w:name w:val="xl75"/>
    <w:basedOn w:val="Normlny"/>
    <w:rsid w:val="006D7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sk-SK"/>
    </w:rPr>
  </w:style>
  <w:style w:type="paragraph" w:customStyle="1" w:styleId="xl76">
    <w:name w:val="xl76"/>
    <w:basedOn w:val="Normlny"/>
    <w:rsid w:val="006D7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sk-SK"/>
    </w:rPr>
  </w:style>
  <w:style w:type="paragraph" w:customStyle="1" w:styleId="xl77">
    <w:name w:val="xl77"/>
    <w:basedOn w:val="Normlny"/>
    <w:rsid w:val="006D7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78">
    <w:name w:val="xl78"/>
    <w:basedOn w:val="Normlny"/>
    <w:rsid w:val="006D7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Standard">
    <w:name w:val="Standard"/>
    <w:rsid w:val="00D65F30"/>
    <w:pPr>
      <w:widowControl w:val="0"/>
      <w:suppressAutoHyphens/>
      <w:spacing w:after="0" w:line="240" w:lineRule="auto"/>
    </w:pPr>
    <w:rPr>
      <w:rFonts w:ascii="Times New Roman" w:eastAsia="SimSun" w:hAnsi="Times New Roman" w:cs="Arial"/>
      <w:sz w:val="24"/>
      <w:szCs w:val="24"/>
      <w:lang w:eastAsia="hi-IN" w:bidi="hi-IN"/>
    </w:rPr>
  </w:style>
  <w:style w:type="character" w:customStyle="1" w:styleId="Nevyrieenzmienka1">
    <w:name w:val="Nevyriešená zmienka1"/>
    <w:basedOn w:val="Predvolenpsmoodseku"/>
    <w:uiPriority w:val="99"/>
    <w:semiHidden/>
    <w:unhideWhenUsed/>
    <w:rsid w:val="00D07CCF"/>
    <w:rPr>
      <w:color w:val="808080"/>
      <w:shd w:val="clear" w:color="auto" w:fill="E6E6E6"/>
    </w:rPr>
  </w:style>
  <w:style w:type="paragraph" w:styleId="Pta">
    <w:name w:val="footer"/>
    <w:basedOn w:val="Normlny"/>
    <w:link w:val="PtaChar"/>
    <w:uiPriority w:val="99"/>
    <w:unhideWhenUsed/>
    <w:rsid w:val="00885108"/>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885108"/>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unhideWhenUsed/>
    <w:rsid w:val="00885108"/>
    <w:pPr>
      <w:spacing w:after="0" w:line="240" w:lineRule="auto"/>
      <w:ind w:left="900" w:hanging="540"/>
      <w:jc w:val="both"/>
    </w:pPr>
    <w:rPr>
      <w:rFonts w:ascii="Times New Roman" w:eastAsia="Times New Roman" w:hAnsi="Times New Roman" w:cs="Times New Roman"/>
      <w:sz w:val="24"/>
      <w:szCs w:val="24"/>
      <w:lang w:val="x-none" w:eastAsia="x-none"/>
    </w:rPr>
  </w:style>
  <w:style w:type="character" w:customStyle="1" w:styleId="ZarkazkladnhotextuChar">
    <w:name w:val="Zarážka základného textu Char"/>
    <w:basedOn w:val="Predvolenpsmoodseku"/>
    <w:link w:val="Zarkazkladnhotextu"/>
    <w:rsid w:val="00885108"/>
    <w:rPr>
      <w:rFonts w:ascii="Times New Roman" w:eastAsia="Times New Roman" w:hAnsi="Times New Roman" w:cs="Times New Roman"/>
      <w:sz w:val="24"/>
      <w:szCs w:val="24"/>
      <w:lang w:val="x-none" w:eastAsia="x-none"/>
    </w:rPr>
  </w:style>
  <w:style w:type="paragraph" w:customStyle="1" w:styleId="Zkladntext">
    <w:name w:val="Základní text"/>
    <w:aliases w:val="b"/>
    <w:rsid w:val="00885108"/>
    <w:pPr>
      <w:snapToGrid w:val="0"/>
      <w:spacing w:after="0" w:line="240" w:lineRule="auto"/>
    </w:pPr>
    <w:rPr>
      <w:rFonts w:ascii="Tms Rmn" w:eastAsia="Times New Roman" w:hAnsi="Tms Rmn" w:cs="Times New Roman"/>
      <w:color w:val="000000"/>
      <w:sz w:val="24"/>
      <w:szCs w:val="20"/>
      <w:lang w:eastAsia="sk-SK"/>
    </w:rPr>
  </w:style>
  <w:style w:type="paragraph" w:styleId="Hlavika">
    <w:name w:val="header"/>
    <w:basedOn w:val="Normlny"/>
    <w:link w:val="HlavikaChar"/>
    <w:unhideWhenUsed/>
    <w:rsid w:val="00F6676E"/>
    <w:pPr>
      <w:tabs>
        <w:tab w:val="center" w:pos="4536"/>
        <w:tab w:val="right" w:pos="9072"/>
      </w:tabs>
      <w:spacing w:after="0" w:line="240" w:lineRule="auto"/>
    </w:pPr>
  </w:style>
  <w:style w:type="character" w:customStyle="1" w:styleId="HlavikaChar">
    <w:name w:val="Hlavička Char"/>
    <w:basedOn w:val="Predvolenpsmoodseku"/>
    <w:link w:val="Hlavika"/>
    <w:rsid w:val="00F6676E"/>
  </w:style>
  <w:style w:type="character" w:customStyle="1" w:styleId="Nadpis1Char">
    <w:name w:val="Nadpis 1 Char"/>
    <w:aliases w:val="Normálny 1 Char"/>
    <w:basedOn w:val="Predvolenpsmoodseku"/>
    <w:link w:val="Nadpis1"/>
    <w:uiPriority w:val="99"/>
    <w:rsid w:val="005F4214"/>
    <w:rPr>
      <w:rFonts w:ascii="Times New Roman" w:eastAsia="Times New Roman" w:hAnsi="Times New Roman" w:cs="Times New Roman"/>
      <w:b/>
      <w:bCs/>
      <w:sz w:val="24"/>
      <w:szCs w:val="24"/>
      <w:lang w:val="x-none" w:eastAsia="x-none"/>
    </w:rPr>
  </w:style>
  <w:style w:type="character" w:customStyle="1" w:styleId="Nadpis2Char">
    <w:name w:val="Nadpis 2 Char"/>
    <w:basedOn w:val="Predvolenpsmoodseku"/>
    <w:link w:val="Nadpis2"/>
    <w:uiPriority w:val="99"/>
    <w:rsid w:val="005F4214"/>
    <w:rPr>
      <w:rFonts w:ascii="Times New Roman" w:eastAsia="Times New Roman" w:hAnsi="Times New Roman" w:cs="Times New Roman"/>
      <w:b/>
      <w:bCs/>
      <w:sz w:val="32"/>
      <w:szCs w:val="24"/>
      <w:lang w:val="x-none" w:eastAsia="x-none"/>
    </w:rPr>
  </w:style>
  <w:style w:type="character" w:customStyle="1" w:styleId="Nadpis3Char">
    <w:name w:val="Nadpis 3 Char"/>
    <w:basedOn w:val="Predvolenpsmoodseku"/>
    <w:link w:val="Nadpis3"/>
    <w:uiPriority w:val="99"/>
    <w:rsid w:val="005F4214"/>
    <w:rPr>
      <w:rFonts w:ascii="Times New Roman" w:eastAsia="Times New Roman" w:hAnsi="Times New Roman" w:cs="Times New Roman"/>
      <w:b/>
      <w:bCs/>
      <w:sz w:val="28"/>
      <w:szCs w:val="24"/>
      <w:lang w:val="x-none" w:eastAsia="x-none"/>
    </w:rPr>
  </w:style>
  <w:style w:type="character" w:customStyle="1" w:styleId="Nadpis4Char">
    <w:name w:val="Nadpis 4 Char"/>
    <w:basedOn w:val="Predvolenpsmoodseku"/>
    <w:link w:val="Nadpis4"/>
    <w:uiPriority w:val="9"/>
    <w:rsid w:val="005F4214"/>
    <w:rPr>
      <w:rFonts w:ascii="Times New Roman" w:eastAsia="Times New Roman" w:hAnsi="Times New Roman" w:cs="Times New Roman"/>
      <w:b/>
      <w:bCs/>
      <w:sz w:val="24"/>
      <w:szCs w:val="24"/>
      <w:lang w:val="x-none" w:eastAsia="x-none"/>
    </w:rPr>
  </w:style>
  <w:style w:type="character" w:customStyle="1" w:styleId="Nadpis5Char">
    <w:name w:val="Nadpis 5 Char"/>
    <w:basedOn w:val="Predvolenpsmoodseku"/>
    <w:link w:val="Nadpis5"/>
    <w:uiPriority w:val="99"/>
    <w:rsid w:val="005F4214"/>
    <w:rPr>
      <w:rFonts w:ascii="Times New Roman" w:eastAsia="Times New Roman" w:hAnsi="Times New Roman" w:cs="Times New Roman"/>
      <w:b/>
      <w:bCs/>
      <w:sz w:val="24"/>
      <w:szCs w:val="24"/>
      <w:u w:val="single"/>
      <w:lang w:val="x-none" w:eastAsia="x-none"/>
    </w:rPr>
  </w:style>
  <w:style w:type="character" w:customStyle="1" w:styleId="Nadpis6Char">
    <w:name w:val="Nadpis 6 Char"/>
    <w:basedOn w:val="Predvolenpsmoodseku"/>
    <w:link w:val="Nadpis6"/>
    <w:uiPriority w:val="99"/>
    <w:rsid w:val="005F4214"/>
    <w:rPr>
      <w:rFonts w:ascii="Times New Roman" w:eastAsia="Times New Roman" w:hAnsi="Times New Roman" w:cs="Times New Roman"/>
      <w:b/>
      <w:bCs/>
      <w:sz w:val="24"/>
      <w:szCs w:val="24"/>
      <w:lang w:val="en-TT" w:eastAsia="x-none"/>
    </w:rPr>
  </w:style>
  <w:style w:type="character" w:customStyle="1" w:styleId="Nadpis7Char">
    <w:name w:val="Nadpis 7 Char"/>
    <w:basedOn w:val="Predvolenpsmoodseku"/>
    <w:link w:val="Nadpis7"/>
    <w:uiPriority w:val="9"/>
    <w:rsid w:val="005F4214"/>
    <w:rPr>
      <w:rFonts w:ascii="Times New Roman" w:eastAsia="Times New Roman" w:hAnsi="Times New Roman" w:cs="Times New Roman"/>
      <w:sz w:val="24"/>
      <w:szCs w:val="24"/>
      <w:lang w:val="x-none" w:eastAsia="x-none"/>
    </w:rPr>
  </w:style>
  <w:style w:type="character" w:customStyle="1" w:styleId="Nadpis8Char">
    <w:name w:val="Nadpis 8 Char"/>
    <w:basedOn w:val="Predvolenpsmoodseku"/>
    <w:link w:val="Nadpis8"/>
    <w:uiPriority w:val="99"/>
    <w:rsid w:val="005F4214"/>
    <w:rPr>
      <w:rFonts w:ascii="Times New Roman" w:eastAsia="Times New Roman" w:hAnsi="Times New Roman" w:cs="Times New Roman"/>
      <w:i/>
      <w:iCs/>
      <w:sz w:val="24"/>
      <w:szCs w:val="24"/>
      <w:lang w:val="x-none" w:eastAsia="x-none"/>
    </w:rPr>
  </w:style>
  <w:style w:type="character" w:customStyle="1" w:styleId="Nadpis9Char">
    <w:name w:val="Nadpis 9 Char"/>
    <w:basedOn w:val="Predvolenpsmoodseku"/>
    <w:link w:val="Nadpis9"/>
    <w:uiPriority w:val="99"/>
    <w:rsid w:val="005F4214"/>
    <w:rPr>
      <w:rFonts w:ascii="Arial" w:eastAsia="Times New Roman" w:hAnsi="Arial" w:cs="Times New Roman"/>
      <w:lang w:val="x-none" w:eastAsia="x-none"/>
    </w:rPr>
  </w:style>
  <w:style w:type="paragraph" w:styleId="Zarkazkladnhotextu2">
    <w:name w:val="Body Text Indent 2"/>
    <w:basedOn w:val="Normlny"/>
    <w:link w:val="Zarkazkladnhotextu2Char"/>
    <w:uiPriority w:val="99"/>
    <w:semiHidden/>
    <w:rsid w:val="005F4214"/>
    <w:pPr>
      <w:spacing w:after="0" w:line="240" w:lineRule="auto"/>
      <w:ind w:left="1440" w:hanging="720"/>
      <w:jc w:val="both"/>
    </w:pPr>
    <w:rPr>
      <w:rFonts w:ascii="Times New Roman" w:eastAsia="Times New Roman" w:hAnsi="Times New Roman" w:cs="Times New Roman"/>
      <w:sz w:val="24"/>
      <w:szCs w:val="24"/>
      <w:lang w:val="x-none" w:eastAsia="x-none"/>
    </w:rPr>
  </w:style>
  <w:style w:type="character" w:customStyle="1" w:styleId="Zarkazkladnhotextu2Char">
    <w:name w:val="Zarážka základného textu 2 Char"/>
    <w:basedOn w:val="Predvolenpsmoodseku"/>
    <w:link w:val="Zarkazkladnhotextu2"/>
    <w:uiPriority w:val="99"/>
    <w:semiHidden/>
    <w:rsid w:val="005F4214"/>
    <w:rPr>
      <w:rFonts w:ascii="Times New Roman" w:eastAsia="Times New Roman" w:hAnsi="Times New Roman" w:cs="Times New Roman"/>
      <w:sz w:val="24"/>
      <w:szCs w:val="24"/>
      <w:lang w:val="x-none" w:eastAsia="x-none"/>
    </w:rPr>
  </w:style>
  <w:style w:type="paragraph" w:styleId="Zkladntext0">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uiPriority w:val="99"/>
    <w:rsid w:val="005F4214"/>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0"/>
    <w:uiPriority w:val="99"/>
    <w:rsid w:val="005F4214"/>
    <w:rPr>
      <w:rFonts w:ascii="Times New Roman" w:eastAsia="Times New Roman" w:hAnsi="Times New Roman" w:cs="Times New Roman"/>
      <w:sz w:val="24"/>
      <w:szCs w:val="24"/>
      <w:lang w:val="x-none" w:eastAsia="x-none"/>
    </w:rPr>
  </w:style>
  <w:style w:type="paragraph" w:styleId="Zkladntext2">
    <w:name w:val="Body Text 2"/>
    <w:basedOn w:val="Normlny"/>
    <w:link w:val="Zkladntext2Char"/>
    <w:semiHidden/>
    <w:rsid w:val="005F4214"/>
    <w:pPr>
      <w:shd w:val="pct10" w:color="auto" w:fill="auto"/>
      <w:spacing w:after="0" w:line="240" w:lineRule="auto"/>
      <w:jc w:val="both"/>
    </w:pPr>
    <w:rPr>
      <w:rFonts w:ascii="Times New Roman" w:eastAsia="Times New Roman" w:hAnsi="Times New Roman" w:cs="Times New Roman"/>
      <w:b/>
      <w:i/>
      <w:sz w:val="28"/>
      <w:szCs w:val="20"/>
      <w:lang w:val="x-none" w:eastAsia="x-none"/>
    </w:rPr>
  </w:style>
  <w:style w:type="character" w:customStyle="1" w:styleId="Zkladntext2Char">
    <w:name w:val="Základný text 2 Char"/>
    <w:basedOn w:val="Predvolenpsmoodseku"/>
    <w:link w:val="Zkladntext2"/>
    <w:semiHidden/>
    <w:rsid w:val="005F4214"/>
    <w:rPr>
      <w:rFonts w:ascii="Times New Roman" w:eastAsia="Times New Roman" w:hAnsi="Times New Roman" w:cs="Times New Roman"/>
      <w:b/>
      <w:i/>
      <w:sz w:val="28"/>
      <w:szCs w:val="20"/>
      <w:shd w:val="pct10" w:color="auto" w:fill="auto"/>
      <w:lang w:val="x-none" w:eastAsia="x-none"/>
    </w:rPr>
  </w:style>
  <w:style w:type="paragraph" w:styleId="Zarkazkladnhotextu3">
    <w:name w:val="Body Text Indent 3"/>
    <w:basedOn w:val="Normlny"/>
    <w:link w:val="Zarkazkladnhotextu3Char"/>
    <w:uiPriority w:val="99"/>
    <w:rsid w:val="005F4214"/>
    <w:pPr>
      <w:spacing w:after="0" w:line="240" w:lineRule="auto"/>
      <w:ind w:left="360"/>
      <w:jc w:val="both"/>
    </w:pPr>
    <w:rPr>
      <w:rFonts w:ascii="Times New Roman" w:eastAsia="Times New Roman" w:hAnsi="Times New Roman" w:cs="Times New Roman"/>
      <w:sz w:val="24"/>
      <w:szCs w:val="24"/>
      <w:lang w:val="x-none" w:eastAsia="x-none"/>
    </w:rPr>
  </w:style>
  <w:style w:type="character" w:customStyle="1" w:styleId="Zarkazkladnhotextu3Char">
    <w:name w:val="Zarážka základného textu 3 Char"/>
    <w:basedOn w:val="Predvolenpsmoodseku"/>
    <w:link w:val="Zarkazkladnhotextu3"/>
    <w:uiPriority w:val="99"/>
    <w:rsid w:val="005F4214"/>
    <w:rPr>
      <w:rFonts w:ascii="Times New Roman" w:eastAsia="Times New Roman" w:hAnsi="Times New Roman" w:cs="Times New Roman"/>
      <w:sz w:val="24"/>
      <w:szCs w:val="24"/>
      <w:lang w:val="x-none" w:eastAsia="x-none"/>
    </w:rPr>
  </w:style>
  <w:style w:type="paragraph" w:styleId="Nzov">
    <w:name w:val="Title"/>
    <w:basedOn w:val="Normlny"/>
    <w:link w:val="NzovChar"/>
    <w:uiPriority w:val="99"/>
    <w:qFormat/>
    <w:rsid w:val="005F4214"/>
    <w:pPr>
      <w:spacing w:after="0" w:line="240" w:lineRule="auto"/>
      <w:jc w:val="center"/>
      <w:outlineLvl w:val="0"/>
    </w:pPr>
    <w:rPr>
      <w:rFonts w:ascii="Times New Roman" w:eastAsia="Times New Roman" w:hAnsi="Times New Roman" w:cs="Times New Roman"/>
      <w:b/>
      <w:sz w:val="32"/>
      <w:szCs w:val="24"/>
      <w:lang w:val="x-none" w:eastAsia="x-none"/>
    </w:rPr>
  </w:style>
  <w:style w:type="character" w:customStyle="1" w:styleId="NzovChar">
    <w:name w:val="Názov Char"/>
    <w:basedOn w:val="Predvolenpsmoodseku"/>
    <w:link w:val="Nzov"/>
    <w:uiPriority w:val="99"/>
    <w:rsid w:val="005F4214"/>
    <w:rPr>
      <w:rFonts w:ascii="Times New Roman" w:eastAsia="Times New Roman" w:hAnsi="Times New Roman" w:cs="Times New Roman"/>
      <w:b/>
      <w:sz w:val="32"/>
      <w:szCs w:val="24"/>
      <w:lang w:val="x-none" w:eastAsia="x-none"/>
    </w:rPr>
  </w:style>
  <w:style w:type="character" w:styleId="slostrany">
    <w:name w:val="page number"/>
    <w:basedOn w:val="Predvolenpsmoodseku"/>
    <w:uiPriority w:val="99"/>
    <w:rsid w:val="005F4214"/>
  </w:style>
  <w:style w:type="paragraph" w:customStyle="1" w:styleId="BodyText21">
    <w:name w:val="Body Text 21"/>
    <w:basedOn w:val="Normlny"/>
    <w:uiPriority w:val="99"/>
    <w:rsid w:val="005F4214"/>
    <w:pPr>
      <w:spacing w:before="120" w:after="0" w:line="80" w:lineRule="atLeast"/>
    </w:pPr>
    <w:rPr>
      <w:rFonts w:ascii="Times New Roman" w:eastAsia="Times New Roman" w:hAnsi="Times New Roman" w:cs="Times New Roman"/>
      <w:snapToGrid w:val="0"/>
      <w:sz w:val="24"/>
      <w:szCs w:val="20"/>
      <w:lang w:eastAsia="sk-SK"/>
    </w:rPr>
  </w:style>
  <w:style w:type="paragraph" w:styleId="Textvysvetlivky">
    <w:name w:val="endnote text"/>
    <w:basedOn w:val="Normlny"/>
    <w:link w:val="TextvysvetlivkyChar"/>
    <w:semiHidden/>
    <w:rsid w:val="005F4214"/>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vysvetlivkyChar">
    <w:name w:val="Text vysvetlivky Char"/>
    <w:basedOn w:val="Predvolenpsmoodseku"/>
    <w:link w:val="Textvysvetlivky"/>
    <w:semiHidden/>
    <w:rsid w:val="005F4214"/>
    <w:rPr>
      <w:rFonts w:ascii="Times New Roman" w:eastAsia="Times New Roman" w:hAnsi="Times New Roman" w:cs="Times New Roman"/>
      <w:sz w:val="20"/>
      <w:szCs w:val="20"/>
      <w:lang w:val="fr-FR" w:eastAsia="cs-CZ"/>
    </w:rPr>
  </w:style>
  <w:style w:type="paragraph" w:customStyle="1" w:styleId="Rub2">
    <w:name w:val="Rub2"/>
    <w:basedOn w:val="Normlny"/>
    <w:next w:val="Normlny"/>
    <w:rsid w:val="005F4214"/>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cs-CZ"/>
    </w:rPr>
  </w:style>
  <w:style w:type="paragraph" w:styleId="Register1">
    <w:name w:val="index 1"/>
    <w:basedOn w:val="Normlny"/>
    <w:next w:val="Normlny"/>
    <w:autoRedefine/>
    <w:semiHidden/>
    <w:rsid w:val="005F4214"/>
    <w:pPr>
      <w:tabs>
        <w:tab w:val="right" w:leader="underscore" w:pos="9072"/>
      </w:tabs>
      <w:spacing w:after="0" w:line="240" w:lineRule="auto"/>
    </w:pPr>
    <w:rPr>
      <w:rFonts w:ascii="Arial" w:eastAsia="Times New Roman" w:hAnsi="Arial" w:cs="Times New Roman"/>
      <w:sz w:val="20"/>
      <w:szCs w:val="20"/>
      <w:lang w:eastAsia="cs-CZ"/>
    </w:rPr>
  </w:style>
  <w:style w:type="paragraph" w:customStyle="1" w:styleId="Normlny1">
    <w:name w:val="Normálny1"/>
    <w:basedOn w:val="Normlny"/>
    <w:rsid w:val="005F4214"/>
    <w:pPr>
      <w:tabs>
        <w:tab w:val="left" w:pos="709"/>
      </w:tabs>
      <w:spacing w:after="0" w:line="240" w:lineRule="auto"/>
      <w:ind w:left="705" w:hanging="705"/>
      <w:jc w:val="both"/>
    </w:pPr>
    <w:rPr>
      <w:rFonts w:ascii="Times New Roman" w:eastAsia="Times New Roman" w:hAnsi="Times New Roman" w:cs="Times New Roman"/>
      <w:b/>
      <w:sz w:val="20"/>
      <w:szCs w:val="20"/>
      <w:lang w:val="en-GB" w:eastAsia="cs-CZ"/>
    </w:rPr>
  </w:style>
  <w:style w:type="paragraph" w:styleId="Zkladntext3">
    <w:name w:val="Body Text 3"/>
    <w:basedOn w:val="Normlny"/>
    <w:link w:val="Zkladntext3Char"/>
    <w:uiPriority w:val="99"/>
    <w:rsid w:val="005F4214"/>
    <w:pPr>
      <w:spacing w:after="120" w:line="240" w:lineRule="auto"/>
    </w:pPr>
    <w:rPr>
      <w:rFonts w:ascii="Times New Roman" w:eastAsia="Times New Roman" w:hAnsi="Times New Roman" w:cs="Times New Roman"/>
      <w:sz w:val="16"/>
      <w:szCs w:val="16"/>
      <w:lang w:val="x-none" w:eastAsia="x-none"/>
    </w:rPr>
  </w:style>
  <w:style w:type="character" w:customStyle="1" w:styleId="Zkladntext3Char">
    <w:name w:val="Základný text 3 Char"/>
    <w:basedOn w:val="Predvolenpsmoodseku"/>
    <w:link w:val="Zkladntext3"/>
    <w:uiPriority w:val="99"/>
    <w:rsid w:val="005F4214"/>
    <w:rPr>
      <w:rFonts w:ascii="Times New Roman" w:eastAsia="Times New Roman" w:hAnsi="Times New Roman" w:cs="Times New Roman"/>
      <w:sz w:val="16"/>
      <w:szCs w:val="16"/>
      <w:lang w:val="x-none" w:eastAsia="x-none"/>
    </w:rPr>
  </w:style>
  <w:style w:type="paragraph" w:customStyle="1" w:styleId="Odsek1">
    <w:name w:val="Odsek1"/>
    <w:basedOn w:val="Normlny"/>
    <w:rsid w:val="005F4214"/>
    <w:pPr>
      <w:spacing w:after="80" w:line="240" w:lineRule="auto"/>
      <w:ind w:left="284" w:hanging="284"/>
      <w:jc w:val="both"/>
    </w:pPr>
    <w:rPr>
      <w:rFonts w:ascii="Arial" w:eastAsia="Times New Roman" w:hAnsi="Arial" w:cs="Times New Roman"/>
      <w:sz w:val="18"/>
      <w:szCs w:val="20"/>
      <w:lang w:val="en-GB" w:eastAsia="sk-SK"/>
    </w:rPr>
  </w:style>
  <w:style w:type="paragraph" w:customStyle="1" w:styleId="Styl1">
    <w:name w:val="Styl1"/>
    <w:basedOn w:val="Normlny"/>
    <w:rsid w:val="005F4214"/>
    <w:pPr>
      <w:tabs>
        <w:tab w:val="left" w:pos="540"/>
      </w:tabs>
      <w:spacing w:after="0" w:line="240" w:lineRule="auto"/>
    </w:pPr>
    <w:rPr>
      <w:rFonts w:ascii="Arial" w:eastAsia="Times New Roman" w:hAnsi="Arial" w:cs="Arial"/>
      <w:b/>
      <w:caps/>
      <w:noProof/>
    </w:rPr>
  </w:style>
  <w:style w:type="paragraph" w:customStyle="1" w:styleId="Zkladntext1">
    <w:name w:val="Základní text1"/>
    <w:rsid w:val="005F4214"/>
    <w:pPr>
      <w:spacing w:after="0" w:line="240" w:lineRule="auto"/>
    </w:pPr>
    <w:rPr>
      <w:rFonts w:ascii="Tms Rmn" w:eastAsia="Times New Roman" w:hAnsi="Tms Rmn" w:cs="Times New Roman"/>
      <w:snapToGrid w:val="0"/>
      <w:color w:val="000000"/>
      <w:sz w:val="24"/>
      <w:szCs w:val="20"/>
      <w:lang w:eastAsia="sk-SK"/>
    </w:rPr>
  </w:style>
  <w:style w:type="paragraph" w:styleId="Textbubliny">
    <w:name w:val="Balloon Text"/>
    <w:basedOn w:val="Normlny"/>
    <w:link w:val="TextbublinyChar"/>
    <w:uiPriority w:val="99"/>
    <w:semiHidden/>
    <w:rsid w:val="005F4214"/>
    <w:pPr>
      <w:spacing w:after="0" w:line="240" w:lineRule="auto"/>
    </w:pPr>
    <w:rPr>
      <w:rFonts w:ascii="Tahoma" w:eastAsia="Times New Roman" w:hAnsi="Tahoma" w:cs="Times New Roman"/>
      <w:sz w:val="16"/>
      <w:szCs w:val="16"/>
      <w:lang w:val="x-none" w:eastAsia="x-none"/>
    </w:rPr>
  </w:style>
  <w:style w:type="character" w:customStyle="1" w:styleId="TextbublinyChar">
    <w:name w:val="Text bubliny Char"/>
    <w:basedOn w:val="Predvolenpsmoodseku"/>
    <w:link w:val="Textbubliny"/>
    <w:uiPriority w:val="99"/>
    <w:semiHidden/>
    <w:rsid w:val="005F4214"/>
    <w:rPr>
      <w:rFonts w:ascii="Tahoma" w:eastAsia="Times New Roman" w:hAnsi="Tahoma" w:cs="Times New Roman"/>
      <w:sz w:val="16"/>
      <w:szCs w:val="16"/>
      <w:lang w:val="x-none" w:eastAsia="x-none"/>
    </w:rPr>
  </w:style>
  <w:style w:type="paragraph" w:styleId="Textpoznmkypodiarou">
    <w:name w:val="footnote text"/>
    <w:aliases w:val="Text poznámky pod čiarou 007,Text poznámky pod eiarou 007"/>
    <w:basedOn w:val="Normlny"/>
    <w:link w:val="TextpoznmkypodiarouChar"/>
    <w:uiPriority w:val="99"/>
    <w:semiHidden/>
    <w:rsid w:val="005F4214"/>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Text poznámky pod čiarou 007 Char,Text poznámky pod eiarou 007 Char"/>
    <w:basedOn w:val="Predvolenpsmoodseku"/>
    <w:link w:val="Textpoznmkypodiarou"/>
    <w:uiPriority w:val="99"/>
    <w:semiHidden/>
    <w:rsid w:val="005F4214"/>
    <w:rPr>
      <w:rFonts w:ascii="Times New Roman" w:eastAsia="Times New Roman" w:hAnsi="Times New Roman" w:cs="Times New Roman"/>
      <w:sz w:val="20"/>
      <w:szCs w:val="20"/>
      <w:lang w:eastAsia="sk-SK"/>
    </w:rPr>
  </w:style>
  <w:style w:type="paragraph" w:customStyle="1" w:styleId="Logo">
    <w:name w:val="Logo"/>
    <w:basedOn w:val="Normlny"/>
    <w:rsid w:val="005F4214"/>
    <w:pPr>
      <w:spacing w:after="0" w:line="240" w:lineRule="auto"/>
    </w:pPr>
    <w:rPr>
      <w:rFonts w:ascii="Times New Roman Bold" w:eastAsia="Times New Roman" w:hAnsi="Times New Roman Bold" w:cs="Times New Roman"/>
      <w:b/>
      <w:sz w:val="20"/>
      <w:szCs w:val="20"/>
      <w:lang w:val="fr-FR" w:eastAsia="en-GB"/>
    </w:rPr>
  </w:style>
  <w:style w:type="paragraph" w:styleId="Textkomentra">
    <w:name w:val="annotation text"/>
    <w:basedOn w:val="Normlny"/>
    <w:link w:val="TextkomentraChar"/>
    <w:uiPriority w:val="99"/>
    <w:rsid w:val="005F4214"/>
    <w:pPr>
      <w:widowControl w:val="0"/>
      <w:spacing w:after="0" w:line="240" w:lineRule="auto"/>
    </w:pPr>
    <w:rPr>
      <w:rFonts w:ascii="Times New Roman" w:eastAsia="Times New Roman" w:hAnsi="Times New Roman" w:cs="Times New Roman"/>
      <w:sz w:val="20"/>
      <w:szCs w:val="20"/>
      <w:lang w:val="en-GB" w:eastAsia="en-GB"/>
    </w:rPr>
  </w:style>
  <w:style w:type="character" w:customStyle="1" w:styleId="TextkomentraChar">
    <w:name w:val="Text komentára Char"/>
    <w:basedOn w:val="Predvolenpsmoodseku"/>
    <w:link w:val="Textkomentra"/>
    <w:uiPriority w:val="99"/>
    <w:rsid w:val="005F4214"/>
    <w:rPr>
      <w:rFonts w:ascii="Times New Roman" w:eastAsia="Times New Roman" w:hAnsi="Times New Roman" w:cs="Times New Roman"/>
      <w:sz w:val="20"/>
      <w:szCs w:val="20"/>
      <w:lang w:val="en-GB" w:eastAsia="en-GB"/>
    </w:rPr>
  </w:style>
  <w:style w:type="paragraph" w:styleId="Podtitul">
    <w:name w:val="Subtitle"/>
    <w:basedOn w:val="Normlny"/>
    <w:link w:val="PodtitulChar"/>
    <w:qFormat/>
    <w:rsid w:val="005F4214"/>
    <w:pPr>
      <w:spacing w:after="0" w:line="240" w:lineRule="auto"/>
    </w:pPr>
    <w:rPr>
      <w:rFonts w:ascii="Arial Narrow" w:eastAsia="Times New Roman" w:hAnsi="Arial Narrow" w:cs="Times New Roman"/>
      <w:b/>
      <w:color w:val="FF0000"/>
      <w:sz w:val="24"/>
      <w:szCs w:val="32"/>
      <w:lang w:val="x-none" w:eastAsia="x-none"/>
    </w:rPr>
  </w:style>
  <w:style w:type="character" w:customStyle="1" w:styleId="PodtitulChar">
    <w:name w:val="Podtitul Char"/>
    <w:basedOn w:val="Predvolenpsmoodseku"/>
    <w:link w:val="Podtitul"/>
    <w:rsid w:val="005F4214"/>
    <w:rPr>
      <w:rFonts w:ascii="Arial Narrow" w:eastAsia="Times New Roman" w:hAnsi="Arial Narrow" w:cs="Times New Roman"/>
      <w:b/>
      <w:color w:val="FF0000"/>
      <w:sz w:val="24"/>
      <w:szCs w:val="32"/>
      <w:lang w:val="x-none" w:eastAsia="x-none"/>
    </w:rPr>
  </w:style>
  <w:style w:type="character" w:styleId="Odkaznapoznmkupodiarou">
    <w:name w:val="footnote reference"/>
    <w:uiPriority w:val="99"/>
    <w:semiHidden/>
    <w:rsid w:val="005F4214"/>
    <w:rPr>
      <w:vertAlign w:val="superscript"/>
    </w:rPr>
  </w:style>
  <w:style w:type="paragraph" w:customStyle="1" w:styleId="a">
    <w:qFormat/>
    <w:rsid w:val="005F4214"/>
    <w:pPr>
      <w:spacing w:line="256" w:lineRule="auto"/>
    </w:pPr>
  </w:style>
  <w:style w:type="paragraph" w:styleId="Odsekzoznamu">
    <w:name w:val="List Paragraph"/>
    <w:basedOn w:val="Normlny"/>
    <w:uiPriority w:val="34"/>
    <w:qFormat/>
    <w:rsid w:val="005F4214"/>
    <w:pPr>
      <w:spacing w:after="0" w:line="240" w:lineRule="auto"/>
      <w:ind w:left="708"/>
    </w:pPr>
    <w:rPr>
      <w:rFonts w:ascii="Times New Roman" w:eastAsia="Times New Roman" w:hAnsi="Times New Roman" w:cs="Times New Roman"/>
      <w:sz w:val="24"/>
      <w:szCs w:val="24"/>
      <w:lang w:eastAsia="sk-SK"/>
    </w:rPr>
  </w:style>
  <w:style w:type="paragraph" w:styleId="Normlnywebov">
    <w:name w:val="Normal (Web)"/>
    <w:basedOn w:val="Normlny"/>
    <w:uiPriority w:val="99"/>
    <w:rsid w:val="005F421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har">
    <w:name w:val="Char"/>
    <w:basedOn w:val="Normlny"/>
    <w:rsid w:val="005F4214"/>
    <w:pPr>
      <w:tabs>
        <w:tab w:val="left" w:pos="709"/>
      </w:tabs>
      <w:spacing w:after="0" w:line="240" w:lineRule="auto"/>
    </w:pPr>
    <w:rPr>
      <w:rFonts w:ascii="Tahoma" w:eastAsia="Times New Roman" w:hAnsi="Tahoma" w:cs="Tahoma"/>
      <w:sz w:val="24"/>
      <w:szCs w:val="24"/>
      <w:lang w:val="pl-PL" w:eastAsia="pl-PL"/>
    </w:rPr>
  </w:style>
  <w:style w:type="character" w:customStyle="1" w:styleId="pre">
    <w:name w:val="pre"/>
    <w:basedOn w:val="Predvolenpsmoodseku"/>
    <w:uiPriority w:val="99"/>
    <w:rsid w:val="005F4214"/>
  </w:style>
  <w:style w:type="character" w:customStyle="1" w:styleId="nazov">
    <w:name w:val="nazov"/>
    <w:rsid w:val="005F4214"/>
    <w:rPr>
      <w:b/>
      <w:bCs/>
    </w:rPr>
  </w:style>
  <w:style w:type="character" w:customStyle="1" w:styleId="podnazov">
    <w:name w:val="podnazov"/>
    <w:basedOn w:val="Predvolenpsmoodseku"/>
    <w:rsid w:val="005F4214"/>
  </w:style>
  <w:style w:type="paragraph" w:customStyle="1" w:styleId="Normlny2">
    <w:name w:val="Normálny2"/>
    <w:basedOn w:val="Normlny"/>
    <w:rsid w:val="005F4214"/>
    <w:pPr>
      <w:tabs>
        <w:tab w:val="left" w:pos="709"/>
      </w:tabs>
      <w:spacing w:after="0" w:line="240" w:lineRule="auto"/>
      <w:ind w:left="705" w:hanging="705"/>
      <w:jc w:val="both"/>
    </w:pPr>
    <w:rPr>
      <w:rFonts w:ascii="Times New Roman" w:eastAsia="Times New Roman" w:hAnsi="Times New Roman" w:cs="Times New Roman"/>
      <w:b/>
      <w:sz w:val="20"/>
      <w:szCs w:val="20"/>
      <w:lang w:val="en-GB" w:eastAsia="cs-CZ"/>
    </w:rPr>
  </w:style>
  <w:style w:type="paragraph" w:styleId="Zoznam">
    <w:name w:val="List"/>
    <w:basedOn w:val="Zkladntext0"/>
    <w:uiPriority w:val="99"/>
    <w:rsid w:val="005F4214"/>
    <w:pPr>
      <w:spacing w:line="360" w:lineRule="auto"/>
    </w:pPr>
    <w:rPr>
      <w:rFonts w:cs="Tahoma"/>
      <w:szCs w:val="20"/>
      <w:lang w:eastAsia="ar-SA"/>
    </w:rPr>
  </w:style>
  <w:style w:type="character" w:customStyle="1" w:styleId="hodnota">
    <w:name w:val="hodnota"/>
    <w:basedOn w:val="Predvolenpsmoodseku"/>
    <w:uiPriority w:val="99"/>
    <w:rsid w:val="005F4214"/>
  </w:style>
  <w:style w:type="character" w:customStyle="1" w:styleId="PredmetkomentraChar">
    <w:name w:val="Predmet komentára Char"/>
    <w:link w:val="Predmetkomentra"/>
    <w:uiPriority w:val="99"/>
    <w:semiHidden/>
    <w:rsid w:val="005F4214"/>
    <w:rPr>
      <w:b/>
      <w:bCs/>
      <w:lang w:val="en-GB" w:eastAsia="en-GB"/>
    </w:rPr>
  </w:style>
  <w:style w:type="paragraph" w:styleId="Predmetkomentra">
    <w:name w:val="annotation subject"/>
    <w:basedOn w:val="Textkomentra"/>
    <w:next w:val="Textkomentra"/>
    <w:link w:val="PredmetkomentraChar"/>
    <w:uiPriority w:val="99"/>
    <w:semiHidden/>
    <w:unhideWhenUsed/>
    <w:rsid w:val="005F4214"/>
    <w:pPr>
      <w:widowControl/>
    </w:pPr>
    <w:rPr>
      <w:rFonts w:asciiTheme="minorHAnsi" w:eastAsiaTheme="minorHAnsi" w:hAnsiTheme="minorHAnsi" w:cstheme="minorBidi"/>
      <w:b/>
      <w:bCs/>
      <w:sz w:val="22"/>
      <w:szCs w:val="22"/>
    </w:rPr>
  </w:style>
  <w:style w:type="character" w:customStyle="1" w:styleId="PredmetkomentraChar1">
    <w:name w:val="Predmet komentára Char1"/>
    <w:basedOn w:val="TextkomentraChar"/>
    <w:uiPriority w:val="99"/>
    <w:semiHidden/>
    <w:rsid w:val="005F4214"/>
    <w:rPr>
      <w:rFonts w:ascii="Times New Roman" w:eastAsia="Times New Roman" w:hAnsi="Times New Roman" w:cs="Times New Roman"/>
      <w:b/>
      <w:bCs/>
      <w:sz w:val="20"/>
      <w:szCs w:val="20"/>
      <w:lang w:val="en-GB" w:eastAsia="en-GB"/>
    </w:rPr>
  </w:style>
  <w:style w:type="paragraph" w:customStyle="1" w:styleId="JASPInormlny">
    <w:name w:val="JASPI normálny"/>
    <w:basedOn w:val="Normlny"/>
    <w:rsid w:val="005F4214"/>
    <w:pPr>
      <w:spacing w:after="0" w:line="240" w:lineRule="auto"/>
      <w:jc w:val="both"/>
    </w:pPr>
    <w:rPr>
      <w:rFonts w:ascii="Times New Roman" w:eastAsia="Times New Roman" w:hAnsi="Times New Roman" w:cs="Times New Roman"/>
      <w:sz w:val="24"/>
      <w:szCs w:val="24"/>
      <w:lang w:eastAsia="cs-CZ"/>
    </w:rPr>
  </w:style>
  <w:style w:type="paragraph" w:styleId="Obsah1">
    <w:name w:val="toc 1"/>
    <w:basedOn w:val="Normlny"/>
    <w:next w:val="Normlny"/>
    <w:autoRedefine/>
    <w:uiPriority w:val="39"/>
    <w:unhideWhenUsed/>
    <w:rsid w:val="005F4214"/>
    <w:pPr>
      <w:spacing w:after="10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5F4214"/>
    <w:pPr>
      <w:spacing w:after="100" w:line="240" w:lineRule="auto"/>
      <w:ind w:left="240"/>
    </w:pPr>
    <w:rPr>
      <w:rFonts w:ascii="Times New Roman" w:eastAsia="Times New Roman" w:hAnsi="Times New Roman" w:cs="Times New Roman"/>
      <w:sz w:val="24"/>
      <w:szCs w:val="24"/>
      <w:lang w:eastAsia="sk-SK"/>
    </w:rPr>
  </w:style>
  <w:style w:type="paragraph" w:styleId="Obsah3">
    <w:name w:val="toc 3"/>
    <w:basedOn w:val="Normlny"/>
    <w:next w:val="Normlny"/>
    <w:autoRedefine/>
    <w:uiPriority w:val="39"/>
    <w:unhideWhenUsed/>
    <w:rsid w:val="005F4214"/>
    <w:pPr>
      <w:spacing w:after="100" w:line="240" w:lineRule="auto"/>
      <w:ind w:left="480"/>
    </w:pPr>
    <w:rPr>
      <w:rFonts w:ascii="Times New Roman" w:eastAsia="Times New Roman" w:hAnsi="Times New Roman" w:cs="Times New Roman"/>
      <w:sz w:val="24"/>
      <w:szCs w:val="24"/>
      <w:lang w:eastAsia="sk-SK"/>
    </w:rPr>
  </w:style>
  <w:style w:type="paragraph" w:customStyle="1" w:styleId="Index">
    <w:name w:val="Index"/>
    <w:basedOn w:val="Normlny"/>
    <w:rsid w:val="005F421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elenco">
    <w:name w:val="elenco"/>
    <w:basedOn w:val="Normlny"/>
    <w:rsid w:val="005F4214"/>
    <w:pPr>
      <w:tabs>
        <w:tab w:val="left" w:pos="499"/>
      </w:tabs>
      <w:suppressAutoHyphens/>
      <w:spacing w:after="0" w:line="240" w:lineRule="auto"/>
      <w:ind w:right="352"/>
      <w:jc w:val="both"/>
    </w:pPr>
    <w:rPr>
      <w:rFonts w:ascii="Times New Roman" w:eastAsia="Times New Roman" w:hAnsi="Times New Roman" w:cs="Times New Roman"/>
      <w:szCs w:val="20"/>
      <w:lang w:val="en-GB" w:eastAsia="ar-SA"/>
    </w:rPr>
  </w:style>
  <w:style w:type="paragraph" w:customStyle="1" w:styleId="Zarkazkladnhotextu21">
    <w:name w:val="Zarážka základného textu 21"/>
    <w:basedOn w:val="Normlny"/>
    <w:rsid w:val="005F4214"/>
    <w:pPr>
      <w:suppressAutoHyphens/>
      <w:spacing w:after="0" w:line="240" w:lineRule="auto"/>
      <w:ind w:left="360"/>
      <w:jc w:val="both"/>
    </w:pPr>
    <w:rPr>
      <w:rFonts w:ascii="Arial" w:eastAsia="Times New Roman" w:hAnsi="Arial" w:cs="Times New Roman"/>
      <w:sz w:val="20"/>
      <w:szCs w:val="24"/>
      <w:lang w:eastAsia="ar-SA"/>
    </w:rPr>
  </w:style>
  <w:style w:type="character" w:styleId="Odkaznakomentr">
    <w:name w:val="annotation reference"/>
    <w:uiPriority w:val="99"/>
    <w:unhideWhenUsed/>
    <w:rsid w:val="005F4214"/>
    <w:rPr>
      <w:sz w:val="16"/>
      <w:szCs w:val="16"/>
    </w:rPr>
  </w:style>
  <w:style w:type="character" w:customStyle="1" w:styleId="StylTimesNewRoman">
    <w:name w:val="Styl Times New Roman"/>
    <w:rsid w:val="005F4214"/>
    <w:rPr>
      <w:rFonts w:ascii="Times New Roman" w:hAnsi="Times New Roman"/>
      <w:sz w:val="22"/>
    </w:rPr>
  </w:style>
  <w:style w:type="table" w:styleId="Mriekatabuky">
    <w:name w:val="Table Grid"/>
    <w:basedOn w:val="Normlnatabuka"/>
    <w:uiPriority w:val="39"/>
    <w:rsid w:val="005F421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5F4214"/>
    <w:pPr>
      <w:suppressAutoHyphens/>
      <w:spacing w:after="200" w:line="276" w:lineRule="auto"/>
      <w:ind w:left="720"/>
    </w:pPr>
    <w:rPr>
      <w:rFonts w:ascii="Times New Roman" w:eastAsia="Calibri" w:hAnsi="Times New Roman" w:cs="Times New Roman"/>
      <w:kern w:val="1"/>
      <w:lang w:val="en-US" w:eastAsia="ar-SA"/>
    </w:rPr>
  </w:style>
  <w:style w:type="paragraph" w:customStyle="1" w:styleId="Normln1">
    <w:name w:val="Normální1"/>
    <w:rsid w:val="005F4214"/>
    <w:pPr>
      <w:suppressAutoHyphens/>
      <w:spacing w:after="0" w:line="240" w:lineRule="auto"/>
    </w:pPr>
    <w:rPr>
      <w:rFonts w:ascii="Times New Roman" w:eastAsia="ヒラギノ角ゴ Pro W3" w:hAnsi="Times New Roman" w:cs="Times New Roman"/>
      <w:color w:val="000000"/>
      <w:kern w:val="1"/>
      <w:sz w:val="24"/>
      <w:szCs w:val="20"/>
      <w:lang w:val="cs-CZ" w:eastAsia="ar-SA"/>
    </w:rPr>
  </w:style>
  <w:style w:type="paragraph" w:customStyle="1" w:styleId="Obrzok">
    <w:name w:val="Obrázok"/>
    <w:basedOn w:val="Normlny"/>
    <w:rsid w:val="005F4214"/>
    <w:pPr>
      <w:suppressLineNumbers/>
      <w:suppressAutoHyphens/>
      <w:spacing w:before="120" w:after="120" w:line="276" w:lineRule="auto"/>
    </w:pPr>
    <w:rPr>
      <w:rFonts w:ascii="Calibri" w:eastAsia="Calibri" w:hAnsi="Calibri" w:cs="Tahoma"/>
      <w:i/>
      <w:iCs/>
      <w:kern w:val="1"/>
      <w:sz w:val="24"/>
      <w:szCs w:val="24"/>
      <w:lang w:val="en-US" w:eastAsia="ar-SA"/>
    </w:rPr>
  </w:style>
  <w:style w:type="character" w:customStyle="1" w:styleId="ra">
    <w:name w:val="ra"/>
    <w:basedOn w:val="Predvolenpsmoodseku"/>
    <w:rsid w:val="005F4214"/>
  </w:style>
  <w:style w:type="paragraph" w:customStyle="1" w:styleId="Prohlen">
    <w:name w:val="Prohlášení"/>
    <w:basedOn w:val="Normlny"/>
    <w:rsid w:val="005F4214"/>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24"/>
      <w:szCs w:val="20"/>
      <w:lang w:val="cs-CZ"/>
    </w:rPr>
  </w:style>
  <w:style w:type="paragraph" w:styleId="Popis">
    <w:name w:val="caption"/>
    <w:next w:val="Zkladntext0"/>
    <w:qFormat/>
    <w:rsid w:val="005F4214"/>
    <w:pPr>
      <w:tabs>
        <w:tab w:val="left" w:pos="3119"/>
      </w:tabs>
      <w:spacing w:before="120" w:after="60" w:line="240" w:lineRule="auto"/>
      <w:ind w:left="2835" w:hanging="1134"/>
    </w:pPr>
    <w:rPr>
      <w:rFonts w:ascii="Arial" w:eastAsia="Times New Roman" w:hAnsi="Arial" w:cs="Times New Roman"/>
      <w:i/>
      <w:kern w:val="20"/>
      <w:szCs w:val="20"/>
      <w:lang w:val="en-US"/>
    </w:rPr>
  </w:style>
  <w:style w:type="character" w:customStyle="1" w:styleId="st1">
    <w:name w:val="st1"/>
    <w:rsid w:val="005F4214"/>
  </w:style>
  <w:style w:type="paragraph" w:customStyle="1" w:styleId="StylpopispolokyGEInspiraPed12b">
    <w:name w:val="Styl popis položky + GE Inspira Před:  12 b."/>
    <w:basedOn w:val="Normlny"/>
    <w:autoRedefine/>
    <w:rsid w:val="005F4214"/>
    <w:pPr>
      <w:spacing w:after="0" w:line="240" w:lineRule="auto"/>
      <w:jc w:val="both"/>
    </w:pPr>
    <w:rPr>
      <w:rFonts w:ascii="GE Inspira" w:eastAsia="Times New Roman" w:hAnsi="GE Inspira" w:cs="GE Inspira"/>
      <w:sz w:val="20"/>
      <w:szCs w:val="20"/>
      <w:lang w:val="cs-CZ"/>
    </w:rPr>
  </w:style>
  <w:style w:type="character" w:customStyle="1" w:styleId="apple-converted-space">
    <w:name w:val="apple-converted-space"/>
    <w:rsid w:val="005F4214"/>
  </w:style>
  <w:style w:type="paragraph" w:customStyle="1" w:styleId="FreeFormA">
    <w:name w:val="Free Form A"/>
    <w:rsid w:val="005F4214"/>
    <w:pPr>
      <w:spacing w:after="0" w:line="240" w:lineRule="auto"/>
    </w:pPr>
    <w:rPr>
      <w:rFonts w:ascii="Times New Roman" w:eastAsia="ヒラギノ角ゴ Pro W3" w:hAnsi="Times New Roman" w:cs="Times New Roman"/>
      <w:color w:val="000000"/>
      <w:sz w:val="20"/>
      <w:szCs w:val="20"/>
      <w:lang w:eastAsia="sk-SK"/>
    </w:rPr>
  </w:style>
  <w:style w:type="paragraph" w:customStyle="1" w:styleId="Normln2">
    <w:name w:val="Normální2"/>
    <w:rsid w:val="005F4214"/>
    <w:pPr>
      <w:spacing w:after="0" w:line="240" w:lineRule="auto"/>
    </w:pPr>
    <w:rPr>
      <w:rFonts w:ascii="Times New Roman" w:eastAsia="ヒラギノ角ゴ Pro W3" w:hAnsi="Times New Roman" w:cs="Times New Roman"/>
      <w:color w:val="000000"/>
      <w:sz w:val="24"/>
      <w:szCs w:val="20"/>
      <w:lang w:eastAsia="sk-SK"/>
    </w:rPr>
  </w:style>
  <w:style w:type="paragraph" w:customStyle="1" w:styleId="FreeForm">
    <w:name w:val="Free Form"/>
    <w:rsid w:val="005F4214"/>
    <w:pPr>
      <w:spacing w:after="0" w:line="240" w:lineRule="auto"/>
    </w:pPr>
    <w:rPr>
      <w:rFonts w:ascii="Times New Roman" w:eastAsia="ヒラギノ角ゴ Pro W3" w:hAnsi="Times New Roman" w:cs="Times New Roman"/>
      <w:color w:val="000000"/>
      <w:sz w:val="20"/>
      <w:szCs w:val="20"/>
      <w:lang w:eastAsia="sk-SK"/>
    </w:rPr>
  </w:style>
  <w:style w:type="paragraph" w:customStyle="1" w:styleId="Default">
    <w:name w:val="Default"/>
    <w:rsid w:val="005F4214"/>
    <w:pPr>
      <w:autoSpaceDE w:val="0"/>
      <w:autoSpaceDN w:val="0"/>
      <w:adjustRightInd w:val="0"/>
      <w:spacing w:after="0" w:line="240" w:lineRule="auto"/>
    </w:pPr>
    <w:rPr>
      <w:rFonts w:ascii="Tahoma" w:eastAsia="Calibri" w:hAnsi="Tahoma" w:cs="Tahoma"/>
      <w:color w:val="000000"/>
      <w:sz w:val="24"/>
      <w:szCs w:val="24"/>
    </w:rPr>
  </w:style>
  <w:style w:type="paragraph" w:customStyle="1" w:styleId="Style3">
    <w:name w:val="Style3"/>
    <w:basedOn w:val="Normlny"/>
    <w:semiHidden/>
    <w:rsid w:val="005F4214"/>
    <w:pPr>
      <w:widowControl w:val="0"/>
      <w:autoSpaceDE w:val="0"/>
      <w:autoSpaceDN w:val="0"/>
      <w:adjustRightInd w:val="0"/>
      <w:spacing w:after="0" w:line="226" w:lineRule="exact"/>
      <w:jc w:val="center"/>
    </w:pPr>
    <w:rPr>
      <w:rFonts w:ascii="Arial" w:eastAsia="Times New Roman" w:hAnsi="Arial" w:cs="Times New Roman"/>
      <w:sz w:val="24"/>
      <w:szCs w:val="24"/>
      <w:lang w:eastAsia="sk-SK"/>
    </w:rPr>
  </w:style>
  <w:style w:type="character" w:customStyle="1" w:styleId="FontStyle21">
    <w:name w:val="Font Style21"/>
    <w:rsid w:val="005F4214"/>
    <w:rPr>
      <w:rFonts w:ascii="Arial" w:hAnsi="Arial" w:cs="Arial" w:hint="default"/>
      <w:b/>
      <w:bCs/>
      <w:sz w:val="18"/>
      <w:szCs w:val="18"/>
    </w:rPr>
  </w:style>
  <w:style w:type="character" w:styleId="Zvraznenie">
    <w:name w:val="Emphasis"/>
    <w:uiPriority w:val="99"/>
    <w:qFormat/>
    <w:rsid w:val="005F4214"/>
    <w:rPr>
      <w:i/>
      <w:iCs/>
    </w:rPr>
  </w:style>
  <w:style w:type="character" w:customStyle="1" w:styleId="FontStyle25">
    <w:name w:val="Font Style25"/>
    <w:uiPriority w:val="99"/>
    <w:rsid w:val="005F4214"/>
    <w:rPr>
      <w:rFonts w:ascii="Times New Roman" w:hAnsi="Times New Roman" w:cs="Times New Roman"/>
      <w:b/>
      <w:bCs/>
      <w:sz w:val="22"/>
      <w:szCs w:val="22"/>
    </w:rPr>
  </w:style>
  <w:style w:type="paragraph" w:customStyle="1" w:styleId="Style7">
    <w:name w:val="Style7"/>
    <w:basedOn w:val="Normlny"/>
    <w:uiPriority w:val="99"/>
    <w:rsid w:val="005F4214"/>
    <w:pPr>
      <w:widowControl w:val="0"/>
      <w:autoSpaceDE w:val="0"/>
      <w:autoSpaceDN w:val="0"/>
      <w:adjustRightInd w:val="0"/>
      <w:spacing w:after="0" w:line="396" w:lineRule="exact"/>
    </w:pPr>
    <w:rPr>
      <w:rFonts w:ascii="Times New Roman" w:eastAsia="Times New Roman" w:hAnsi="Times New Roman" w:cs="Times New Roman"/>
      <w:sz w:val="24"/>
      <w:szCs w:val="24"/>
      <w:lang w:eastAsia="sk-SK"/>
    </w:rPr>
  </w:style>
  <w:style w:type="paragraph" w:customStyle="1" w:styleId="Import0">
    <w:name w:val="Import 0"/>
    <w:basedOn w:val="Normlny"/>
    <w:uiPriority w:val="99"/>
    <w:rsid w:val="005F4214"/>
    <w:pPr>
      <w:widowControl w:val="0"/>
      <w:spacing w:after="0" w:line="288" w:lineRule="auto"/>
    </w:pPr>
    <w:rPr>
      <w:rFonts w:ascii="Courier New" w:eastAsia="Times New Roman" w:hAnsi="Courier New" w:cs="Times New Roman"/>
      <w:noProof/>
      <w:sz w:val="24"/>
      <w:szCs w:val="20"/>
      <w:lang w:eastAsia="sk-SK"/>
    </w:rPr>
  </w:style>
  <w:style w:type="paragraph" w:customStyle="1" w:styleId="CharChar">
    <w:name w:val="Char Char"/>
    <w:basedOn w:val="Normlny"/>
    <w:uiPriority w:val="99"/>
    <w:rsid w:val="005F4214"/>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customStyle="1" w:styleId="CharCharCharCharCharChar">
    <w:name w:val="Char Char Char Char Char Char"/>
    <w:basedOn w:val="Normlny"/>
    <w:uiPriority w:val="99"/>
    <w:rsid w:val="005F4214"/>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customStyle="1" w:styleId="aa">
    <w:name w:val="aa"/>
    <w:basedOn w:val="Normlny"/>
    <w:uiPriority w:val="99"/>
    <w:rsid w:val="005F421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482" w:hanging="481"/>
      <w:jc w:val="both"/>
    </w:pPr>
    <w:rPr>
      <w:rFonts w:ascii="Times New Roman" w:eastAsia="Times New Roman" w:hAnsi="Times New Roman" w:cs="Times New Roman"/>
      <w:noProof/>
      <w:sz w:val="24"/>
      <w:szCs w:val="20"/>
      <w:lang w:eastAsia="sk-SK"/>
    </w:rPr>
  </w:style>
  <w:style w:type="paragraph" w:customStyle="1" w:styleId="Import2">
    <w:name w:val="Import 2"/>
    <w:basedOn w:val="Import0"/>
    <w:uiPriority w:val="99"/>
    <w:rsid w:val="005F421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styleId="Bezriadkovania">
    <w:name w:val="No Spacing"/>
    <w:uiPriority w:val="1"/>
    <w:qFormat/>
    <w:rsid w:val="005F4214"/>
    <w:pPr>
      <w:spacing w:after="0" w:line="240" w:lineRule="auto"/>
    </w:pPr>
    <w:rPr>
      <w:rFonts w:ascii="Times New Roman" w:eastAsia="Times New Roman" w:hAnsi="Times New Roman" w:cs="Times New Roman"/>
      <w:sz w:val="24"/>
      <w:szCs w:val="24"/>
    </w:rPr>
  </w:style>
  <w:style w:type="paragraph" w:customStyle="1" w:styleId="Style4">
    <w:name w:val="Style4"/>
    <w:basedOn w:val="Normlny"/>
    <w:uiPriority w:val="99"/>
    <w:rsid w:val="005F4214"/>
    <w:pPr>
      <w:widowControl w:val="0"/>
      <w:autoSpaceDE w:val="0"/>
      <w:autoSpaceDN w:val="0"/>
      <w:adjustRightInd w:val="0"/>
      <w:spacing w:after="0" w:line="274" w:lineRule="exact"/>
      <w:ind w:hanging="341"/>
      <w:jc w:val="both"/>
    </w:pPr>
    <w:rPr>
      <w:rFonts w:ascii="Times New Roman" w:eastAsia="Times New Roman" w:hAnsi="Times New Roman" w:cs="Times New Roman"/>
      <w:sz w:val="24"/>
      <w:szCs w:val="24"/>
      <w:lang w:val="cs-CZ" w:eastAsia="cs-CZ"/>
    </w:rPr>
  </w:style>
  <w:style w:type="paragraph" w:customStyle="1" w:styleId="Style5">
    <w:name w:val="Style5"/>
    <w:basedOn w:val="Normlny"/>
    <w:uiPriority w:val="99"/>
    <w:rsid w:val="005F4214"/>
    <w:pPr>
      <w:widowControl w:val="0"/>
      <w:autoSpaceDE w:val="0"/>
      <w:autoSpaceDN w:val="0"/>
      <w:adjustRightInd w:val="0"/>
      <w:spacing w:after="0" w:line="278" w:lineRule="exact"/>
      <w:ind w:hanging="662"/>
      <w:jc w:val="both"/>
    </w:pPr>
    <w:rPr>
      <w:rFonts w:ascii="Times New Roman" w:eastAsia="Times New Roman" w:hAnsi="Times New Roman" w:cs="Times New Roman"/>
      <w:sz w:val="24"/>
      <w:szCs w:val="24"/>
      <w:lang w:val="cs-CZ" w:eastAsia="cs-CZ"/>
    </w:rPr>
  </w:style>
  <w:style w:type="character" w:customStyle="1" w:styleId="FontStyle22">
    <w:name w:val="Font Style22"/>
    <w:uiPriority w:val="99"/>
    <w:rsid w:val="005F4214"/>
    <w:rPr>
      <w:rFonts w:ascii="Times New Roman" w:hAnsi="Times New Roman"/>
      <w:color w:val="000000"/>
      <w:sz w:val="22"/>
    </w:rPr>
  </w:style>
  <w:style w:type="paragraph" w:styleId="truktradokumentu">
    <w:name w:val="Document Map"/>
    <w:basedOn w:val="Normlny"/>
    <w:link w:val="truktradokumentuChar"/>
    <w:uiPriority w:val="99"/>
    <w:semiHidden/>
    <w:rsid w:val="005F4214"/>
    <w:pPr>
      <w:spacing w:after="0" w:line="240" w:lineRule="auto"/>
    </w:pPr>
    <w:rPr>
      <w:rFonts w:ascii="Tahoma" w:eastAsia="Times New Roman" w:hAnsi="Tahoma" w:cs="Times New Roman"/>
      <w:sz w:val="16"/>
      <w:szCs w:val="16"/>
      <w:lang w:val="x-none" w:eastAsia="cs-CZ"/>
    </w:rPr>
  </w:style>
  <w:style w:type="character" w:customStyle="1" w:styleId="truktradokumentuChar">
    <w:name w:val="Štruktúra dokumentu Char"/>
    <w:basedOn w:val="Predvolenpsmoodseku"/>
    <w:link w:val="truktradokumentu"/>
    <w:uiPriority w:val="99"/>
    <w:semiHidden/>
    <w:rsid w:val="005F4214"/>
    <w:rPr>
      <w:rFonts w:ascii="Tahoma" w:eastAsia="Times New Roman" w:hAnsi="Tahoma" w:cs="Times New Roman"/>
      <w:sz w:val="16"/>
      <w:szCs w:val="16"/>
      <w:lang w:val="x-none" w:eastAsia="cs-CZ"/>
    </w:rPr>
  </w:style>
  <w:style w:type="numbering" w:customStyle="1" w:styleId="tl14">
    <w:name w:val="Štýl14"/>
    <w:rsid w:val="005F4214"/>
    <w:pPr>
      <w:numPr>
        <w:numId w:val="25"/>
      </w:numPr>
    </w:pPr>
  </w:style>
  <w:style w:type="numbering" w:customStyle="1" w:styleId="tl13">
    <w:name w:val="Štýl13"/>
    <w:rsid w:val="005F4214"/>
    <w:pPr>
      <w:numPr>
        <w:numId w:val="24"/>
      </w:numPr>
    </w:pPr>
  </w:style>
  <w:style w:type="numbering" w:customStyle="1" w:styleId="tl1">
    <w:name w:val="Štýl1"/>
    <w:rsid w:val="005F4214"/>
    <w:pPr>
      <w:numPr>
        <w:numId w:val="12"/>
      </w:numPr>
    </w:pPr>
  </w:style>
  <w:style w:type="numbering" w:customStyle="1" w:styleId="tl11">
    <w:name w:val="Štýl11"/>
    <w:rsid w:val="005F4214"/>
    <w:pPr>
      <w:numPr>
        <w:numId w:val="22"/>
      </w:numPr>
    </w:pPr>
  </w:style>
  <w:style w:type="numbering" w:customStyle="1" w:styleId="tl10">
    <w:name w:val="Štýl10"/>
    <w:rsid w:val="005F4214"/>
    <w:pPr>
      <w:numPr>
        <w:numId w:val="21"/>
      </w:numPr>
    </w:pPr>
  </w:style>
  <w:style w:type="numbering" w:customStyle="1" w:styleId="tl3">
    <w:name w:val="Štýl3"/>
    <w:rsid w:val="005F4214"/>
    <w:pPr>
      <w:numPr>
        <w:numId w:val="14"/>
      </w:numPr>
    </w:pPr>
  </w:style>
  <w:style w:type="numbering" w:customStyle="1" w:styleId="tl12">
    <w:name w:val="Štýl12"/>
    <w:rsid w:val="005F4214"/>
    <w:pPr>
      <w:numPr>
        <w:numId w:val="23"/>
      </w:numPr>
    </w:pPr>
  </w:style>
  <w:style w:type="numbering" w:customStyle="1" w:styleId="tl8">
    <w:name w:val="Štýl8"/>
    <w:rsid w:val="005F4214"/>
    <w:pPr>
      <w:numPr>
        <w:numId w:val="19"/>
      </w:numPr>
    </w:pPr>
  </w:style>
  <w:style w:type="numbering" w:customStyle="1" w:styleId="tl7">
    <w:name w:val="Štýl7"/>
    <w:rsid w:val="005F4214"/>
    <w:pPr>
      <w:numPr>
        <w:numId w:val="18"/>
      </w:numPr>
    </w:pPr>
  </w:style>
  <w:style w:type="numbering" w:customStyle="1" w:styleId="tl4">
    <w:name w:val="Štýl4"/>
    <w:rsid w:val="005F4214"/>
    <w:pPr>
      <w:numPr>
        <w:numId w:val="15"/>
      </w:numPr>
    </w:pPr>
  </w:style>
  <w:style w:type="numbering" w:customStyle="1" w:styleId="tl9">
    <w:name w:val="Štýl9"/>
    <w:rsid w:val="005F4214"/>
    <w:pPr>
      <w:numPr>
        <w:numId w:val="20"/>
      </w:numPr>
    </w:pPr>
  </w:style>
  <w:style w:type="numbering" w:customStyle="1" w:styleId="tl5">
    <w:name w:val="Štýl5"/>
    <w:rsid w:val="005F4214"/>
    <w:pPr>
      <w:numPr>
        <w:numId w:val="16"/>
      </w:numPr>
    </w:pPr>
  </w:style>
  <w:style w:type="numbering" w:customStyle="1" w:styleId="tl2">
    <w:name w:val="Štýl2"/>
    <w:rsid w:val="005F4214"/>
    <w:pPr>
      <w:numPr>
        <w:numId w:val="13"/>
      </w:numPr>
    </w:pPr>
  </w:style>
  <w:style w:type="numbering" w:customStyle="1" w:styleId="tl6">
    <w:name w:val="Štýl6"/>
    <w:rsid w:val="005F4214"/>
    <w:pPr>
      <w:numPr>
        <w:numId w:val="17"/>
      </w:numPr>
    </w:pPr>
  </w:style>
  <w:style w:type="paragraph" w:styleId="Revzia">
    <w:name w:val="Revision"/>
    <w:hidden/>
    <w:uiPriority w:val="99"/>
    <w:semiHidden/>
    <w:rsid w:val="005F4214"/>
    <w:pPr>
      <w:spacing w:after="0" w:line="240" w:lineRule="auto"/>
    </w:pPr>
    <w:rPr>
      <w:rFonts w:ascii="Times New Roman" w:eastAsia="Times New Roman" w:hAnsi="Times New Roman" w:cs="Times New Roman"/>
      <w:sz w:val="24"/>
      <w:szCs w:val="20"/>
      <w:lang w:eastAsia="cs-CZ"/>
    </w:rPr>
  </w:style>
  <w:style w:type="paragraph" w:customStyle="1" w:styleId="Predformtovantext">
    <w:name w:val="Predformátovaný text"/>
    <w:basedOn w:val="Normlny"/>
    <w:rsid w:val="005F4214"/>
    <w:pPr>
      <w:widowControl w:val="0"/>
      <w:suppressAutoHyphens/>
      <w:spacing w:after="0" w:line="240" w:lineRule="auto"/>
    </w:pPr>
    <w:rPr>
      <w:rFonts w:ascii="Courier New" w:eastAsia="Courier New" w:hAnsi="Courier New" w:cs="Courier New"/>
      <w:sz w:val="20"/>
      <w:szCs w:val="20"/>
    </w:rPr>
  </w:style>
  <w:style w:type="character" w:customStyle="1" w:styleId="Zkladntext4">
    <w:name w:val="Základný text_"/>
    <w:link w:val="Zkladntext30"/>
    <w:rsid w:val="005F4214"/>
    <w:rPr>
      <w:rFonts w:ascii="Arial" w:eastAsia="Arial" w:hAnsi="Arial" w:cs="Arial"/>
      <w:sz w:val="19"/>
      <w:szCs w:val="19"/>
      <w:shd w:val="clear" w:color="auto" w:fill="FFFFFF"/>
    </w:rPr>
  </w:style>
  <w:style w:type="paragraph" w:customStyle="1" w:styleId="Zkladntext30">
    <w:name w:val="Základný text3"/>
    <w:basedOn w:val="Normlny"/>
    <w:link w:val="Zkladntext4"/>
    <w:rsid w:val="005F4214"/>
    <w:pPr>
      <w:shd w:val="clear" w:color="auto" w:fill="FFFFFF"/>
      <w:spacing w:after="0" w:line="0" w:lineRule="atLeast"/>
    </w:pPr>
    <w:rPr>
      <w:rFonts w:ascii="Arial" w:eastAsia="Arial" w:hAnsi="Arial" w:cs="Arial"/>
      <w:sz w:val="19"/>
      <w:szCs w:val="19"/>
    </w:rPr>
  </w:style>
  <w:style w:type="character" w:customStyle="1" w:styleId="Zkladntext10">
    <w:name w:val="Základný text1"/>
    <w:rsid w:val="005F4214"/>
    <w:rPr>
      <w:rFonts w:ascii="Arial" w:eastAsia="Arial" w:hAnsi="Arial" w:cs="Arial"/>
      <w:b w:val="0"/>
      <w:bCs w:val="0"/>
      <w:i w:val="0"/>
      <w:iCs w:val="0"/>
      <w:smallCaps w:val="0"/>
      <w:strike w:val="0"/>
      <w:spacing w:val="0"/>
      <w:sz w:val="19"/>
      <w:szCs w:val="19"/>
      <w:shd w:val="clear" w:color="auto" w:fill="FFFFFF"/>
    </w:rPr>
  </w:style>
  <w:style w:type="character" w:customStyle="1" w:styleId="Zkladntext40">
    <w:name w:val="Základný text (4)_"/>
    <w:link w:val="Zkladntext41"/>
    <w:rsid w:val="005F4214"/>
    <w:rPr>
      <w:rFonts w:ascii="Arial" w:eastAsia="Arial" w:hAnsi="Arial" w:cs="Arial"/>
      <w:sz w:val="8"/>
      <w:szCs w:val="8"/>
      <w:shd w:val="clear" w:color="auto" w:fill="FFFFFF"/>
    </w:rPr>
  </w:style>
  <w:style w:type="paragraph" w:customStyle="1" w:styleId="Zkladntext41">
    <w:name w:val="Základný text (4)"/>
    <w:basedOn w:val="Normlny"/>
    <w:link w:val="Zkladntext40"/>
    <w:rsid w:val="005F4214"/>
    <w:pPr>
      <w:shd w:val="clear" w:color="auto" w:fill="FFFFFF"/>
      <w:spacing w:after="0" w:line="0" w:lineRule="atLeast"/>
      <w:jc w:val="center"/>
    </w:pPr>
    <w:rPr>
      <w:rFonts w:ascii="Arial" w:eastAsia="Arial" w:hAnsi="Arial" w:cs="Arial"/>
      <w:sz w:val="8"/>
      <w:szCs w:val="8"/>
    </w:rPr>
  </w:style>
  <w:style w:type="character" w:customStyle="1" w:styleId="Zkladntext31">
    <w:name w:val="Základný text (3)_"/>
    <w:link w:val="Zkladntext32"/>
    <w:rsid w:val="005F4214"/>
    <w:rPr>
      <w:rFonts w:ascii="Arial" w:eastAsia="Arial" w:hAnsi="Arial" w:cs="Arial"/>
      <w:sz w:val="9"/>
      <w:szCs w:val="9"/>
      <w:shd w:val="clear" w:color="auto" w:fill="FFFFFF"/>
    </w:rPr>
  </w:style>
  <w:style w:type="paragraph" w:customStyle="1" w:styleId="Zkladntext32">
    <w:name w:val="Základný text (3)"/>
    <w:basedOn w:val="Normlny"/>
    <w:link w:val="Zkladntext31"/>
    <w:rsid w:val="005F4214"/>
    <w:pPr>
      <w:shd w:val="clear" w:color="auto" w:fill="FFFFFF"/>
      <w:spacing w:after="0" w:line="0" w:lineRule="atLeast"/>
      <w:jc w:val="center"/>
    </w:pPr>
    <w:rPr>
      <w:rFonts w:ascii="Arial" w:eastAsia="Arial" w:hAnsi="Arial" w:cs="Arial"/>
      <w:sz w:val="9"/>
      <w:szCs w:val="9"/>
    </w:rPr>
  </w:style>
  <w:style w:type="paragraph" w:styleId="Obyajntext">
    <w:name w:val="Plain Text"/>
    <w:basedOn w:val="Normlny"/>
    <w:link w:val="ObyajntextChar"/>
    <w:uiPriority w:val="99"/>
    <w:semiHidden/>
    <w:unhideWhenUsed/>
    <w:rsid w:val="005F4214"/>
    <w:pPr>
      <w:spacing w:after="0" w:line="240" w:lineRule="auto"/>
    </w:pPr>
    <w:rPr>
      <w:rFonts w:ascii="Courier New" w:eastAsia="Times New Roman" w:hAnsi="Courier New" w:cs="Times New Roman"/>
      <w:sz w:val="20"/>
      <w:szCs w:val="20"/>
      <w:lang w:val="cs-CZ" w:eastAsia="cs-CZ"/>
    </w:rPr>
  </w:style>
  <w:style w:type="character" w:customStyle="1" w:styleId="ObyajntextChar">
    <w:name w:val="Obyčajný text Char"/>
    <w:basedOn w:val="Predvolenpsmoodseku"/>
    <w:link w:val="Obyajntext"/>
    <w:uiPriority w:val="99"/>
    <w:semiHidden/>
    <w:rsid w:val="005F4214"/>
    <w:rPr>
      <w:rFonts w:ascii="Courier New" w:eastAsia="Times New Roman" w:hAnsi="Courier New" w:cs="Times New Roman"/>
      <w:sz w:val="20"/>
      <w:szCs w:val="20"/>
      <w:lang w:val="cs-CZ" w:eastAsia="cs-CZ"/>
    </w:rPr>
  </w:style>
  <w:style w:type="paragraph" w:customStyle="1" w:styleId="Zkladntext21">
    <w:name w:val="Základný text 21"/>
    <w:basedOn w:val="Normlny"/>
    <w:uiPriority w:val="99"/>
    <w:rsid w:val="005F4214"/>
    <w:pPr>
      <w:overflowPunct w:val="0"/>
      <w:autoSpaceDE w:val="0"/>
      <w:autoSpaceDN w:val="0"/>
      <w:adjustRightInd w:val="0"/>
      <w:spacing w:after="0" w:line="240" w:lineRule="auto"/>
      <w:ind w:right="-144"/>
    </w:pPr>
    <w:rPr>
      <w:rFonts w:ascii="Arial" w:eastAsia="Times New Roman" w:hAnsi="Arial" w:cs="Times New Roman"/>
      <w:i/>
      <w:sz w:val="20"/>
      <w:szCs w:val="20"/>
      <w:lang w:eastAsia="sk-SK"/>
    </w:rPr>
  </w:style>
  <w:style w:type="paragraph" w:customStyle="1" w:styleId="Advokt">
    <w:name w:val="Advokát"/>
    <w:basedOn w:val="Normlny"/>
    <w:uiPriority w:val="99"/>
    <w:rsid w:val="005F4214"/>
    <w:pPr>
      <w:spacing w:after="0" w:line="240" w:lineRule="auto"/>
    </w:pPr>
    <w:rPr>
      <w:rFonts w:ascii="Times New Roman" w:eastAsia="Times New Roman" w:hAnsi="Times New Roman" w:cs="Times New Roman"/>
      <w:sz w:val="24"/>
      <w:szCs w:val="20"/>
    </w:rPr>
  </w:style>
  <w:style w:type="paragraph" w:customStyle="1" w:styleId="Bezmezer1">
    <w:name w:val="Bez mezer1"/>
    <w:uiPriority w:val="99"/>
    <w:qFormat/>
    <w:rsid w:val="005F4214"/>
    <w:pPr>
      <w:spacing w:after="0" w:line="240" w:lineRule="auto"/>
    </w:pPr>
    <w:rPr>
      <w:rFonts w:ascii="Calibri" w:eastAsia="Times New Roman" w:hAnsi="Calibri" w:cs="Times New Roman"/>
      <w:lang w:eastAsia="sk-SK"/>
    </w:rPr>
  </w:style>
  <w:style w:type="paragraph" w:customStyle="1" w:styleId="lnokzmluvy">
    <w:name w:val="Článok zmluvy"/>
    <w:basedOn w:val="Nadpis2"/>
    <w:rsid w:val="005F4214"/>
    <w:pPr>
      <w:keepNext w:val="0"/>
      <w:numPr>
        <w:numId w:val="27"/>
      </w:numPr>
      <w:spacing w:before="240"/>
      <w:jc w:val="left"/>
    </w:pPr>
    <w:rPr>
      <w:rFonts w:ascii="Arial" w:hAnsi="Arial"/>
      <w:sz w:val="22"/>
      <w:szCs w:val="20"/>
      <w:lang w:val="sk-SK" w:eastAsia="cs-CZ"/>
    </w:rPr>
  </w:style>
  <w:style w:type="paragraph" w:customStyle="1" w:styleId="Zoznam3">
    <w:name w:val="Zoznam3"/>
    <w:basedOn w:val="lnokzmluvy"/>
    <w:rsid w:val="005F4214"/>
    <w:pPr>
      <w:numPr>
        <w:ilvl w:val="1"/>
      </w:numPr>
      <w:spacing w:before="0"/>
      <w:jc w:val="both"/>
    </w:pPr>
    <w:rPr>
      <w:b w:val="0"/>
      <w:bCs w:val="0"/>
    </w:rPr>
  </w:style>
  <w:style w:type="character" w:customStyle="1" w:styleId="Zkladntext7">
    <w:name w:val="Základný text (7)_"/>
    <w:link w:val="Zkladntext70"/>
    <w:rsid w:val="005F4214"/>
    <w:rPr>
      <w:shd w:val="clear" w:color="auto" w:fill="FFFFFF"/>
    </w:rPr>
  </w:style>
  <w:style w:type="paragraph" w:customStyle="1" w:styleId="Zkladntext70">
    <w:name w:val="Základný text (7)"/>
    <w:basedOn w:val="Normlny"/>
    <w:link w:val="Zkladntext7"/>
    <w:rsid w:val="005F4214"/>
    <w:pPr>
      <w:widowControl w:val="0"/>
      <w:shd w:val="clear" w:color="auto" w:fill="FFFFFF"/>
      <w:spacing w:before="480" w:after="420" w:line="227" w:lineRule="exact"/>
      <w:ind w:hanging="760"/>
      <w:jc w:val="center"/>
    </w:pPr>
  </w:style>
  <w:style w:type="character" w:customStyle="1" w:styleId="Nzov1">
    <w:name w:val="Názov1"/>
    <w:rsid w:val="005F4214"/>
  </w:style>
  <w:style w:type="table" w:customStyle="1" w:styleId="Mriekatabuky1">
    <w:name w:val="Mriežka tabuľky1"/>
    <w:basedOn w:val="Normlnatabuka"/>
    <w:next w:val="Mriekatabuky"/>
    <w:uiPriority w:val="39"/>
    <w:rsid w:val="005F42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5F42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5F42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5F42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5F4214"/>
  </w:style>
  <w:style w:type="paragraph" w:customStyle="1" w:styleId="font5">
    <w:name w:val="font5"/>
    <w:basedOn w:val="Normlny"/>
    <w:rsid w:val="005F4214"/>
    <w:pPr>
      <w:spacing w:before="100" w:beforeAutospacing="1" w:after="100" w:afterAutospacing="1" w:line="240" w:lineRule="auto"/>
    </w:pPr>
    <w:rPr>
      <w:rFonts w:ascii="Calibri" w:eastAsia="Times New Roman" w:hAnsi="Calibri" w:cs="Times New Roman"/>
      <w:b/>
      <w:bCs/>
      <w:i/>
      <w:iCs/>
      <w:color w:val="FF0000"/>
      <w:sz w:val="24"/>
      <w:szCs w:val="24"/>
      <w:lang w:eastAsia="sk-SK"/>
    </w:rPr>
  </w:style>
  <w:style w:type="paragraph" w:customStyle="1" w:styleId="xl79">
    <w:name w:val="xl79"/>
    <w:basedOn w:val="Normlny"/>
    <w:rsid w:val="005F421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sk-SK"/>
    </w:rPr>
  </w:style>
  <w:style w:type="paragraph" w:customStyle="1" w:styleId="xl80">
    <w:name w:val="xl80"/>
    <w:basedOn w:val="Normlny"/>
    <w:rsid w:val="005F421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sk-SK"/>
    </w:rPr>
  </w:style>
  <w:style w:type="paragraph" w:customStyle="1" w:styleId="xl81">
    <w:name w:val="xl81"/>
    <w:basedOn w:val="Normlny"/>
    <w:rsid w:val="005F421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sk-SK"/>
    </w:rPr>
  </w:style>
  <w:style w:type="paragraph" w:customStyle="1" w:styleId="xl82">
    <w:name w:val="xl82"/>
    <w:basedOn w:val="Normlny"/>
    <w:rsid w:val="005F42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sk-SK"/>
    </w:rPr>
  </w:style>
  <w:style w:type="paragraph" w:customStyle="1" w:styleId="xl83">
    <w:name w:val="xl83"/>
    <w:basedOn w:val="Normlny"/>
    <w:rsid w:val="005F4214"/>
    <w:pPr>
      <w:pBdr>
        <w:left w:val="single" w:sz="8" w:space="7"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i/>
      <w:iCs/>
      <w:sz w:val="20"/>
      <w:szCs w:val="20"/>
      <w:lang w:eastAsia="sk-SK"/>
    </w:rPr>
  </w:style>
  <w:style w:type="paragraph" w:customStyle="1" w:styleId="xl84">
    <w:name w:val="xl84"/>
    <w:basedOn w:val="Normlny"/>
    <w:rsid w:val="005F421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sk-SK"/>
    </w:rPr>
  </w:style>
  <w:style w:type="paragraph" w:customStyle="1" w:styleId="xl85">
    <w:name w:val="xl85"/>
    <w:basedOn w:val="Normlny"/>
    <w:rsid w:val="005F421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sk-SK"/>
    </w:rPr>
  </w:style>
  <w:style w:type="paragraph" w:customStyle="1" w:styleId="xl86">
    <w:name w:val="xl86"/>
    <w:basedOn w:val="Normlny"/>
    <w:rsid w:val="005F421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sk-SK"/>
    </w:rPr>
  </w:style>
  <w:style w:type="paragraph" w:customStyle="1" w:styleId="xl87">
    <w:name w:val="xl87"/>
    <w:basedOn w:val="Normlny"/>
    <w:rsid w:val="005F4214"/>
    <w:pPr>
      <w:pBdr>
        <w:top w:val="single" w:sz="4" w:space="0" w:color="auto"/>
        <w:left w:val="single" w:sz="8" w:space="7" w:color="auto"/>
        <w:bottom w:val="single" w:sz="4" w:space="0"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i/>
      <w:iCs/>
      <w:sz w:val="20"/>
      <w:szCs w:val="20"/>
      <w:lang w:eastAsia="sk-SK"/>
    </w:rPr>
  </w:style>
  <w:style w:type="paragraph" w:customStyle="1" w:styleId="xl88">
    <w:name w:val="xl88"/>
    <w:basedOn w:val="Normlny"/>
    <w:rsid w:val="005F421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sk-SK"/>
    </w:rPr>
  </w:style>
  <w:style w:type="paragraph" w:customStyle="1" w:styleId="xl89">
    <w:name w:val="xl89"/>
    <w:basedOn w:val="Normlny"/>
    <w:rsid w:val="005F42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sz w:val="20"/>
      <w:szCs w:val="20"/>
      <w:lang w:eastAsia="sk-SK"/>
    </w:rPr>
  </w:style>
  <w:style w:type="paragraph" w:customStyle="1" w:styleId="xl90">
    <w:name w:val="xl90"/>
    <w:basedOn w:val="Normlny"/>
    <w:rsid w:val="005F4214"/>
    <w:pPr>
      <w:pBdr>
        <w:top w:val="single" w:sz="4" w:space="0" w:color="auto"/>
        <w:left w:val="single" w:sz="8" w:space="7" w:color="auto"/>
        <w:bottom w:val="single" w:sz="8" w:space="0"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i/>
      <w:iCs/>
      <w:sz w:val="20"/>
      <w:szCs w:val="20"/>
      <w:lang w:eastAsia="sk-SK"/>
    </w:rPr>
  </w:style>
  <w:style w:type="paragraph" w:customStyle="1" w:styleId="xl91">
    <w:name w:val="xl91"/>
    <w:basedOn w:val="Normlny"/>
    <w:rsid w:val="005F4214"/>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sk-SK"/>
    </w:rPr>
  </w:style>
  <w:style w:type="paragraph" w:customStyle="1" w:styleId="xl92">
    <w:name w:val="xl92"/>
    <w:basedOn w:val="Normlny"/>
    <w:rsid w:val="005F421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sz w:val="20"/>
      <w:szCs w:val="20"/>
      <w:lang w:eastAsia="sk-SK"/>
    </w:rPr>
  </w:style>
  <w:style w:type="paragraph" w:customStyle="1" w:styleId="xl93">
    <w:name w:val="xl93"/>
    <w:basedOn w:val="Normlny"/>
    <w:rsid w:val="005F4214"/>
    <w:pPr>
      <w:pBdr>
        <w:left w:val="single" w:sz="8" w:space="7" w:color="auto"/>
        <w:bottom w:val="single" w:sz="4" w:space="0"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i/>
      <w:iCs/>
      <w:sz w:val="20"/>
      <w:szCs w:val="20"/>
      <w:lang w:eastAsia="sk-SK"/>
    </w:rPr>
  </w:style>
  <w:style w:type="paragraph" w:customStyle="1" w:styleId="xl94">
    <w:name w:val="xl94"/>
    <w:basedOn w:val="Normlny"/>
    <w:rsid w:val="005F4214"/>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sz w:val="20"/>
      <w:szCs w:val="20"/>
      <w:lang w:eastAsia="sk-SK"/>
    </w:rPr>
  </w:style>
  <w:style w:type="paragraph" w:customStyle="1" w:styleId="xl95">
    <w:name w:val="xl95"/>
    <w:basedOn w:val="Normlny"/>
    <w:rsid w:val="005F4214"/>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sk-SK"/>
    </w:rPr>
  </w:style>
  <w:style w:type="paragraph" w:customStyle="1" w:styleId="xl96">
    <w:name w:val="xl96"/>
    <w:basedOn w:val="Normlny"/>
    <w:rsid w:val="005F421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sk-SK"/>
    </w:rPr>
  </w:style>
  <w:style w:type="paragraph" w:customStyle="1" w:styleId="xl97">
    <w:name w:val="xl97"/>
    <w:basedOn w:val="Normlny"/>
    <w:rsid w:val="005F421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sk-SK"/>
    </w:rPr>
  </w:style>
  <w:style w:type="paragraph" w:customStyle="1" w:styleId="xl98">
    <w:name w:val="xl98"/>
    <w:basedOn w:val="Normlny"/>
    <w:rsid w:val="005F421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sk-SK"/>
    </w:rPr>
  </w:style>
  <w:style w:type="paragraph" w:customStyle="1" w:styleId="xl99">
    <w:name w:val="xl99"/>
    <w:basedOn w:val="Normlny"/>
    <w:rsid w:val="005F421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sk-SK"/>
    </w:rPr>
  </w:style>
  <w:style w:type="paragraph" w:customStyle="1" w:styleId="xl100">
    <w:name w:val="xl100"/>
    <w:basedOn w:val="Normlny"/>
    <w:rsid w:val="005F421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sk-SK"/>
    </w:rPr>
  </w:style>
  <w:style w:type="paragraph" w:customStyle="1" w:styleId="xl101">
    <w:name w:val="xl101"/>
    <w:basedOn w:val="Normlny"/>
    <w:rsid w:val="005F421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sk-SK"/>
    </w:rPr>
  </w:style>
  <w:style w:type="paragraph" w:customStyle="1" w:styleId="xl102">
    <w:name w:val="xl102"/>
    <w:basedOn w:val="Normlny"/>
    <w:rsid w:val="005F42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sk-SK"/>
    </w:rPr>
  </w:style>
  <w:style w:type="paragraph" w:customStyle="1" w:styleId="xl103">
    <w:name w:val="xl103"/>
    <w:basedOn w:val="Normlny"/>
    <w:rsid w:val="005F42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sk-SK"/>
    </w:rPr>
  </w:style>
  <w:style w:type="paragraph" w:customStyle="1" w:styleId="xl104">
    <w:name w:val="xl104"/>
    <w:basedOn w:val="Normlny"/>
    <w:rsid w:val="005F421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sk-SK"/>
    </w:rPr>
  </w:style>
  <w:style w:type="paragraph" w:customStyle="1" w:styleId="xl105">
    <w:name w:val="xl105"/>
    <w:basedOn w:val="Normlny"/>
    <w:rsid w:val="005F42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sk-SK"/>
    </w:rPr>
  </w:style>
  <w:style w:type="paragraph" w:customStyle="1" w:styleId="xl106">
    <w:name w:val="xl106"/>
    <w:basedOn w:val="Normlny"/>
    <w:rsid w:val="005F421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sk-SK"/>
    </w:rPr>
  </w:style>
  <w:style w:type="paragraph" w:customStyle="1" w:styleId="xl107">
    <w:name w:val="xl107"/>
    <w:basedOn w:val="Normlny"/>
    <w:rsid w:val="005F421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sk-SK"/>
    </w:rPr>
  </w:style>
  <w:style w:type="paragraph" w:customStyle="1" w:styleId="xl108">
    <w:name w:val="xl108"/>
    <w:basedOn w:val="Normlny"/>
    <w:rsid w:val="005F421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sk-SK"/>
    </w:rPr>
  </w:style>
  <w:style w:type="paragraph" w:customStyle="1" w:styleId="xl109">
    <w:name w:val="xl109"/>
    <w:basedOn w:val="Normlny"/>
    <w:rsid w:val="005F421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110">
    <w:name w:val="xl110"/>
    <w:basedOn w:val="Normlny"/>
    <w:rsid w:val="005F421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111">
    <w:name w:val="xl111"/>
    <w:basedOn w:val="Normlny"/>
    <w:rsid w:val="005F421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sk-SK"/>
    </w:rPr>
  </w:style>
  <w:style w:type="paragraph" w:customStyle="1" w:styleId="xl112">
    <w:name w:val="xl112"/>
    <w:basedOn w:val="Normlny"/>
    <w:rsid w:val="005F421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13">
    <w:name w:val="xl113"/>
    <w:basedOn w:val="Normlny"/>
    <w:rsid w:val="005F421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14">
    <w:name w:val="xl114"/>
    <w:basedOn w:val="Normlny"/>
    <w:rsid w:val="005F421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sk-SK"/>
    </w:rPr>
  </w:style>
  <w:style w:type="paragraph" w:customStyle="1" w:styleId="xl115">
    <w:name w:val="xl115"/>
    <w:basedOn w:val="Normlny"/>
    <w:rsid w:val="005F421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sk-SK"/>
    </w:rPr>
  </w:style>
  <w:style w:type="paragraph" w:customStyle="1" w:styleId="xl116">
    <w:name w:val="xl116"/>
    <w:basedOn w:val="Normlny"/>
    <w:rsid w:val="005F421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117">
    <w:name w:val="xl117"/>
    <w:basedOn w:val="Normlny"/>
    <w:rsid w:val="005F4214"/>
    <w:pPr>
      <w:pBdr>
        <w:top w:val="single" w:sz="4" w:space="0" w:color="auto"/>
        <w:left w:val="single" w:sz="8" w:space="7"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i/>
      <w:iCs/>
      <w:sz w:val="20"/>
      <w:szCs w:val="20"/>
      <w:lang w:eastAsia="sk-SK"/>
    </w:rPr>
  </w:style>
  <w:style w:type="paragraph" w:customStyle="1" w:styleId="xl118">
    <w:name w:val="xl118"/>
    <w:basedOn w:val="Normlny"/>
    <w:rsid w:val="005F421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sk-SK"/>
    </w:rPr>
  </w:style>
  <w:style w:type="paragraph" w:customStyle="1" w:styleId="xl119">
    <w:name w:val="xl119"/>
    <w:basedOn w:val="Normlny"/>
    <w:rsid w:val="005F421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sk-SK"/>
    </w:rPr>
  </w:style>
  <w:style w:type="paragraph" w:customStyle="1" w:styleId="xl120">
    <w:name w:val="xl120"/>
    <w:basedOn w:val="Normlny"/>
    <w:rsid w:val="005F421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sk-SK"/>
    </w:rPr>
  </w:style>
  <w:style w:type="paragraph" w:customStyle="1" w:styleId="xl121">
    <w:name w:val="xl121"/>
    <w:basedOn w:val="Normlny"/>
    <w:rsid w:val="005F421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sk-SK"/>
    </w:rPr>
  </w:style>
  <w:style w:type="paragraph" w:customStyle="1" w:styleId="xl122">
    <w:name w:val="xl122"/>
    <w:basedOn w:val="Normlny"/>
    <w:rsid w:val="005F421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23">
    <w:name w:val="xl123"/>
    <w:basedOn w:val="Normlny"/>
    <w:rsid w:val="005F4214"/>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sk-SK"/>
    </w:rPr>
  </w:style>
  <w:style w:type="paragraph" w:customStyle="1" w:styleId="xl124">
    <w:name w:val="xl124"/>
    <w:basedOn w:val="Normlny"/>
    <w:rsid w:val="005F4214"/>
    <w:pPr>
      <w:pBdr>
        <w:top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sk-SK"/>
    </w:rPr>
  </w:style>
  <w:style w:type="paragraph" w:customStyle="1" w:styleId="xl125">
    <w:name w:val="xl125"/>
    <w:basedOn w:val="Normlny"/>
    <w:rsid w:val="005F4214"/>
    <w:pPr>
      <w:pBdr>
        <w:top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sk-SK"/>
    </w:rPr>
  </w:style>
  <w:style w:type="paragraph" w:customStyle="1" w:styleId="xl126">
    <w:name w:val="xl126"/>
    <w:basedOn w:val="Normlny"/>
    <w:rsid w:val="005F4214"/>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27">
    <w:name w:val="xl127"/>
    <w:basedOn w:val="Normlny"/>
    <w:rsid w:val="005F4214"/>
    <w:pPr>
      <w:pBdr>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28">
    <w:name w:val="xl128"/>
    <w:basedOn w:val="Normlny"/>
    <w:rsid w:val="005F4214"/>
    <w:pPr>
      <w:pBdr>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29">
    <w:name w:val="xl129"/>
    <w:basedOn w:val="Normlny"/>
    <w:rsid w:val="005F421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30">
    <w:name w:val="xl130"/>
    <w:basedOn w:val="Normlny"/>
    <w:rsid w:val="005F421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31">
    <w:name w:val="xl131"/>
    <w:basedOn w:val="Normlny"/>
    <w:rsid w:val="005F4214"/>
    <w:pPr>
      <w:pBdr>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32">
    <w:name w:val="xl132"/>
    <w:basedOn w:val="Normlny"/>
    <w:rsid w:val="005F4214"/>
    <w:pPr>
      <w:pBdr>
        <w:top w:val="double" w:sz="6"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33">
    <w:name w:val="xl133"/>
    <w:basedOn w:val="Normlny"/>
    <w:rsid w:val="005F4214"/>
    <w:pPr>
      <w:pBdr>
        <w:left w:val="single" w:sz="8"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34">
    <w:name w:val="xl134"/>
    <w:basedOn w:val="Normlny"/>
    <w:rsid w:val="005F4214"/>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35">
    <w:name w:val="xl135"/>
    <w:basedOn w:val="Normlny"/>
    <w:rsid w:val="005F4214"/>
    <w:pPr>
      <w:pBdr>
        <w:top w:val="single" w:sz="4"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36">
    <w:name w:val="xl136"/>
    <w:basedOn w:val="Normlny"/>
    <w:rsid w:val="005F4214"/>
    <w:pPr>
      <w:pBdr>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37">
    <w:name w:val="xl137"/>
    <w:basedOn w:val="Normlny"/>
    <w:rsid w:val="005F4214"/>
    <w:pPr>
      <w:pBdr>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38">
    <w:name w:val="xl138"/>
    <w:basedOn w:val="Normlny"/>
    <w:rsid w:val="005F42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39">
    <w:name w:val="xl139"/>
    <w:basedOn w:val="Normlny"/>
    <w:rsid w:val="005F4214"/>
    <w:pPr>
      <w:pBdr>
        <w:top w:val="single" w:sz="4"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40">
    <w:name w:val="xl140"/>
    <w:basedOn w:val="Normlny"/>
    <w:rsid w:val="005F421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sk-SK"/>
    </w:rPr>
  </w:style>
  <w:style w:type="paragraph" w:customStyle="1" w:styleId="xl141">
    <w:name w:val="xl141"/>
    <w:basedOn w:val="Normlny"/>
    <w:rsid w:val="005F421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sk-SK"/>
    </w:rPr>
  </w:style>
  <w:style w:type="paragraph" w:customStyle="1" w:styleId="xl142">
    <w:name w:val="xl142"/>
    <w:basedOn w:val="Normlny"/>
    <w:rsid w:val="005F42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sk-SK"/>
    </w:rPr>
  </w:style>
  <w:style w:type="paragraph" w:customStyle="1" w:styleId="xl143">
    <w:name w:val="xl143"/>
    <w:basedOn w:val="Normlny"/>
    <w:rsid w:val="005F421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sk-SK"/>
    </w:rPr>
  </w:style>
  <w:style w:type="paragraph" w:customStyle="1" w:styleId="xl144">
    <w:name w:val="xl144"/>
    <w:basedOn w:val="Normlny"/>
    <w:rsid w:val="005F4214"/>
    <w:pPr>
      <w:pBdr>
        <w:top w:val="double" w:sz="6"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45">
    <w:name w:val="xl145"/>
    <w:basedOn w:val="Normlny"/>
    <w:rsid w:val="005F4214"/>
    <w:pPr>
      <w:pBdr>
        <w:left w:val="single" w:sz="8" w:space="0" w:color="auto"/>
        <w:bottom w:val="double" w:sz="6"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46">
    <w:name w:val="xl146"/>
    <w:basedOn w:val="Normlny"/>
    <w:rsid w:val="005F4214"/>
    <w:pPr>
      <w:pBdr>
        <w:left w:val="single" w:sz="8"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47">
    <w:name w:val="xl147"/>
    <w:basedOn w:val="Normlny"/>
    <w:rsid w:val="005F4214"/>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48">
    <w:name w:val="xl148"/>
    <w:basedOn w:val="Normlny"/>
    <w:rsid w:val="005F4214"/>
    <w:pPr>
      <w:pBdr>
        <w:top w:val="single" w:sz="4"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49">
    <w:name w:val="xl149"/>
    <w:basedOn w:val="Normlny"/>
    <w:rsid w:val="005F4214"/>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50">
    <w:name w:val="xl150"/>
    <w:basedOn w:val="Normlny"/>
    <w:rsid w:val="005F4214"/>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51">
    <w:name w:val="xl151"/>
    <w:basedOn w:val="Normlny"/>
    <w:rsid w:val="005F4214"/>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52">
    <w:name w:val="xl152"/>
    <w:basedOn w:val="Normlny"/>
    <w:rsid w:val="005F4214"/>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53">
    <w:name w:val="xl153"/>
    <w:basedOn w:val="Normlny"/>
    <w:rsid w:val="005F4214"/>
    <w:pPr>
      <w:pBdr>
        <w:top w:val="double" w:sz="6"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54">
    <w:name w:val="xl154"/>
    <w:basedOn w:val="Normlny"/>
    <w:rsid w:val="005F4214"/>
    <w:pPr>
      <w:pBdr>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55">
    <w:name w:val="xl155"/>
    <w:basedOn w:val="Normlny"/>
    <w:rsid w:val="005F421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sk-SK"/>
    </w:rPr>
  </w:style>
  <w:style w:type="paragraph" w:customStyle="1" w:styleId="xl156">
    <w:name w:val="xl156"/>
    <w:basedOn w:val="Normlny"/>
    <w:rsid w:val="005F4214"/>
    <w:pPr>
      <w:pBdr>
        <w:top w:val="single" w:sz="8" w:space="0" w:color="auto"/>
        <w:left w:val="single" w:sz="8" w:space="0" w:color="auto"/>
        <w:bottom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sk-SK"/>
    </w:rPr>
  </w:style>
  <w:style w:type="paragraph" w:customStyle="1" w:styleId="xl157">
    <w:name w:val="xl157"/>
    <w:basedOn w:val="Normlny"/>
    <w:rsid w:val="005F4214"/>
    <w:pPr>
      <w:pBdr>
        <w:top w:val="single" w:sz="8" w:space="0" w:color="auto"/>
        <w:bottom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sk-SK"/>
    </w:rPr>
  </w:style>
  <w:style w:type="paragraph" w:customStyle="1" w:styleId="xl158">
    <w:name w:val="xl158"/>
    <w:basedOn w:val="Normlny"/>
    <w:rsid w:val="005F4214"/>
    <w:pPr>
      <w:pBdr>
        <w:top w:val="single" w:sz="8" w:space="0" w:color="auto"/>
        <w:bottom w:val="single" w:sz="8"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sk-SK"/>
    </w:rPr>
  </w:style>
  <w:style w:type="paragraph" w:customStyle="1" w:styleId="xl159">
    <w:name w:val="xl159"/>
    <w:basedOn w:val="Normlny"/>
    <w:rsid w:val="005F4214"/>
    <w:pPr>
      <w:pBdr>
        <w:left w:val="single" w:sz="8" w:space="0" w:color="auto"/>
        <w:bottom w:val="double" w:sz="6"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60">
    <w:name w:val="xl160"/>
    <w:basedOn w:val="Normlny"/>
    <w:rsid w:val="005F4214"/>
    <w:pPr>
      <w:pBdr>
        <w:top w:val="double" w:sz="6"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61">
    <w:name w:val="xl161"/>
    <w:basedOn w:val="Normlny"/>
    <w:rsid w:val="005F421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62">
    <w:name w:val="xl162"/>
    <w:basedOn w:val="Normlny"/>
    <w:rsid w:val="005F4214"/>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63">
    <w:name w:val="xl163"/>
    <w:basedOn w:val="Normlny"/>
    <w:rsid w:val="005F4214"/>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64">
    <w:name w:val="xl164"/>
    <w:basedOn w:val="Normlny"/>
    <w:rsid w:val="005F4214"/>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165">
    <w:name w:val="xl165"/>
    <w:basedOn w:val="Normlny"/>
    <w:rsid w:val="005F4214"/>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sk-SK"/>
    </w:rPr>
  </w:style>
  <w:style w:type="paragraph" w:customStyle="1" w:styleId="xl166">
    <w:name w:val="xl166"/>
    <w:basedOn w:val="Normlny"/>
    <w:rsid w:val="005F421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sk-SK"/>
    </w:rPr>
  </w:style>
  <w:style w:type="table" w:customStyle="1" w:styleId="Mriekatabuky5">
    <w:name w:val="Mriežka tabuľky5"/>
    <w:basedOn w:val="Normlnatabuka"/>
    <w:next w:val="Mriekatabuky"/>
    <w:uiPriority w:val="39"/>
    <w:rsid w:val="005F42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5F4214"/>
    <w:rPr>
      <w:b/>
      <w:bCs/>
    </w:rPr>
  </w:style>
  <w:style w:type="paragraph" w:customStyle="1" w:styleId="Obsahtabuky">
    <w:name w:val="Obsah tabuľky"/>
    <w:basedOn w:val="Normlny"/>
    <w:rsid w:val="00742622"/>
    <w:pPr>
      <w:suppressLineNumbers/>
      <w:suppressAutoHyphens/>
      <w:spacing w:after="0" w:line="0" w:lineRule="atLeas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46200">
      <w:bodyDiv w:val="1"/>
      <w:marLeft w:val="0"/>
      <w:marRight w:val="0"/>
      <w:marTop w:val="0"/>
      <w:marBottom w:val="0"/>
      <w:divBdr>
        <w:top w:val="none" w:sz="0" w:space="0" w:color="auto"/>
        <w:left w:val="none" w:sz="0" w:space="0" w:color="auto"/>
        <w:bottom w:val="none" w:sz="0" w:space="0" w:color="auto"/>
        <w:right w:val="none" w:sz="0" w:space="0" w:color="auto"/>
      </w:divBdr>
    </w:div>
    <w:div w:id="964509472">
      <w:bodyDiv w:val="1"/>
      <w:marLeft w:val="0"/>
      <w:marRight w:val="0"/>
      <w:marTop w:val="0"/>
      <w:marBottom w:val="0"/>
      <w:divBdr>
        <w:top w:val="none" w:sz="0" w:space="0" w:color="auto"/>
        <w:left w:val="none" w:sz="0" w:space="0" w:color="auto"/>
        <w:bottom w:val="none" w:sz="0" w:space="0" w:color="auto"/>
        <w:right w:val="none" w:sz="0" w:space="0" w:color="auto"/>
      </w:divBdr>
    </w:div>
    <w:div w:id="1820610917">
      <w:bodyDiv w:val="1"/>
      <w:marLeft w:val="0"/>
      <w:marRight w:val="0"/>
      <w:marTop w:val="0"/>
      <w:marBottom w:val="0"/>
      <w:divBdr>
        <w:top w:val="none" w:sz="0" w:space="0" w:color="auto"/>
        <w:left w:val="none" w:sz="0" w:space="0" w:color="auto"/>
        <w:bottom w:val="none" w:sz="0" w:space="0" w:color="auto"/>
        <w:right w:val="none" w:sz="0" w:space="0" w:color="auto"/>
      </w:divBdr>
    </w:div>
    <w:div w:id="1966888624">
      <w:bodyDiv w:val="1"/>
      <w:marLeft w:val="0"/>
      <w:marRight w:val="0"/>
      <w:marTop w:val="0"/>
      <w:marBottom w:val="0"/>
      <w:divBdr>
        <w:top w:val="none" w:sz="0" w:space="0" w:color="auto"/>
        <w:left w:val="none" w:sz="0" w:space="0" w:color="auto"/>
        <w:bottom w:val="none" w:sz="0" w:space="0" w:color="auto"/>
        <w:right w:val="none" w:sz="0" w:space="0" w:color="auto"/>
      </w:divBdr>
    </w:div>
    <w:div w:id="20330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Mikušinec</dc:creator>
  <cp:keywords/>
  <dc:description/>
  <cp:lastModifiedBy>Roman Mikušinec</cp:lastModifiedBy>
  <cp:revision>60</cp:revision>
  <dcterms:created xsi:type="dcterms:W3CDTF">2015-11-09T08:11:00Z</dcterms:created>
  <dcterms:modified xsi:type="dcterms:W3CDTF">2020-10-26T19:03:00Z</dcterms:modified>
</cp:coreProperties>
</file>