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B366A3" w14:textId="77777777" w:rsidR="00A9727B" w:rsidRPr="00D922AB" w:rsidRDefault="00A9727B" w:rsidP="00A9727B">
      <w:pPr>
        <w:pStyle w:val="Nzov"/>
        <w:spacing w:line="276" w:lineRule="auto"/>
        <w:rPr>
          <w:rFonts w:ascii="Franklin Gothic Book" w:hAnsi="Franklin Gothic Book" w:cs="Tahoma"/>
          <w:b w:val="0"/>
          <w:bCs/>
          <w:sz w:val="36"/>
          <w:szCs w:val="20"/>
        </w:rPr>
      </w:pPr>
      <w:r w:rsidRPr="00D922AB">
        <w:rPr>
          <w:rFonts w:ascii="Franklin Gothic Book" w:hAnsi="Franklin Gothic Book" w:cs="Tahoma"/>
          <w:b w:val="0"/>
          <w:bCs/>
          <w:sz w:val="36"/>
          <w:szCs w:val="20"/>
        </w:rPr>
        <w:t>Zmluva o dielo</w:t>
      </w:r>
    </w:p>
    <w:p w14:paraId="737560D1" w14:textId="77777777" w:rsidR="00A9727B" w:rsidRPr="00D922AB" w:rsidRDefault="00A9727B" w:rsidP="00A9727B">
      <w:pPr>
        <w:shd w:val="clear" w:color="auto" w:fill="FFFFFF"/>
        <w:spacing w:before="178"/>
        <w:contextualSpacing/>
        <w:jc w:val="center"/>
        <w:rPr>
          <w:rFonts w:ascii="Franklin Gothic Book" w:hAnsi="Franklin Gothic Book" w:cs="Tahoma"/>
          <w:bCs/>
          <w:iCs/>
          <w:color w:val="000000"/>
          <w:sz w:val="20"/>
          <w:szCs w:val="20"/>
        </w:rPr>
      </w:pPr>
      <w:r w:rsidRPr="00D922AB">
        <w:rPr>
          <w:rFonts w:ascii="Franklin Gothic Book" w:hAnsi="Franklin Gothic Book" w:cs="Tahoma"/>
          <w:bCs/>
          <w:iCs/>
          <w:color w:val="000000"/>
          <w:sz w:val="20"/>
          <w:szCs w:val="20"/>
        </w:rPr>
        <w:t xml:space="preserve">uzatvorená podľa § 536 a </w:t>
      </w:r>
      <w:proofErr w:type="spellStart"/>
      <w:r w:rsidRPr="00D922AB">
        <w:rPr>
          <w:rFonts w:ascii="Franklin Gothic Book" w:hAnsi="Franklin Gothic Book" w:cs="Tahoma"/>
          <w:bCs/>
          <w:iCs/>
          <w:color w:val="000000"/>
          <w:sz w:val="20"/>
          <w:szCs w:val="20"/>
        </w:rPr>
        <w:t>nasl</w:t>
      </w:r>
      <w:proofErr w:type="spellEnd"/>
      <w:r w:rsidRPr="00D922AB">
        <w:rPr>
          <w:rFonts w:ascii="Franklin Gothic Book" w:hAnsi="Franklin Gothic Book" w:cs="Tahoma"/>
          <w:bCs/>
          <w:iCs/>
          <w:color w:val="000000"/>
          <w:sz w:val="20"/>
          <w:szCs w:val="20"/>
        </w:rPr>
        <w:t>. Zákona č. 513/1991 Zb.</w:t>
      </w:r>
    </w:p>
    <w:p w14:paraId="79101773" w14:textId="77777777" w:rsidR="00A9727B" w:rsidRPr="00D922AB" w:rsidRDefault="00A9727B" w:rsidP="00A9727B">
      <w:pPr>
        <w:shd w:val="clear" w:color="auto" w:fill="FFFFFF"/>
        <w:spacing w:before="178"/>
        <w:contextualSpacing/>
        <w:jc w:val="center"/>
        <w:rPr>
          <w:rFonts w:ascii="Franklin Gothic Book" w:hAnsi="Franklin Gothic Book" w:cs="Tahoma"/>
          <w:bCs/>
          <w:iCs/>
          <w:color w:val="000000"/>
          <w:sz w:val="20"/>
          <w:szCs w:val="20"/>
        </w:rPr>
      </w:pPr>
      <w:r w:rsidRPr="00D922AB">
        <w:rPr>
          <w:rFonts w:ascii="Franklin Gothic Book" w:hAnsi="Franklin Gothic Book" w:cs="Tahoma"/>
          <w:bCs/>
          <w:iCs/>
          <w:color w:val="000000"/>
          <w:sz w:val="20"/>
          <w:szCs w:val="20"/>
        </w:rPr>
        <w:t>medzi nasledovnými zmluvnými stranami:</w:t>
      </w:r>
    </w:p>
    <w:p w14:paraId="79609BC6" w14:textId="77777777" w:rsidR="00A9727B" w:rsidRPr="00D922AB" w:rsidRDefault="00A9727B" w:rsidP="00A9727B">
      <w:pPr>
        <w:shd w:val="clear" w:color="auto" w:fill="FFFFFF"/>
        <w:ind w:left="24"/>
        <w:contextualSpacing/>
        <w:rPr>
          <w:rFonts w:ascii="Franklin Gothic Book" w:hAnsi="Franklin Gothic Book" w:cs="Tahoma"/>
          <w:bCs/>
          <w:color w:val="000000"/>
          <w:sz w:val="20"/>
          <w:szCs w:val="20"/>
        </w:rPr>
      </w:pPr>
      <w:r w:rsidRPr="00D922AB">
        <w:rPr>
          <w:rFonts w:ascii="Franklin Gothic Book" w:hAnsi="Franklin Gothic Book" w:cs="Tahoma"/>
          <w:bCs/>
          <w:color w:val="000000"/>
          <w:sz w:val="20"/>
          <w:szCs w:val="20"/>
          <w:u w:val="single"/>
        </w:rPr>
        <w:t>Objednávateľ :</w:t>
      </w:r>
    </w:p>
    <w:p w14:paraId="0A44E4A8" w14:textId="77777777" w:rsidR="00A9727B" w:rsidRPr="00D922AB" w:rsidRDefault="00A9727B" w:rsidP="00A9727B">
      <w:pPr>
        <w:shd w:val="clear" w:color="auto" w:fill="FFFFFF"/>
        <w:spacing w:before="240"/>
        <w:contextualSpacing/>
        <w:rPr>
          <w:rFonts w:ascii="Franklin Gothic Book" w:hAnsi="Franklin Gothic Book" w:cs="Tahoma"/>
          <w:bCs/>
          <w:color w:val="000000"/>
          <w:sz w:val="20"/>
          <w:szCs w:val="20"/>
        </w:rPr>
      </w:pPr>
      <w:r w:rsidRPr="00D922AB">
        <w:rPr>
          <w:rFonts w:ascii="Franklin Gothic Book" w:hAnsi="Franklin Gothic Book" w:cs="Tahoma"/>
          <w:bCs/>
          <w:color w:val="000000"/>
          <w:sz w:val="20"/>
          <w:szCs w:val="20"/>
        </w:rPr>
        <w:t>Obchodné meno:</w:t>
      </w:r>
      <w:r w:rsidRPr="00D922AB">
        <w:rPr>
          <w:rFonts w:ascii="Franklin Gothic Book" w:hAnsi="Franklin Gothic Book" w:cs="Tahoma"/>
          <w:bCs/>
          <w:color w:val="000000"/>
          <w:sz w:val="20"/>
          <w:szCs w:val="20"/>
        </w:rPr>
        <w:tab/>
      </w:r>
      <w:r w:rsidRPr="00D922AB">
        <w:rPr>
          <w:rFonts w:ascii="Franklin Gothic Book" w:hAnsi="Franklin Gothic Book" w:cs="Tahoma"/>
          <w:bCs/>
          <w:color w:val="000000"/>
          <w:sz w:val="20"/>
          <w:szCs w:val="20"/>
        </w:rPr>
        <w:tab/>
        <w:t>P R O B U G A S a. s.</w:t>
      </w:r>
      <w:r w:rsidRPr="00D922AB">
        <w:rPr>
          <w:rFonts w:ascii="Franklin Gothic Book" w:hAnsi="Franklin Gothic Book" w:cs="Tahoma"/>
          <w:bCs/>
          <w:color w:val="000000"/>
          <w:sz w:val="20"/>
          <w:szCs w:val="20"/>
        </w:rPr>
        <w:tab/>
      </w:r>
    </w:p>
    <w:p w14:paraId="1004BFE6" w14:textId="77777777" w:rsidR="00A9727B" w:rsidRPr="00D922AB" w:rsidRDefault="00A9727B" w:rsidP="00A9727B">
      <w:pPr>
        <w:shd w:val="clear" w:color="auto" w:fill="FFFFFF"/>
        <w:spacing w:before="240"/>
        <w:ind w:left="2832" w:hanging="2832"/>
        <w:contextualSpacing/>
        <w:rPr>
          <w:rFonts w:ascii="Franklin Gothic Book" w:hAnsi="Franklin Gothic Book" w:cs="Tahoma"/>
          <w:bCs/>
          <w:color w:val="000000"/>
          <w:sz w:val="20"/>
          <w:szCs w:val="20"/>
        </w:rPr>
      </w:pPr>
      <w:r w:rsidRPr="00D922AB">
        <w:rPr>
          <w:rFonts w:ascii="Franklin Gothic Book" w:hAnsi="Franklin Gothic Book" w:cs="Tahoma"/>
          <w:bCs/>
          <w:color w:val="000000"/>
          <w:sz w:val="20"/>
          <w:szCs w:val="20"/>
        </w:rPr>
        <w:t xml:space="preserve">Zapísaný v: </w:t>
      </w:r>
      <w:r w:rsidRPr="00D922AB">
        <w:rPr>
          <w:rFonts w:ascii="Franklin Gothic Book" w:hAnsi="Franklin Gothic Book" w:cs="Tahoma"/>
          <w:bCs/>
          <w:color w:val="000000"/>
          <w:sz w:val="20"/>
          <w:szCs w:val="20"/>
        </w:rPr>
        <w:tab/>
        <w:t>Obchodný register Okresného súdu Bratislava I, oddiel Sa, vložka č. 6048/B</w:t>
      </w:r>
    </w:p>
    <w:p w14:paraId="21429D3E" w14:textId="45625988" w:rsidR="00A9727B" w:rsidRPr="00D922AB" w:rsidRDefault="00A9727B" w:rsidP="00A9727B">
      <w:pPr>
        <w:shd w:val="clear" w:color="auto" w:fill="FFFFFF"/>
        <w:spacing w:before="240"/>
        <w:contextualSpacing/>
        <w:rPr>
          <w:rFonts w:ascii="Franklin Gothic Book" w:hAnsi="Franklin Gothic Book" w:cs="Tahoma"/>
          <w:bCs/>
          <w:color w:val="000000"/>
          <w:sz w:val="20"/>
          <w:szCs w:val="20"/>
        </w:rPr>
      </w:pPr>
      <w:r w:rsidRPr="00D922AB">
        <w:rPr>
          <w:rFonts w:ascii="Franklin Gothic Book" w:hAnsi="Franklin Gothic Book" w:cs="Tahoma"/>
          <w:bCs/>
          <w:color w:val="000000"/>
          <w:sz w:val="20"/>
          <w:szCs w:val="20"/>
        </w:rPr>
        <w:t xml:space="preserve">Sídlo:                                    </w:t>
      </w:r>
      <w:r w:rsidRPr="00D922AB">
        <w:rPr>
          <w:rFonts w:ascii="Franklin Gothic Book" w:hAnsi="Franklin Gothic Book" w:cs="Tahoma"/>
          <w:bCs/>
          <w:color w:val="000000"/>
          <w:sz w:val="20"/>
          <w:szCs w:val="20"/>
        </w:rPr>
        <w:tab/>
      </w:r>
      <w:r w:rsidR="001A7755" w:rsidRPr="00D922AB">
        <w:rPr>
          <w:rFonts w:ascii="Franklin Gothic Book" w:hAnsi="Franklin Gothic Book"/>
          <w:bCs/>
          <w:sz w:val="20"/>
          <w:szCs w:val="20"/>
        </w:rPr>
        <w:t>Nám. 1 mája 18, 811 06 Bratislava</w:t>
      </w:r>
    </w:p>
    <w:p w14:paraId="13972054" w14:textId="468E4DF6" w:rsidR="00A9727B" w:rsidRPr="00D922AB" w:rsidRDefault="00A9727B" w:rsidP="00A9727B">
      <w:pPr>
        <w:shd w:val="clear" w:color="auto" w:fill="FFFFFF"/>
        <w:spacing w:before="240"/>
        <w:contextualSpacing/>
        <w:rPr>
          <w:rFonts w:ascii="Franklin Gothic Book" w:hAnsi="Franklin Gothic Book" w:cs="Tahoma"/>
          <w:bCs/>
          <w:color w:val="000000"/>
          <w:sz w:val="20"/>
          <w:szCs w:val="20"/>
        </w:rPr>
      </w:pPr>
      <w:r w:rsidRPr="00D922AB">
        <w:rPr>
          <w:rFonts w:ascii="Franklin Gothic Book" w:hAnsi="Franklin Gothic Book" w:cs="Tahoma"/>
          <w:bCs/>
          <w:color w:val="000000"/>
          <w:sz w:val="20"/>
          <w:szCs w:val="20"/>
        </w:rPr>
        <w:t xml:space="preserve">V jeho mene konajúci:  </w:t>
      </w:r>
      <w:r w:rsidRPr="00D922AB">
        <w:rPr>
          <w:rFonts w:ascii="Franklin Gothic Book" w:hAnsi="Franklin Gothic Book" w:cs="Tahoma"/>
          <w:bCs/>
          <w:color w:val="000000"/>
          <w:sz w:val="20"/>
          <w:szCs w:val="20"/>
        </w:rPr>
        <w:tab/>
      </w:r>
      <w:r w:rsidRPr="00D922AB">
        <w:rPr>
          <w:rFonts w:ascii="Franklin Gothic Book" w:hAnsi="Franklin Gothic Book" w:cs="Tahoma"/>
          <w:bCs/>
          <w:color w:val="000000"/>
          <w:sz w:val="20"/>
          <w:szCs w:val="20"/>
        </w:rPr>
        <w:tab/>
        <w:t xml:space="preserve">Ing. </w:t>
      </w:r>
      <w:r w:rsidR="009B34F3" w:rsidRPr="00D922AB">
        <w:rPr>
          <w:rFonts w:ascii="Franklin Gothic Book" w:hAnsi="Franklin Gothic Book" w:cs="Tahoma"/>
          <w:bCs/>
          <w:color w:val="000000"/>
          <w:sz w:val="20"/>
          <w:szCs w:val="20"/>
        </w:rPr>
        <w:t>Igor Nagy</w:t>
      </w:r>
      <w:r w:rsidRPr="00D922AB">
        <w:rPr>
          <w:rFonts w:ascii="Franklin Gothic Book" w:hAnsi="Franklin Gothic Book" w:cs="Tahoma"/>
          <w:bCs/>
          <w:color w:val="000000"/>
          <w:sz w:val="20"/>
          <w:szCs w:val="20"/>
        </w:rPr>
        <w:t>, predseda predstavenstva</w:t>
      </w:r>
    </w:p>
    <w:p w14:paraId="27BFF0F6" w14:textId="5C51A57D" w:rsidR="00A9727B" w:rsidRPr="00D922AB" w:rsidRDefault="00A9727B" w:rsidP="00A9727B">
      <w:pPr>
        <w:shd w:val="clear" w:color="auto" w:fill="FFFFFF"/>
        <w:spacing w:before="240"/>
        <w:contextualSpacing/>
        <w:rPr>
          <w:rFonts w:ascii="Franklin Gothic Book" w:hAnsi="Franklin Gothic Book" w:cs="Tahoma"/>
          <w:bCs/>
          <w:color w:val="000000"/>
          <w:sz w:val="20"/>
          <w:szCs w:val="20"/>
        </w:rPr>
      </w:pPr>
      <w:r w:rsidRPr="00D922AB">
        <w:rPr>
          <w:rFonts w:ascii="Franklin Gothic Book" w:hAnsi="Franklin Gothic Book" w:cs="Tahoma"/>
          <w:bCs/>
          <w:color w:val="000000"/>
          <w:sz w:val="20"/>
          <w:szCs w:val="20"/>
        </w:rPr>
        <w:tab/>
      </w:r>
      <w:r w:rsidRPr="00D922AB">
        <w:rPr>
          <w:rFonts w:ascii="Franklin Gothic Book" w:hAnsi="Franklin Gothic Book" w:cs="Tahoma"/>
          <w:bCs/>
          <w:color w:val="000000"/>
          <w:sz w:val="20"/>
          <w:szCs w:val="20"/>
        </w:rPr>
        <w:tab/>
      </w:r>
      <w:r w:rsidRPr="00D922AB">
        <w:rPr>
          <w:rFonts w:ascii="Franklin Gothic Book" w:hAnsi="Franklin Gothic Book" w:cs="Tahoma"/>
          <w:bCs/>
          <w:color w:val="000000"/>
          <w:sz w:val="20"/>
          <w:szCs w:val="20"/>
        </w:rPr>
        <w:tab/>
      </w:r>
      <w:r w:rsidRPr="00D922AB">
        <w:rPr>
          <w:rFonts w:ascii="Franklin Gothic Book" w:hAnsi="Franklin Gothic Book" w:cs="Tahoma"/>
          <w:bCs/>
          <w:color w:val="000000"/>
          <w:sz w:val="20"/>
          <w:szCs w:val="20"/>
        </w:rPr>
        <w:tab/>
        <w:t xml:space="preserve">Ing. </w:t>
      </w:r>
      <w:r w:rsidR="009B34F3" w:rsidRPr="00D922AB">
        <w:rPr>
          <w:rFonts w:ascii="Franklin Gothic Book" w:hAnsi="Franklin Gothic Book" w:cs="Tahoma"/>
          <w:bCs/>
          <w:color w:val="000000"/>
          <w:sz w:val="20"/>
          <w:szCs w:val="20"/>
        </w:rPr>
        <w:t>Juraj Jánošík</w:t>
      </w:r>
      <w:r w:rsidRPr="00D922AB">
        <w:rPr>
          <w:rFonts w:ascii="Franklin Gothic Book" w:hAnsi="Franklin Gothic Book" w:cs="Tahoma"/>
          <w:bCs/>
          <w:color w:val="000000"/>
          <w:sz w:val="20"/>
          <w:szCs w:val="20"/>
        </w:rPr>
        <w:t>, člen predstavenstva</w:t>
      </w:r>
    </w:p>
    <w:p w14:paraId="098BDAEC" w14:textId="77777777" w:rsidR="00A9727B" w:rsidRPr="00D922AB" w:rsidRDefault="00A9727B" w:rsidP="00A9727B">
      <w:pPr>
        <w:shd w:val="clear" w:color="auto" w:fill="FFFFFF"/>
        <w:spacing w:before="240"/>
        <w:contextualSpacing/>
        <w:rPr>
          <w:rFonts w:ascii="Franklin Gothic Book" w:hAnsi="Franklin Gothic Book" w:cs="Tahoma"/>
          <w:bCs/>
          <w:color w:val="000000"/>
          <w:sz w:val="20"/>
          <w:szCs w:val="20"/>
        </w:rPr>
      </w:pPr>
      <w:r w:rsidRPr="00D922AB">
        <w:rPr>
          <w:rFonts w:ascii="Franklin Gothic Book" w:hAnsi="Franklin Gothic Book" w:cs="Tahoma"/>
          <w:bCs/>
          <w:color w:val="000000"/>
          <w:sz w:val="20"/>
          <w:szCs w:val="20"/>
        </w:rPr>
        <w:t>Oprávnený rokovať vo veciach:</w:t>
      </w:r>
      <w:r w:rsidRPr="00D922AB">
        <w:rPr>
          <w:rFonts w:ascii="Franklin Gothic Book" w:hAnsi="Franklin Gothic Book" w:cs="Tahoma"/>
          <w:bCs/>
          <w:color w:val="000000"/>
          <w:sz w:val="20"/>
          <w:szCs w:val="20"/>
        </w:rPr>
        <w:tab/>
      </w:r>
    </w:p>
    <w:p w14:paraId="555A4322" w14:textId="0844E120" w:rsidR="00A9727B" w:rsidRPr="00D922AB" w:rsidRDefault="00A9727B" w:rsidP="00A9727B">
      <w:pPr>
        <w:shd w:val="clear" w:color="auto" w:fill="FFFFFF"/>
        <w:spacing w:before="240"/>
        <w:contextualSpacing/>
        <w:rPr>
          <w:rFonts w:ascii="Franklin Gothic Book" w:hAnsi="Franklin Gothic Book" w:cs="Tahoma"/>
          <w:bCs/>
          <w:color w:val="000000"/>
          <w:sz w:val="20"/>
          <w:szCs w:val="20"/>
        </w:rPr>
      </w:pPr>
      <w:r w:rsidRPr="00D922AB">
        <w:rPr>
          <w:rFonts w:ascii="Franklin Gothic Book" w:hAnsi="Franklin Gothic Book" w:cs="Tahoma"/>
          <w:bCs/>
          <w:color w:val="000000"/>
          <w:sz w:val="20"/>
          <w:szCs w:val="20"/>
        </w:rPr>
        <w:t xml:space="preserve">a) zmluvných                </w:t>
      </w:r>
      <w:r w:rsidRPr="00D922AB">
        <w:rPr>
          <w:rFonts w:ascii="Franklin Gothic Book" w:hAnsi="Franklin Gothic Book" w:cs="Tahoma"/>
          <w:bCs/>
          <w:color w:val="000000"/>
          <w:sz w:val="20"/>
          <w:szCs w:val="20"/>
        </w:rPr>
        <w:tab/>
      </w:r>
      <w:r w:rsidRPr="00D922AB">
        <w:rPr>
          <w:rFonts w:ascii="Franklin Gothic Book" w:hAnsi="Franklin Gothic Book" w:cs="Tahoma"/>
          <w:bCs/>
          <w:color w:val="000000"/>
          <w:sz w:val="20"/>
          <w:szCs w:val="20"/>
        </w:rPr>
        <w:tab/>
        <w:t xml:space="preserve">Ing. </w:t>
      </w:r>
      <w:r w:rsidR="009B34F3" w:rsidRPr="00D922AB">
        <w:rPr>
          <w:rFonts w:ascii="Franklin Gothic Book" w:hAnsi="Franklin Gothic Book" w:cs="Tahoma"/>
          <w:bCs/>
          <w:color w:val="000000"/>
          <w:sz w:val="20"/>
          <w:szCs w:val="20"/>
        </w:rPr>
        <w:t>Igor Nagy</w:t>
      </w:r>
      <w:r w:rsidRPr="00D922AB">
        <w:rPr>
          <w:rFonts w:ascii="Franklin Gothic Book" w:hAnsi="Franklin Gothic Book" w:cs="Tahoma"/>
          <w:bCs/>
          <w:color w:val="000000"/>
          <w:sz w:val="20"/>
          <w:szCs w:val="20"/>
        </w:rPr>
        <w:t xml:space="preserve">, </w:t>
      </w:r>
      <w:r w:rsidR="009B34F3" w:rsidRPr="00D922AB">
        <w:rPr>
          <w:rFonts w:ascii="Franklin Gothic Book" w:hAnsi="Franklin Gothic Book" w:cs="Tahoma"/>
          <w:bCs/>
          <w:color w:val="000000"/>
          <w:sz w:val="20"/>
          <w:szCs w:val="20"/>
        </w:rPr>
        <w:t xml:space="preserve">predseda </w:t>
      </w:r>
      <w:r w:rsidRPr="00D922AB">
        <w:rPr>
          <w:rFonts w:ascii="Franklin Gothic Book" w:hAnsi="Franklin Gothic Book" w:cs="Tahoma"/>
          <w:bCs/>
          <w:color w:val="000000"/>
          <w:sz w:val="20"/>
          <w:szCs w:val="20"/>
        </w:rPr>
        <w:t>predstavenstva</w:t>
      </w:r>
    </w:p>
    <w:p w14:paraId="078BA4D3" w14:textId="77777777" w:rsidR="001A7755" w:rsidRPr="00D922AB" w:rsidRDefault="00A9727B" w:rsidP="001A7755">
      <w:pPr>
        <w:shd w:val="clear" w:color="auto" w:fill="FFFFFF"/>
        <w:ind w:right="-3"/>
        <w:rPr>
          <w:rFonts w:ascii="Franklin Gothic Book" w:hAnsi="Franklin Gothic Book"/>
          <w:bCs/>
          <w:sz w:val="20"/>
          <w:szCs w:val="20"/>
        </w:rPr>
      </w:pPr>
      <w:r w:rsidRPr="00D922AB">
        <w:rPr>
          <w:rFonts w:ascii="Franklin Gothic Book" w:hAnsi="Franklin Gothic Book" w:cs="Tahoma"/>
          <w:bCs/>
          <w:color w:val="000000"/>
          <w:sz w:val="20"/>
          <w:szCs w:val="20"/>
        </w:rPr>
        <w:t xml:space="preserve">Bankové spojenie:     </w:t>
      </w:r>
      <w:r w:rsidRPr="00D922AB">
        <w:rPr>
          <w:rFonts w:ascii="Franklin Gothic Book" w:hAnsi="Franklin Gothic Book" w:cs="Tahoma"/>
          <w:bCs/>
          <w:color w:val="000000"/>
          <w:sz w:val="20"/>
          <w:szCs w:val="20"/>
        </w:rPr>
        <w:tab/>
      </w:r>
      <w:r w:rsidRPr="00D922AB">
        <w:rPr>
          <w:rFonts w:ascii="Franklin Gothic Book" w:hAnsi="Franklin Gothic Book" w:cs="Tahoma"/>
          <w:bCs/>
          <w:color w:val="000000"/>
          <w:sz w:val="20"/>
          <w:szCs w:val="20"/>
        </w:rPr>
        <w:tab/>
      </w:r>
      <w:r w:rsidR="001A7755" w:rsidRPr="00D922AB">
        <w:rPr>
          <w:rFonts w:ascii="Franklin Gothic Book" w:hAnsi="Franklin Gothic Book"/>
          <w:bCs/>
          <w:sz w:val="20"/>
          <w:szCs w:val="20"/>
        </w:rPr>
        <w:t>Československá obchodná banka, a.s.</w:t>
      </w:r>
    </w:p>
    <w:p w14:paraId="4255C662" w14:textId="12B9DFA8" w:rsidR="00A9727B" w:rsidRPr="00D922AB" w:rsidRDefault="00A9727B" w:rsidP="00A9727B">
      <w:pPr>
        <w:shd w:val="clear" w:color="auto" w:fill="FFFFFF"/>
        <w:spacing w:before="240"/>
        <w:contextualSpacing/>
        <w:rPr>
          <w:rFonts w:ascii="Franklin Gothic Book" w:hAnsi="Franklin Gothic Book" w:cs="Tahoma"/>
          <w:bCs/>
          <w:color w:val="000000"/>
          <w:sz w:val="20"/>
          <w:szCs w:val="20"/>
        </w:rPr>
      </w:pPr>
      <w:r w:rsidRPr="00D922AB">
        <w:rPr>
          <w:rFonts w:ascii="Franklin Gothic Book" w:hAnsi="Franklin Gothic Book" w:cs="Tahoma"/>
          <w:bCs/>
          <w:color w:val="000000"/>
          <w:sz w:val="20"/>
          <w:szCs w:val="20"/>
        </w:rPr>
        <w:t xml:space="preserve">IBAN:                </w:t>
      </w:r>
      <w:r w:rsidRPr="00D922AB">
        <w:rPr>
          <w:rFonts w:ascii="Franklin Gothic Book" w:hAnsi="Franklin Gothic Book" w:cs="Tahoma"/>
          <w:bCs/>
          <w:color w:val="000000"/>
          <w:sz w:val="20"/>
          <w:szCs w:val="20"/>
        </w:rPr>
        <w:tab/>
      </w:r>
      <w:r w:rsidRPr="00D922AB">
        <w:rPr>
          <w:rFonts w:ascii="Franklin Gothic Book" w:hAnsi="Franklin Gothic Book" w:cs="Tahoma"/>
          <w:bCs/>
          <w:color w:val="000000"/>
          <w:sz w:val="20"/>
          <w:szCs w:val="20"/>
        </w:rPr>
        <w:tab/>
      </w:r>
      <w:r w:rsidRPr="00D922AB">
        <w:rPr>
          <w:rFonts w:ascii="Franklin Gothic Book" w:hAnsi="Franklin Gothic Book" w:cs="Tahoma"/>
          <w:bCs/>
          <w:color w:val="000000"/>
          <w:sz w:val="20"/>
          <w:szCs w:val="20"/>
        </w:rPr>
        <w:tab/>
      </w:r>
      <w:r w:rsidR="001A7755" w:rsidRPr="00D922AB">
        <w:rPr>
          <w:rFonts w:ascii="Franklin Gothic Book" w:hAnsi="Franklin Gothic Book"/>
          <w:bCs/>
          <w:sz w:val="20"/>
          <w:szCs w:val="20"/>
        </w:rPr>
        <w:t>SK10 7500 0000 0002 2501 8623</w:t>
      </w:r>
    </w:p>
    <w:p w14:paraId="6FA86B74" w14:textId="77777777" w:rsidR="00A9727B" w:rsidRPr="00D922AB" w:rsidRDefault="00A9727B" w:rsidP="00A9727B">
      <w:pPr>
        <w:shd w:val="clear" w:color="auto" w:fill="FFFFFF"/>
        <w:spacing w:before="240"/>
        <w:contextualSpacing/>
        <w:rPr>
          <w:rFonts w:ascii="Franklin Gothic Book" w:hAnsi="Franklin Gothic Book" w:cs="Tahoma"/>
          <w:bCs/>
          <w:color w:val="000000"/>
          <w:sz w:val="20"/>
          <w:szCs w:val="20"/>
        </w:rPr>
      </w:pPr>
      <w:r w:rsidRPr="00D922AB">
        <w:rPr>
          <w:rFonts w:ascii="Franklin Gothic Book" w:hAnsi="Franklin Gothic Book" w:cs="Tahoma"/>
          <w:bCs/>
          <w:color w:val="000000"/>
          <w:sz w:val="20"/>
          <w:szCs w:val="20"/>
        </w:rPr>
        <w:t xml:space="preserve">IČO:                         </w:t>
      </w:r>
      <w:r w:rsidRPr="00D922AB">
        <w:rPr>
          <w:rFonts w:ascii="Franklin Gothic Book" w:hAnsi="Franklin Gothic Book" w:cs="Tahoma"/>
          <w:bCs/>
          <w:color w:val="000000"/>
          <w:sz w:val="20"/>
          <w:szCs w:val="20"/>
        </w:rPr>
        <w:tab/>
      </w:r>
      <w:r w:rsidRPr="00D922AB">
        <w:rPr>
          <w:rFonts w:ascii="Franklin Gothic Book" w:hAnsi="Franklin Gothic Book" w:cs="Tahoma"/>
          <w:bCs/>
          <w:color w:val="000000"/>
          <w:sz w:val="20"/>
          <w:szCs w:val="20"/>
        </w:rPr>
        <w:tab/>
        <w:t>47695421</w:t>
      </w:r>
    </w:p>
    <w:p w14:paraId="2B2F276B" w14:textId="77777777" w:rsidR="00A9727B" w:rsidRPr="00D922AB" w:rsidRDefault="00A9727B" w:rsidP="00A9727B">
      <w:pPr>
        <w:shd w:val="clear" w:color="auto" w:fill="FFFFFF"/>
        <w:spacing w:before="240"/>
        <w:contextualSpacing/>
        <w:rPr>
          <w:rFonts w:ascii="Franklin Gothic Book" w:hAnsi="Franklin Gothic Book" w:cs="Tahoma"/>
          <w:bCs/>
          <w:color w:val="000000"/>
          <w:sz w:val="20"/>
          <w:szCs w:val="20"/>
        </w:rPr>
      </w:pPr>
      <w:r w:rsidRPr="00D922AB">
        <w:rPr>
          <w:rFonts w:ascii="Franklin Gothic Book" w:hAnsi="Franklin Gothic Book" w:cs="Tahoma"/>
          <w:bCs/>
          <w:color w:val="000000"/>
          <w:sz w:val="20"/>
          <w:szCs w:val="20"/>
        </w:rPr>
        <w:t xml:space="preserve">DIČ:                            </w:t>
      </w:r>
      <w:r w:rsidRPr="00D922AB">
        <w:rPr>
          <w:rFonts w:ascii="Franklin Gothic Book" w:hAnsi="Franklin Gothic Book" w:cs="Tahoma"/>
          <w:bCs/>
          <w:color w:val="000000"/>
          <w:sz w:val="20"/>
          <w:szCs w:val="20"/>
        </w:rPr>
        <w:tab/>
      </w:r>
      <w:r w:rsidRPr="00D922AB">
        <w:rPr>
          <w:rFonts w:ascii="Franklin Gothic Book" w:hAnsi="Franklin Gothic Book" w:cs="Tahoma"/>
          <w:bCs/>
          <w:color w:val="000000"/>
          <w:sz w:val="20"/>
          <w:szCs w:val="20"/>
        </w:rPr>
        <w:tab/>
        <w:t>2024043010</w:t>
      </w:r>
    </w:p>
    <w:p w14:paraId="4B080B76" w14:textId="77777777" w:rsidR="00A9727B" w:rsidRPr="00D922AB" w:rsidRDefault="00A9727B" w:rsidP="00A9727B">
      <w:pPr>
        <w:shd w:val="clear" w:color="auto" w:fill="FFFFFF"/>
        <w:spacing w:before="240"/>
        <w:contextualSpacing/>
        <w:rPr>
          <w:rFonts w:ascii="Franklin Gothic Book" w:hAnsi="Franklin Gothic Book" w:cs="Tahoma"/>
          <w:bCs/>
          <w:color w:val="000000"/>
          <w:sz w:val="20"/>
          <w:szCs w:val="20"/>
        </w:rPr>
      </w:pPr>
      <w:r w:rsidRPr="00D922AB">
        <w:rPr>
          <w:rFonts w:ascii="Franklin Gothic Book" w:hAnsi="Franklin Gothic Book" w:cs="Tahoma"/>
          <w:bCs/>
          <w:color w:val="000000"/>
          <w:sz w:val="20"/>
          <w:szCs w:val="20"/>
        </w:rPr>
        <w:t>IČ DPH:</w:t>
      </w:r>
      <w:r w:rsidRPr="00D922AB">
        <w:rPr>
          <w:rFonts w:ascii="Franklin Gothic Book" w:hAnsi="Franklin Gothic Book" w:cs="Tahoma"/>
          <w:bCs/>
          <w:color w:val="000000"/>
          <w:sz w:val="20"/>
          <w:szCs w:val="20"/>
        </w:rPr>
        <w:tab/>
      </w:r>
      <w:r w:rsidRPr="00D922AB">
        <w:rPr>
          <w:rFonts w:ascii="Franklin Gothic Book" w:hAnsi="Franklin Gothic Book" w:cs="Tahoma"/>
          <w:bCs/>
          <w:color w:val="000000"/>
          <w:sz w:val="20"/>
          <w:szCs w:val="20"/>
        </w:rPr>
        <w:tab/>
      </w:r>
      <w:r w:rsidRPr="00D922AB">
        <w:rPr>
          <w:rFonts w:ascii="Franklin Gothic Book" w:hAnsi="Franklin Gothic Book" w:cs="Tahoma"/>
          <w:bCs/>
          <w:color w:val="000000"/>
          <w:sz w:val="20"/>
          <w:szCs w:val="20"/>
        </w:rPr>
        <w:tab/>
      </w:r>
      <w:r w:rsidRPr="00D922AB">
        <w:rPr>
          <w:rFonts w:ascii="Franklin Gothic Book" w:hAnsi="Franklin Gothic Book" w:cs="Tahoma"/>
          <w:bCs/>
          <w:color w:val="000000"/>
          <w:sz w:val="20"/>
          <w:szCs w:val="20"/>
        </w:rPr>
        <w:tab/>
        <w:t xml:space="preserve">SK 2024043010 </w:t>
      </w:r>
    </w:p>
    <w:p w14:paraId="0EAC94AC" w14:textId="77777777" w:rsidR="00A9727B" w:rsidRPr="00D922AB" w:rsidRDefault="00A9727B" w:rsidP="00A9727B">
      <w:pPr>
        <w:shd w:val="clear" w:color="auto" w:fill="FFFFFF"/>
        <w:spacing w:before="240"/>
        <w:contextualSpacing/>
        <w:rPr>
          <w:rFonts w:ascii="Franklin Gothic Book" w:hAnsi="Franklin Gothic Book" w:cs="Tahoma"/>
          <w:bCs/>
          <w:color w:val="000000"/>
          <w:sz w:val="20"/>
          <w:szCs w:val="20"/>
        </w:rPr>
      </w:pPr>
      <w:r w:rsidRPr="00D922AB">
        <w:rPr>
          <w:rFonts w:ascii="Franklin Gothic Book" w:hAnsi="Franklin Gothic Book" w:cs="Tahoma"/>
          <w:bCs/>
          <w:color w:val="000000"/>
          <w:sz w:val="20"/>
          <w:szCs w:val="20"/>
        </w:rPr>
        <w:t>Internetová adresa:</w:t>
      </w:r>
      <w:r w:rsidRPr="00D922AB">
        <w:rPr>
          <w:rFonts w:ascii="Franklin Gothic Book" w:hAnsi="Franklin Gothic Book" w:cs="Tahoma"/>
          <w:bCs/>
          <w:color w:val="000000"/>
          <w:sz w:val="20"/>
          <w:szCs w:val="20"/>
        </w:rPr>
        <w:tab/>
      </w:r>
      <w:r w:rsidRPr="00D922AB">
        <w:rPr>
          <w:rFonts w:ascii="Franklin Gothic Book" w:hAnsi="Franklin Gothic Book" w:cs="Tahoma"/>
          <w:bCs/>
          <w:color w:val="000000"/>
          <w:sz w:val="20"/>
          <w:szCs w:val="20"/>
        </w:rPr>
        <w:tab/>
      </w:r>
    </w:p>
    <w:p w14:paraId="0DD0460E" w14:textId="77777777" w:rsidR="00A9727B" w:rsidRPr="00D922AB" w:rsidRDefault="00A9727B" w:rsidP="00A9727B">
      <w:pPr>
        <w:shd w:val="clear" w:color="auto" w:fill="FFFFFF"/>
        <w:spacing w:before="240"/>
        <w:contextualSpacing/>
        <w:rPr>
          <w:rFonts w:ascii="Franklin Gothic Book" w:hAnsi="Franklin Gothic Book" w:cs="Tahoma"/>
          <w:bCs/>
          <w:i/>
          <w:iCs/>
          <w:color w:val="000000"/>
          <w:sz w:val="20"/>
          <w:szCs w:val="20"/>
        </w:rPr>
      </w:pPr>
      <w:r w:rsidRPr="00D922AB">
        <w:rPr>
          <w:rFonts w:ascii="Franklin Gothic Book" w:hAnsi="Franklin Gothic Book" w:cs="Tahoma"/>
          <w:bCs/>
          <w:color w:val="000000"/>
          <w:sz w:val="20"/>
          <w:szCs w:val="20"/>
        </w:rPr>
        <w:t xml:space="preserve">ďalej len </w:t>
      </w:r>
      <w:r w:rsidRPr="00D922AB">
        <w:rPr>
          <w:rFonts w:ascii="Franklin Gothic Book" w:hAnsi="Franklin Gothic Book" w:cs="Tahoma"/>
          <w:bCs/>
          <w:i/>
          <w:iCs/>
          <w:color w:val="000000"/>
          <w:sz w:val="20"/>
          <w:szCs w:val="20"/>
        </w:rPr>
        <w:t xml:space="preserve"> "objednávateľ"/</w:t>
      </w:r>
    </w:p>
    <w:p w14:paraId="1867207C" w14:textId="77777777" w:rsidR="00905B61" w:rsidRDefault="00905B61" w:rsidP="00A9727B">
      <w:pPr>
        <w:shd w:val="clear" w:color="auto" w:fill="FFFFFF"/>
        <w:spacing w:before="34"/>
        <w:ind w:left="24"/>
        <w:contextualSpacing/>
        <w:rPr>
          <w:rFonts w:ascii="Franklin Gothic Book" w:hAnsi="Franklin Gothic Book" w:cs="Tahoma"/>
          <w:bCs/>
          <w:color w:val="000000"/>
          <w:sz w:val="20"/>
          <w:szCs w:val="20"/>
        </w:rPr>
      </w:pPr>
    </w:p>
    <w:p w14:paraId="0A1C4A13" w14:textId="77777777" w:rsidR="00A9727B" w:rsidRPr="00D922AB" w:rsidRDefault="00A9727B" w:rsidP="00A9727B">
      <w:pPr>
        <w:shd w:val="clear" w:color="auto" w:fill="FFFFFF"/>
        <w:spacing w:before="34"/>
        <w:ind w:left="24"/>
        <w:contextualSpacing/>
        <w:rPr>
          <w:rFonts w:ascii="Franklin Gothic Book" w:hAnsi="Franklin Gothic Book" w:cs="Tahoma"/>
          <w:bCs/>
          <w:color w:val="000000"/>
          <w:sz w:val="20"/>
          <w:szCs w:val="20"/>
        </w:rPr>
      </w:pPr>
      <w:r w:rsidRPr="00D922AB">
        <w:rPr>
          <w:rFonts w:ascii="Franklin Gothic Book" w:hAnsi="Franklin Gothic Book" w:cs="Tahoma"/>
          <w:bCs/>
          <w:color w:val="000000"/>
          <w:sz w:val="20"/>
          <w:szCs w:val="20"/>
        </w:rPr>
        <w:t>a</w:t>
      </w:r>
    </w:p>
    <w:p w14:paraId="4755F749" w14:textId="77777777" w:rsidR="00905B61" w:rsidRDefault="00905B61" w:rsidP="00A9727B">
      <w:pPr>
        <w:shd w:val="clear" w:color="auto" w:fill="FFFFFF"/>
        <w:ind w:left="24"/>
        <w:contextualSpacing/>
        <w:rPr>
          <w:rFonts w:ascii="Franklin Gothic Book" w:hAnsi="Franklin Gothic Book" w:cs="Tahoma"/>
          <w:bCs/>
          <w:color w:val="000000"/>
          <w:sz w:val="20"/>
          <w:szCs w:val="20"/>
          <w:u w:val="single"/>
        </w:rPr>
      </w:pPr>
    </w:p>
    <w:p w14:paraId="7A527D36" w14:textId="77777777" w:rsidR="00A9727B" w:rsidRPr="00D922AB" w:rsidRDefault="00A9727B" w:rsidP="00A9727B">
      <w:pPr>
        <w:shd w:val="clear" w:color="auto" w:fill="FFFFFF"/>
        <w:ind w:left="24"/>
        <w:contextualSpacing/>
        <w:rPr>
          <w:rFonts w:ascii="Franklin Gothic Book" w:hAnsi="Franklin Gothic Book" w:cs="Tahoma"/>
          <w:bCs/>
          <w:color w:val="000000"/>
          <w:sz w:val="20"/>
          <w:szCs w:val="20"/>
        </w:rPr>
      </w:pPr>
      <w:r w:rsidRPr="00D922AB">
        <w:rPr>
          <w:rFonts w:ascii="Franklin Gothic Book" w:hAnsi="Franklin Gothic Book" w:cs="Tahoma"/>
          <w:bCs/>
          <w:color w:val="000000"/>
          <w:sz w:val="20"/>
          <w:szCs w:val="20"/>
          <w:u w:val="single"/>
        </w:rPr>
        <w:t>Zhotoviteľ :</w:t>
      </w:r>
      <w:r w:rsidRPr="00D922AB">
        <w:rPr>
          <w:rFonts w:ascii="Franklin Gothic Book" w:hAnsi="Franklin Gothic Book" w:cs="Tahoma"/>
          <w:bCs/>
          <w:color w:val="000000"/>
          <w:sz w:val="20"/>
          <w:szCs w:val="20"/>
        </w:rPr>
        <w:t xml:space="preserve">             </w:t>
      </w:r>
      <w:r w:rsidRPr="00D922AB">
        <w:rPr>
          <w:rFonts w:ascii="Franklin Gothic Book" w:hAnsi="Franklin Gothic Book" w:cs="Tahoma"/>
          <w:bCs/>
          <w:color w:val="000000"/>
          <w:sz w:val="20"/>
          <w:szCs w:val="20"/>
        </w:rPr>
        <w:tab/>
      </w:r>
    </w:p>
    <w:p w14:paraId="499A774E" w14:textId="77777777" w:rsidR="00A9727B" w:rsidRPr="00D922AB" w:rsidRDefault="00A9727B" w:rsidP="00A9727B">
      <w:pPr>
        <w:shd w:val="clear" w:color="auto" w:fill="FFFFFF"/>
        <w:spacing w:before="226"/>
        <w:contextualSpacing/>
        <w:rPr>
          <w:rFonts w:ascii="Franklin Gothic Book" w:hAnsi="Franklin Gothic Book" w:cs="Tahoma"/>
          <w:bCs/>
          <w:color w:val="000000"/>
          <w:sz w:val="20"/>
          <w:szCs w:val="20"/>
        </w:rPr>
      </w:pPr>
      <w:r w:rsidRPr="00D922AB">
        <w:rPr>
          <w:rFonts w:ascii="Franklin Gothic Book" w:hAnsi="Franklin Gothic Book" w:cs="Tahoma"/>
          <w:bCs/>
          <w:color w:val="000000"/>
          <w:sz w:val="20"/>
          <w:szCs w:val="20"/>
        </w:rPr>
        <w:t>Obchodné meno:</w:t>
      </w:r>
      <w:r w:rsidRPr="00D922AB">
        <w:rPr>
          <w:rFonts w:ascii="Franklin Gothic Book" w:hAnsi="Franklin Gothic Book" w:cs="Tahoma"/>
          <w:bCs/>
          <w:color w:val="000000"/>
          <w:sz w:val="20"/>
          <w:szCs w:val="20"/>
        </w:rPr>
        <w:tab/>
      </w:r>
      <w:r w:rsidRPr="00D922AB">
        <w:rPr>
          <w:rFonts w:ascii="Franklin Gothic Book" w:hAnsi="Franklin Gothic Book" w:cs="Tahoma"/>
          <w:bCs/>
          <w:color w:val="000000"/>
          <w:sz w:val="20"/>
          <w:szCs w:val="20"/>
        </w:rPr>
        <w:tab/>
        <w:t>............................................... (vyplní uchádzač)</w:t>
      </w:r>
    </w:p>
    <w:p w14:paraId="45DFBA63" w14:textId="77777777" w:rsidR="00A9727B" w:rsidRPr="00D922AB" w:rsidRDefault="00A9727B" w:rsidP="00A9727B">
      <w:pPr>
        <w:shd w:val="clear" w:color="auto" w:fill="FFFFFF"/>
        <w:spacing w:before="226"/>
        <w:contextualSpacing/>
        <w:rPr>
          <w:rFonts w:ascii="Franklin Gothic Book" w:hAnsi="Franklin Gothic Book" w:cs="Tahoma"/>
          <w:bCs/>
          <w:color w:val="000000"/>
          <w:sz w:val="20"/>
          <w:szCs w:val="20"/>
        </w:rPr>
      </w:pPr>
      <w:r w:rsidRPr="00D922AB">
        <w:rPr>
          <w:rFonts w:ascii="Franklin Gothic Book" w:hAnsi="Franklin Gothic Book" w:cs="Tahoma"/>
          <w:bCs/>
          <w:color w:val="000000"/>
          <w:sz w:val="20"/>
          <w:szCs w:val="20"/>
        </w:rPr>
        <w:t>Zapísaný v:</w:t>
      </w:r>
      <w:r w:rsidRPr="00D922AB">
        <w:rPr>
          <w:rFonts w:ascii="Franklin Gothic Book" w:hAnsi="Franklin Gothic Book" w:cs="Tahoma"/>
          <w:bCs/>
          <w:color w:val="000000"/>
          <w:sz w:val="20"/>
          <w:szCs w:val="20"/>
        </w:rPr>
        <w:tab/>
      </w:r>
      <w:r w:rsidRPr="00D922AB">
        <w:rPr>
          <w:rFonts w:ascii="Franklin Gothic Book" w:hAnsi="Franklin Gothic Book" w:cs="Tahoma"/>
          <w:bCs/>
          <w:color w:val="000000"/>
          <w:sz w:val="20"/>
          <w:szCs w:val="20"/>
        </w:rPr>
        <w:tab/>
      </w:r>
      <w:r w:rsidRPr="00D922AB">
        <w:rPr>
          <w:rFonts w:ascii="Franklin Gothic Book" w:hAnsi="Franklin Gothic Book" w:cs="Tahoma"/>
          <w:bCs/>
          <w:color w:val="000000"/>
          <w:sz w:val="20"/>
          <w:szCs w:val="20"/>
        </w:rPr>
        <w:tab/>
        <w:t>............................................... (vyplní uchádzač)</w:t>
      </w:r>
    </w:p>
    <w:p w14:paraId="32FE33A5" w14:textId="77777777" w:rsidR="00A9727B" w:rsidRPr="00D922AB" w:rsidRDefault="00A9727B" w:rsidP="00A9727B">
      <w:pPr>
        <w:shd w:val="clear" w:color="auto" w:fill="FFFFFF"/>
        <w:spacing w:before="226"/>
        <w:contextualSpacing/>
        <w:rPr>
          <w:rFonts w:ascii="Franklin Gothic Book" w:hAnsi="Franklin Gothic Book" w:cs="Tahoma"/>
          <w:bCs/>
          <w:color w:val="000000"/>
          <w:sz w:val="20"/>
          <w:szCs w:val="20"/>
        </w:rPr>
      </w:pPr>
      <w:r w:rsidRPr="00D922AB">
        <w:rPr>
          <w:rFonts w:ascii="Franklin Gothic Book" w:hAnsi="Franklin Gothic Book" w:cs="Tahoma"/>
          <w:bCs/>
          <w:color w:val="000000"/>
          <w:sz w:val="20"/>
          <w:szCs w:val="20"/>
        </w:rPr>
        <w:t>Sídlo:</w:t>
      </w:r>
      <w:r w:rsidRPr="00D922AB">
        <w:rPr>
          <w:rFonts w:ascii="Franklin Gothic Book" w:hAnsi="Franklin Gothic Book" w:cs="Tahoma"/>
          <w:bCs/>
          <w:color w:val="000000"/>
          <w:sz w:val="20"/>
          <w:szCs w:val="20"/>
        </w:rPr>
        <w:tab/>
      </w:r>
      <w:r w:rsidRPr="00D922AB">
        <w:rPr>
          <w:rFonts w:ascii="Franklin Gothic Book" w:hAnsi="Franklin Gothic Book" w:cs="Tahoma"/>
          <w:bCs/>
          <w:color w:val="000000"/>
          <w:sz w:val="20"/>
          <w:szCs w:val="20"/>
        </w:rPr>
        <w:tab/>
      </w:r>
      <w:r w:rsidRPr="00D922AB">
        <w:rPr>
          <w:rFonts w:ascii="Franklin Gothic Book" w:hAnsi="Franklin Gothic Book" w:cs="Tahoma"/>
          <w:bCs/>
          <w:color w:val="000000"/>
          <w:sz w:val="20"/>
          <w:szCs w:val="20"/>
        </w:rPr>
        <w:tab/>
      </w:r>
      <w:r w:rsidRPr="00D922AB">
        <w:rPr>
          <w:rFonts w:ascii="Franklin Gothic Book" w:hAnsi="Franklin Gothic Book" w:cs="Tahoma"/>
          <w:bCs/>
          <w:color w:val="000000"/>
          <w:sz w:val="20"/>
          <w:szCs w:val="20"/>
        </w:rPr>
        <w:tab/>
        <w:t>............................................... (vyplní uchádzač)</w:t>
      </w:r>
    </w:p>
    <w:p w14:paraId="5D1005F3" w14:textId="77777777" w:rsidR="00A9727B" w:rsidRPr="00D922AB" w:rsidRDefault="00A9727B" w:rsidP="00A9727B">
      <w:pPr>
        <w:shd w:val="clear" w:color="auto" w:fill="FFFFFF"/>
        <w:spacing w:before="226"/>
        <w:contextualSpacing/>
        <w:rPr>
          <w:rFonts w:ascii="Franklin Gothic Book" w:hAnsi="Franklin Gothic Book" w:cs="Tahoma"/>
          <w:bCs/>
          <w:color w:val="000000"/>
          <w:sz w:val="20"/>
          <w:szCs w:val="20"/>
        </w:rPr>
      </w:pPr>
      <w:r w:rsidRPr="00D922AB">
        <w:rPr>
          <w:rFonts w:ascii="Franklin Gothic Book" w:hAnsi="Franklin Gothic Book" w:cs="Tahoma"/>
          <w:bCs/>
          <w:color w:val="000000"/>
          <w:sz w:val="20"/>
          <w:szCs w:val="20"/>
        </w:rPr>
        <w:t>V jeho mene konajúci:</w:t>
      </w:r>
      <w:r w:rsidRPr="00D922AB">
        <w:rPr>
          <w:rFonts w:ascii="Franklin Gothic Book" w:hAnsi="Franklin Gothic Book" w:cs="Tahoma"/>
          <w:bCs/>
          <w:color w:val="000000"/>
          <w:sz w:val="20"/>
          <w:szCs w:val="20"/>
        </w:rPr>
        <w:tab/>
      </w:r>
      <w:r w:rsidRPr="00D922AB">
        <w:rPr>
          <w:rFonts w:ascii="Franklin Gothic Book" w:hAnsi="Franklin Gothic Book" w:cs="Tahoma"/>
          <w:bCs/>
          <w:color w:val="000000"/>
          <w:sz w:val="20"/>
          <w:szCs w:val="20"/>
        </w:rPr>
        <w:tab/>
        <w:t>............................................... (vyplní uchádzač)</w:t>
      </w:r>
    </w:p>
    <w:p w14:paraId="4AC12048" w14:textId="77777777" w:rsidR="00A9727B" w:rsidRPr="00D922AB" w:rsidRDefault="00A9727B" w:rsidP="00A9727B">
      <w:pPr>
        <w:shd w:val="clear" w:color="auto" w:fill="FFFFFF"/>
        <w:spacing w:before="226"/>
        <w:contextualSpacing/>
        <w:rPr>
          <w:rFonts w:ascii="Franklin Gothic Book" w:hAnsi="Franklin Gothic Book" w:cs="Tahoma"/>
          <w:bCs/>
          <w:color w:val="000000"/>
          <w:sz w:val="20"/>
          <w:szCs w:val="20"/>
        </w:rPr>
      </w:pPr>
      <w:r w:rsidRPr="00D922AB">
        <w:rPr>
          <w:rFonts w:ascii="Franklin Gothic Book" w:hAnsi="Franklin Gothic Book" w:cs="Tahoma"/>
          <w:bCs/>
          <w:color w:val="000000"/>
          <w:sz w:val="20"/>
          <w:szCs w:val="20"/>
        </w:rPr>
        <w:t>IČO:</w:t>
      </w:r>
      <w:r w:rsidRPr="00D922AB">
        <w:rPr>
          <w:rFonts w:ascii="Franklin Gothic Book" w:hAnsi="Franklin Gothic Book" w:cs="Tahoma"/>
          <w:bCs/>
          <w:color w:val="000000"/>
          <w:sz w:val="20"/>
          <w:szCs w:val="20"/>
        </w:rPr>
        <w:tab/>
      </w:r>
      <w:r w:rsidRPr="00D922AB">
        <w:rPr>
          <w:rFonts w:ascii="Franklin Gothic Book" w:hAnsi="Franklin Gothic Book" w:cs="Tahoma"/>
          <w:bCs/>
          <w:color w:val="000000"/>
          <w:sz w:val="20"/>
          <w:szCs w:val="20"/>
        </w:rPr>
        <w:tab/>
      </w:r>
      <w:r w:rsidRPr="00D922AB">
        <w:rPr>
          <w:rFonts w:ascii="Franklin Gothic Book" w:hAnsi="Franklin Gothic Book" w:cs="Tahoma"/>
          <w:bCs/>
          <w:color w:val="000000"/>
          <w:sz w:val="20"/>
          <w:szCs w:val="20"/>
        </w:rPr>
        <w:tab/>
      </w:r>
      <w:r w:rsidRPr="00D922AB">
        <w:rPr>
          <w:rFonts w:ascii="Franklin Gothic Book" w:hAnsi="Franklin Gothic Book" w:cs="Tahoma"/>
          <w:bCs/>
          <w:color w:val="000000"/>
          <w:sz w:val="20"/>
          <w:szCs w:val="20"/>
        </w:rPr>
        <w:tab/>
        <w:t>............................................... (vyplní uchádzač)</w:t>
      </w:r>
    </w:p>
    <w:p w14:paraId="6E003E4C" w14:textId="77777777" w:rsidR="00A9727B" w:rsidRPr="00D922AB" w:rsidRDefault="00A9727B" w:rsidP="00A9727B">
      <w:pPr>
        <w:shd w:val="clear" w:color="auto" w:fill="FFFFFF"/>
        <w:spacing w:before="226"/>
        <w:contextualSpacing/>
        <w:rPr>
          <w:rFonts w:ascii="Franklin Gothic Book" w:hAnsi="Franklin Gothic Book" w:cs="Tahoma"/>
          <w:bCs/>
          <w:color w:val="000000"/>
          <w:sz w:val="20"/>
          <w:szCs w:val="20"/>
        </w:rPr>
      </w:pPr>
      <w:r w:rsidRPr="00D922AB">
        <w:rPr>
          <w:rFonts w:ascii="Franklin Gothic Book" w:hAnsi="Franklin Gothic Book" w:cs="Tahoma"/>
          <w:bCs/>
          <w:color w:val="000000"/>
          <w:sz w:val="20"/>
          <w:szCs w:val="20"/>
        </w:rPr>
        <w:t>IČ DPH:</w:t>
      </w:r>
      <w:r w:rsidRPr="00D922AB">
        <w:rPr>
          <w:rFonts w:ascii="Franklin Gothic Book" w:hAnsi="Franklin Gothic Book" w:cs="Tahoma"/>
          <w:bCs/>
          <w:color w:val="000000"/>
          <w:sz w:val="20"/>
          <w:szCs w:val="20"/>
        </w:rPr>
        <w:tab/>
      </w:r>
      <w:r w:rsidRPr="00D922AB">
        <w:rPr>
          <w:rFonts w:ascii="Franklin Gothic Book" w:hAnsi="Franklin Gothic Book" w:cs="Tahoma"/>
          <w:bCs/>
          <w:color w:val="000000"/>
          <w:sz w:val="20"/>
          <w:szCs w:val="20"/>
        </w:rPr>
        <w:tab/>
      </w:r>
      <w:r w:rsidRPr="00D922AB">
        <w:rPr>
          <w:rFonts w:ascii="Franklin Gothic Book" w:hAnsi="Franklin Gothic Book" w:cs="Tahoma"/>
          <w:bCs/>
          <w:color w:val="000000"/>
          <w:sz w:val="20"/>
          <w:szCs w:val="20"/>
        </w:rPr>
        <w:tab/>
      </w:r>
      <w:r w:rsidRPr="00D922AB">
        <w:rPr>
          <w:rFonts w:ascii="Franklin Gothic Book" w:hAnsi="Franklin Gothic Book" w:cs="Tahoma"/>
          <w:bCs/>
          <w:color w:val="000000"/>
          <w:sz w:val="20"/>
          <w:szCs w:val="20"/>
        </w:rPr>
        <w:tab/>
        <w:t>............................................... (vyplní uchádzač)</w:t>
      </w:r>
    </w:p>
    <w:p w14:paraId="1A62E924" w14:textId="77777777" w:rsidR="00A9727B" w:rsidRPr="00D922AB" w:rsidRDefault="00A9727B" w:rsidP="00A9727B">
      <w:pPr>
        <w:shd w:val="clear" w:color="auto" w:fill="FFFFFF"/>
        <w:spacing w:before="226"/>
        <w:contextualSpacing/>
        <w:rPr>
          <w:rFonts w:ascii="Franklin Gothic Book" w:hAnsi="Franklin Gothic Book" w:cs="Tahoma"/>
          <w:bCs/>
          <w:color w:val="000000"/>
          <w:sz w:val="20"/>
          <w:szCs w:val="20"/>
        </w:rPr>
      </w:pPr>
      <w:r w:rsidRPr="00D922AB">
        <w:rPr>
          <w:rFonts w:ascii="Franklin Gothic Book" w:hAnsi="Franklin Gothic Book" w:cs="Tahoma"/>
          <w:bCs/>
          <w:color w:val="000000"/>
          <w:sz w:val="20"/>
          <w:szCs w:val="20"/>
        </w:rPr>
        <w:t>Bankové spojenie:</w:t>
      </w:r>
      <w:r w:rsidRPr="00D922AB">
        <w:rPr>
          <w:rFonts w:ascii="Franklin Gothic Book" w:hAnsi="Franklin Gothic Book" w:cs="Tahoma"/>
          <w:bCs/>
          <w:color w:val="000000"/>
          <w:sz w:val="20"/>
          <w:szCs w:val="20"/>
        </w:rPr>
        <w:tab/>
      </w:r>
      <w:r w:rsidRPr="00D922AB">
        <w:rPr>
          <w:rFonts w:ascii="Franklin Gothic Book" w:hAnsi="Franklin Gothic Book" w:cs="Tahoma"/>
          <w:bCs/>
          <w:color w:val="000000"/>
          <w:sz w:val="20"/>
          <w:szCs w:val="20"/>
        </w:rPr>
        <w:tab/>
        <w:t>............................................... (vyplní uchádzač)</w:t>
      </w:r>
    </w:p>
    <w:p w14:paraId="5F96C38C" w14:textId="77777777" w:rsidR="00A9727B" w:rsidRPr="00D922AB" w:rsidRDefault="00A9727B" w:rsidP="00A9727B">
      <w:pPr>
        <w:shd w:val="clear" w:color="auto" w:fill="FFFFFF"/>
        <w:spacing w:before="226"/>
        <w:contextualSpacing/>
        <w:rPr>
          <w:rFonts w:ascii="Franklin Gothic Book" w:hAnsi="Franklin Gothic Book" w:cs="Tahoma"/>
          <w:bCs/>
          <w:color w:val="000000"/>
          <w:sz w:val="20"/>
          <w:szCs w:val="20"/>
        </w:rPr>
      </w:pPr>
      <w:r w:rsidRPr="00D922AB">
        <w:rPr>
          <w:rFonts w:ascii="Franklin Gothic Book" w:hAnsi="Franklin Gothic Book" w:cs="Tahoma"/>
          <w:bCs/>
          <w:color w:val="000000"/>
          <w:sz w:val="20"/>
          <w:szCs w:val="20"/>
        </w:rPr>
        <w:t>IBAN:</w:t>
      </w:r>
      <w:r w:rsidRPr="00D922AB">
        <w:rPr>
          <w:rFonts w:ascii="Franklin Gothic Book" w:hAnsi="Franklin Gothic Book" w:cs="Tahoma"/>
          <w:bCs/>
          <w:color w:val="000000"/>
          <w:sz w:val="20"/>
          <w:szCs w:val="20"/>
        </w:rPr>
        <w:tab/>
      </w:r>
      <w:r w:rsidRPr="00D922AB">
        <w:rPr>
          <w:rFonts w:ascii="Franklin Gothic Book" w:hAnsi="Franklin Gothic Book" w:cs="Tahoma"/>
          <w:bCs/>
          <w:color w:val="000000"/>
          <w:sz w:val="20"/>
          <w:szCs w:val="20"/>
        </w:rPr>
        <w:tab/>
      </w:r>
      <w:r w:rsidRPr="00D922AB">
        <w:rPr>
          <w:rFonts w:ascii="Franklin Gothic Book" w:hAnsi="Franklin Gothic Book" w:cs="Tahoma"/>
          <w:bCs/>
          <w:color w:val="000000"/>
          <w:sz w:val="20"/>
          <w:szCs w:val="20"/>
        </w:rPr>
        <w:tab/>
      </w:r>
      <w:r w:rsidRPr="00D922AB">
        <w:rPr>
          <w:rFonts w:ascii="Franklin Gothic Book" w:hAnsi="Franklin Gothic Book" w:cs="Tahoma"/>
          <w:bCs/>
          <w:color w:val="000000"/>
          <w:sz w:val="20"/>
          <w:szCs w:val="20"/>
        </w:rPr>
        <w:tab/>
        <w:t>............................................... (vyplní uchádzač)</w:t>
      </w:r>
    </w:p>
    <w:p w14:paraId="35D8B7EA" w14:textId="77777777" w:rsidR="00A9727B" w:rsidRPr="00D922AB" w:rsidRDefault="00A9727B" w:rsidP="00A9727B">
      <w:pPr>
        <w:shd w:val="clear" w:color="auto" w:fill="FFFFFF"/>
        <w:spacing w:before="226"/>
        <w:contextualSpacing/>
        <w:rPr>
          <w:rFonts w:ascii="Franklin Gothic Book" w:hAnsi="Franklin Gothic Book" w:cs="Tahoma"/>
          <w:bCs/>
          <w:color w:val="000000"/>
          <w:sz w:val="20"/>
          <w:szCs w:val="20"/>
        </w:rPr>
      </w:pPr>
      <w:r w:rsidRPr="00D922AB">
        <w:rPr>
          <w:rFonts w:ascii="Franklin Gothic Book" w:hAnsi="Franklin Gothic Book" w:cs="Tahoma"/>
          <w:bCs/>
          <w:color w:val="000000"/>
          <w:sz w:val="20"/>
          <w:szCs w:val="20"/>
        </w:rPr>
        <w:t>E-mail:</w:t>
      </w:r>
      <w:r w:rsidRPr="00D922AB">
        <w:rPr>
          <w:rFonts w:ascii="Franklin Gothic Book" w:hAnsi="Franklin Gothic Book" w:cs="Tahoma"/>
          <w:bCs/>
          <w:color w:val="000000"/>
          <w:sz w:val="20"/>
          <w:szCs w:val="20"/>
        </w:rPr>
        <w:tab/>
      </w:r>
      <w:r w:rsidRPr="00D922AB">
        <w:rPr>
          <w:rFonts w:ascii="Franklin Gothic Book" w:hAnsi="Franklin Gothic Book" w:cs="Tahoma"/>
          <w:bCs/>
          <w:color w:val="000000"/>
          <w:sz w:val="20"/>
          <w:szCs w:val="20"/>
        </w:rPr>
        <w:tab/>
      </w:r>
      <w:r w:rsidRPr="00D922AB">
        <w:rPr>
          <w:rFonts w:ascii="Franklin Gothic Book" w:hAnsi="Franklin Gothic Book" w:cs="Tahoma"/>
          <w:bCs/>
          <w:color w:val="000000"/>
          <w:sz w:val="20"/>
          <w:szCs w:val="20"/>
        </w:rPr>
        <w:tab/>
      </w:r>
      <w:r w:rsidRPr="00D922AB">
        <w:rPr>
          <w:rFonts w:ascii="Franklin Gothic Book" w:hAnsi="Franklin Gothic Book" w:cs="Tahoma"/>
          <w:bCs/>
          <w:color w:val="000000"/>
          <w:sz w:val="20"/>
          <w:szCs w:val="20"/>
        </w:rPr>
        <w:tab/>
        <w:t>............................................... (vyplní uchádzač)</w:t>
      </w:r>
    </w:p>
    <w:p w14:paraId="56144E9E" w14:textId="77777777" w:rsidR="00A9727B" w:rsidRPr="00D922AB" w:rsidRDefault="00A9727B" w:rsidP="00A9727B">
      <w:pPr>
        <w:shd w:val="clear" w:color="auto" w:fill="FFFFFF"/>
        <w:spacing w:before="226"/>
        <w:contextualSpacing/>
        <w:rPr>
          <w:rFonts w:ascii="Franklin Gothic Book" w:hAnsi="Franklin Gothic Book" w:cs="Tahoma"/>
          <w:bCs/>
          <w:color w:val="000000"/>
          <w:sz w:val="20"/>
          <w:szCs w:val="20"/>
        </w:rPr>
      </w:pPr>
      <w:r w:rsidRPr="00D922AB">
        <w:rPr>
          <w:rFonts w:ascii="Franklin Gothic Book" w:hAnsi="Franklin Gothic Book" w:cs="Tahoma"/>
          <w:bCs/>
          <w:color w:val="000000"/>
          <w:sz w:val="20"/>
          <w:szCs w:val="20"/>
        </w:rPr>
        <w:t>Tel:</w:t>
      </w:r>
      <w:r w:rsidRPr="00D922AB">
        <w:rPr>
          <w:rFonts w:ascii="Franklin Gothic Book" w:hAnsi="Franklin Gothic Book" w:cs="Tahoma"/>
          <w:bCs/>
          <w:color w:val="000000"/>
          <w:sz w:val="20"/>
          <w:szCs w:val="20"/>
        </w:rPr>
        <w:tab/>
      </w:r>
      <w:r w:rsidRPr="00D922AB">
        <w:rPr>
          <w:rFonts w:ascii="Franklin Gothic Book" w:hAnsi="Franklin Gothic Book" w:cs="Tahoma"/>
          <w:bCs/>
          <w:color w:val="000000"/>
          <w:sz w:val="20"/>
          <w:szCs w:val="20"/>
        </w:rPr>
        <w:tab/>
      </w:r>
      <w:r w:rsidRPr="00D922AB">
        <w:rPr>
          <w:rFonts w:ascii="Franklin Gothic Book" w:hAnsi="Franklin Gothic Book" w:cs="Tahoma"/>
          <w:bCs/>
          <w:color w:val="000000"/>
          <w:sz w:val="20"/>
          <w:szCs w:val="20"/>
        </w:rPr>
        <w:tab/>
      </w:r>
      <w:r w:rsidRPr="00D922AB">
        <w:rPr>
          <w:rFonts w:ascii="Franklin Gothic Book" w:hAnsi="Franklin Gothic Book" w:cs="Tahoma"/>
          <w:bCs/>
          <w:color w:val="000000"/>
          <w:sz w:val="20"/>
          <w:szCs w:val="20"/>
        </w:rPr>
        <w:tab/>
        <w:t>............................................... (vyplní uchádzač)</w:t>
      </w:r>
    </w:p>
    <w:p w14:paraId="6418EF98" w14:textId="77777777" w:rsidR="00A9727B" w:rsidRPr="00D922AB" w:rsidRDefault="00A9727B" w:rsidP="00A9727B">
      <w:pPr>
        <w:shd w:val="clear" w:color="auto" w:fill="FFFFFF"/>
        <w:spacing w:before="226"/>
        <w:contextualSpacing/>
        <w:rPr>
          <w:rFonts w:ascii="Franklin Gothic Book" w:hAnsi="Franklin Gothic Book" w:cs="Tahoma"/>
          <w:bCs/>
          <w:color w:val="000000"/>
          <w:sz w:val="20"/>
          <w:szCs w:val="20"/>
        </w:rPr>
      </w:pPr>
      <w:r w:rsidRPr="00D922AB">
        <w:rPr>
          <w:rFonts w:ascii="Franklin Gothic Book" w:hAnsi="Franklin Gothic Book" w:cs="Tahoma"/>
          <w:bCs/>
          <w:color w:val="000000"/>
          <w:sz w:val="20"/>
          <w:szCs w:val="20"/>
        </w:rPr>
        <w:t>Fax:</w:t>
      </w:r>
      <w:r w:rsidRPr="00D922AB">
        <w:rPr>
          <w:rFonts w:ascii="Franklin Gothic Book" w:hAnsi="Franklin Gothic Book" w:cs="Tahoma"/>
          <w:bCs/>
          <w:color w:val="000000"/>
          <w:sz w:val="20"/>
          <w:szCs w:val="20"/>
        </w:rPr>
        <w:tab/>
      </w:r>
      <w:r w:rsidRPr="00D922AB">
        <w:rPr>
          <w:rFonts w:ascii="Franklin Gothic Book" w:hAnsi="Franklin Gothic Book" w:cs="Tahoma"/>
          <w:bCs/>
          <w:color w:val="000000"/>
          <w:sz w:val="20"/>
          <w:szCs w:val="20"/>
        </w:rPr>
        <w:tab/>
      </w:r>
      <w:r w:rsidRPr="00D922AB">
        <w:rPr>
          <w:rFonts w:ascii="Franklin Gothic Book" w:hAnsi="Franklin Gothic Book" w:cs="Tahoma"/>
          <w:bCs/>
          <w:color w:val="000000"/>
          <w:sz w:val="20"/>
          <w:szCs w:val="20"/>
        </w:rPr>
        <w:tab/>
      </w:r>
      <w:r w:rsidRPr="00D922AB">
        <w:rPr>
          <w:rFonts w:ascii="Franklin Gothic Book" w:hAnsi="Franklin Gothic Book" w:cs="Tahoma"/>
          <w:bCs/>
          <w:color w:val="000000"/>
          <w:sz w:val="20"/>
          <w:szCs w:val="20"/>
        </w:rPr>
        <w:tab/>
        <w:t>............................................... (vyplní uchádzač)</w:t>
      </w:r>
    </w:p>
    <w:p w14:paraId="2BAC7F26" w14:textId="77777777" w:rsidR="00A9727B" w:rsidRPr="00D922AB" w:rsidRDefault="00A9727B" w:rsidP="00A9727B">
      <w:pPr>
        <w:shd w:val="clear" w:color="auto" w:fill="FFFFFF"/>
        <w:spacing w:before="226"/>
        <w:contextualSpacing/>
        <w:rPr>
          <w:rFonts w:ascii="Franklin Gothic Book" w:hAnsi="Franklin Gothic Book" w:cs="Tahoma"/>
          <w:bCs/>
          <w:color w:val="000000"/>
          <w:sz w:val="20"/>
          <w:szCs w:val="20"/>
        </w:rPr>
      </w:pPr>
      <w:r w:rsidRPr="00D922AB">
        <w:rPr>
          <w:rFonts w:ascii="Franklin Gothic Book" w:hAnsi="Franklin Gothic Book" w:cs="Tahoma"/>
          <w:bCs/>
          <w:color w:val="000000"/>
          <w:sz w:val="20"/>
          <w:szCs w:val="20"/>
        </w:rPr>
        <w:t>Internetová adresa:</w:t>
      </w:r>
      <w:r w:rsidRPr="00D922AB">
        <w:rPr>
          <w:rFonts w:ascii="Franklin Gothic Book" w:hAnsi="Franklin Gothic Book" w:cs="Tahoma"/>
          <w:bCs/>
          <w:color w:val="000000"/>
          <w:sz w:val="20"/>
          <w:szCs w:val="20"/>
        </w:rPr>
        <w:tab/>
      </w:r>
      <w:r w:rsidRPr="00D922AB">
        <w:rPr>
          <w:rFonts w:ascii="Franklin Gothic Book" w:hAnsi="Franklin Gothic Book" w:cs="Tahoma"/>
          <w:bCs/>
          <w:color w:val="000000"/>
          <w:sz w:val="20"/>
          <w:szCs w:val="20"/>
        </w:rPr>
        <w:tab/>
        <w:t>............................................... (vyplní uchádzač)</w:t>
      </w:r>
    </w:p>
    <w:p w14:paraId="1396A1FC" w14:textId="77777777" w:rsidR="00A9727B" w:rsidRPr="00D922AB" w:rsidRDefault="00A9727B" w:rsidP="00A9727B">
      <w:pPr>
        <w:shd w:val="clear" w:color="auto" w:fill="FFFFFF"/>
        <w:spacing w:before="226"/>
        <w:contextualSpacing/>
        <w:rPr>
          <w:rFonts w:ascii="Franklin Gothic Book" w:hAnsi="Franklin Gothic Book" w:cs="Tahoma"/>
          <w:bCs/>
          <w:i/>
          <w:iCs/>
          <w:color w:val="000000"/>
          <w:sz w:val="20"/>
          <w:szCs w:val="20"/>
        </w:rPr>
      </w:pPr>
      <w:r w:rsidRPr="00D922AB">
        <w:rPr>
          <w:rFonts w:ascii="Franklin Gothic Book" w:hAnsi="Franklin Gothic Book" w:cs="Tahoma"/>
          <w:bCs/>
          <w:color w:val="000000"/>
          <w:sz w:val="20"/>
          <w:szCs w:val="20"/>
        </w:rPr>
        <w:t>/ďalej len</w:t>
      </w:r>
      <w:r w:rsidRPr="00D922AB">
        <w:rPr>
          <w:rFonts w:ascii="Franklin Gothic Book" w:hAnsi="Franklin Gothic Book" w:cs="Tahoma"/>
          <w:bCs/>
          <w:i/>
          <w:iCs/>
          <w:color w:val="000000"/>
          <w:sz w:val="20"/>
          <w:szCs w:val="20"/>
        </w:rPr>
        <w:t xml:space="preserve"> "zhotoviteľ"/</w:t>
      </w:r>
    </w:p>
    <w:p w14:paraId="47FC74E0" w14:textId="77777777" w:rsidR="00905B61" w:rsidRDefault="00905B61" w:rsidP="00A9727B">
      <w:pPr>
        <w:shd w:val="clear" w:color="auto" w:fill="FFFFFF"/>
        <w:spacing w:before="360"/>
        <w:contextualSpacing/>
        <w:jc w:val="center"/>
        <w:rPr>
          <w:rFonts w:ascii="Franklin Gothic Book" w:hAnsi="Franklin Gothic Book" w:cs="Tahoma"/>
          <w:bCs/>
          <w:i/>
          <w:sz w:val="20"/>
          <w:szCs w:val="20"/>
        </w:rPr>
      </w:pPr>
    </w:p>
    <w:p w14:paraId="14D0F779" w14:textId="77777777" w:rsidR="00A9727B" w:rsidRPr="00D922AB" w:rsidRDefault="00A9727B" w:rsidP="00A9727B">
      <w:pPr>
        <w:shd w:val="clear" w:color="auto" w:fill="FFFFFF"/>
        <w:spacing w:before="360"/>
        <w:contextualSpacing/>
        <w:jc w:val="center"/>
        <w:rPr>
          <w:rFonts w:ascii="Franklin Gothic Book" w:hAnsi="Franklin Gothic Book" w:cs="Tahoma"/>
          <w:bCs/>
          <w:i/>
          <w:sz w:val="20"/>
          <w:szCs w:val="20"/>
        </w:rPr>
      </w:pPr>
      <w:r w:rsidRPr="00D922AB">
        <w:rPr>
          <w:rFonts w:ascii="Franklin Gothic Book" w:hAnsi="Franklin Gothic Book" w:cs="Tahoma"/>
          <w:bCs/>
          <w:i/>
          <w:sz w:val="20"/>
          <w:szCs w:val="20"/>
        </w:rPr>
        <w:t xml:space="preserve">Preambula </w:t>
      </w:r>
    </w:p>
    <w:p w14:paraId="2FB295E7" w14:textId="78E4A2F8" w:rsidR="00A9727B" w:rsidRPr="00D922AB" w:rsidRDefault="00A9727B" w:rsidP="00A9727B">
      <w:pPr>
        <w:shd w:val="clear" w:color="auto" w:fill="FFFFFF"/>
        <w:spacing w:before="360"/>
        <w:contextualSpacing/>
        <w:jc w:val="both"/>
        <w:rPr>
          <w:rFonts w:ascii="Franklin Gothic Book" w:hAnsi="Franklin Gothic Book" w:cs="Tahoma"/>
          <w:bCs/>
          <w:sz w:val="20"/>
          <w:szCs w:val="20"/>
        </w:rPr>
      </w:pPr>
      <w:r w:rsidRPr="00D922AB">
        <w:rPr>
          <w:rFonts w:ascii="Franklin Gothic Book" w:hAnsi="Franklin Gothic Book" w:cs="Tahoma"/>
          <w:bCs/>
          <w:sz w:val="20"/>
          <w:szCs w:val="20"/>
        </w:rPr>
        <w:t xml:space="preserve">Objednávateľ a zhotoviteľ uzatvárajú túto zmluvu ako výsledok zadávania zákazky </w:t>
      </w:r>
      <w:r w:rsidR="004A5BB8" w:rsidRPr="00D922AB">
        <w:rPr>
          <w:rFonts w:ascii="Franklin Gothic Book" w:hAnsi="Franklin Gothic Book" w:cs="Tahoma"/>
          <w:bCs/>
          <w:sz w:val="20"/>
          <w:szCs w:val="20"/>
        </w:rPr>
        <w:t xml:space="preserve">v zmysle Metodického pokynu CKO č. 12, verzia 7 zo dňa 20.04.2020 a Príručky k procesov verejného obstarávania pre OP Integrovaná infraštruktúra </w:t>
      </w:r>
      <w:r w:rsidRPr="00D922AB">
        <w:rPr>
          <w:rFonts w:ascii="Franklin Gothic Book" w:hAnsi="Franklin Gothic Book" w:cs="Tahoma"/>
          <w:bCs/>
          <w:sz w:val="20"/>
          <w:szCs w:val="20"/>
        </w:rPr>
        <w:t xml:space="preserve">s názvom predmetu ........................................................................ zadávanej na základe výzvy na predkladanie ponúk, ktorá bola uverejnená </w:t>
      </w:r>
      <w:r w:rsidR="004A5BB8" w:rsidRPr="00D922AB">
        <w:rPr>
          <w:rFonts w:ascii="Franklin Gothic Book" w:hAnsi="Franklin Gothic Book" w:cs="Tahoma"/>
          <w:bCs/>
          <w:sz w:val="20"/>
          <w:szCs w:val="20"/>
        </w:rPr>
        <w:t>dňa</w:t>
      </w:r>
      <w:r w:rsidRPr="00D922AB">
        <w:rPr>
          <w:rFonts w:ascii="Franklin Gothic Book" w:hAnsi="Franklin Gothic Book" w:cs="Tahoma"/>
          <w:bCs/>
          <w:sz w:val="20"/>
          <w:szCs w:val="20"/>
        </w:rPr>
        <w:t xml:space="preserve"> ........................... (vyplní uchádzač) a to na časť: Časť: 1 - Technologický celok I:</w:t>
      </w:r>
      <w:r w:rsidR="00C06163" w:rsidRPr="00D922AB">
        <w:rPr>
          <w:rFonts w:ascii="Franklin Gothic Book" w:hAnsi="Franklin Gothic Book" w:cs="Tahoma"/>
          <w:bCs/>
          <w:sz w:val="20"/>
          <w:szCs w:val="20"/>
        </w:rPr>
        <w:t xml:space="preserve"> Automatizovaná plniaca linka s uzlami vrátane výrobného softvéru</w:t>
      </w:r>
      <w:r w:rsidRPr="00D922AB">
        <w:rPr>
          <w:rFonts w:ascii="Franklin Gothic Book" w:hAnsi="Franklin Gothic Book" w:cs="Tahoma"/>
          <w:bCs/>
          <w:sz w:val="20"/>
          <w:szCs w:val="20"/>
        </w:rPr>
        <w:t>.</w:t>
      </w:r>
    </w:p>
    <w:p w14:paraId="092E4E3A" w14:textId="77777777" w:rsidR="004A5BB8" w:rsidRPr="00D922AB" w:rsidRDefault="004A5BB8" w:rsidP="00A9727B">
      <w:pPr>
        <w:shd w:val="clear" w:color="auto" w:fill="FFFFFF"/>
        <w:spacing w:before="360"/>
        <w:contextualSpacing/>
        <w:jc w:val="both"/>
        <w:rPr>
          <w:rFonts w:ascii="Franklin Gothic Book" w:hAnsi="Franklin Gothic Book" w:cs="Tahoma"/>
          <w:bCs/>
          <w:sz w:val="20"/>
          <w:szCs w:val="20"/>
        </w:rPr>
      </w:pPr>
    </w:p>
    <w:p w14:paraId="712D9A8D" w14:textId="77777777" w:rsidR="00A9727B" w:rsidRPr="00D922AB" w:rsidRDefault="00A9727B" w:rsidP="00A9727B">
      <w:pPr>
        <w:shd w:val="clear" w:color="auto" w:fill="FFFFFF"/>
        <w:spacing w:before="360"/>
        <w:contextualSpacing/>
        <w:jc w:val="center"/>
        <w:rPr>
          <w:rFonts w:ascii="Franklin Gothic Book" w:hAnsi="Franklin Gothic Book" w:cs="Tahoma"/>
          <w:bCs/>
          <w:i/>
          <w:sz w:val="20"/>
          <w:szCs w:val="20"/>
        </w:rPr>
      </w:pPr>
      <w:r w:rsidRPr="00D922AB">
        <w:rPr>
          <w:rFonts w:ascii="Franklin Gothic Book" w:hAnsi="Franklin Gothic Book" w:cs="Tahoma"/>
          <w:bCs/>
          <w:i/>
          <w:sz w:val="20"/>
          <w:szCs w:val="20"/>
        </w:rPr>
        <w:t>Článok I.</w:t>
      </w:r>
    </w:p>
    <w:p w14:paraId="7D8F190B" w14:textId="77777777" w:rsidR="00A9727B" w:rsidRPr="00D922AB" w:rsidRDefault="00A9727B" w:rsidP="00A9727B">
      <w:pPr>
        <w:shd w:val="clear" w:color="auto" w:fill="FFFFFF"/>
        <w:spacing w:after="240"/>
        <w:contextualSpacing/>
        <w:jc w:val="center"/>
        <w:rPr>
          <w:rFonts w:ascii="Franklin Gothic Book" w:hAnsi="Franklin Gothic Book" w:cs="Tahoma"/>
          <w:bCs/>
          <w:i/>
          <w:iCs/>
          <w:color w:val="000000"/>
          <w:sz w:val="20"/>
          <w:szCs w:val="20"/>
        </w:rPr>
      </w:pPr>
      <w:r w:rsidRPr="00D922AB">
        <w:rPr>
          <w:rFonts w:ascii="Franklin Gothic Book" w:hAnsi="Franklin Gothic Book" w:cs="Tahoma"/>
          <w:bCs/>
          <w:i/>
          <w:iCs/>
          <w:color w:val="000000"/>
          <w:sz w:val="20"/>
          <w:szCs w:val="20"/>
        </w:rPr>
        <w:t>Predmet zmluvy</w:t>
      </w:r>
    </w:p>
    <w:p w14:paraId="75C0A4B8" w14:textId="77777777" w:rsidR="00A9727B" w:rsidRPr="00D922AB" w:rsidRDefault="00A9727B" w:rsidP="00A9727B">
      <w:pPr>
        <w:shd w:val="clear" w:color="auto" w:fill="FFFFFF"/>
        <w:spacing w:after="240"/>
        <w:contextualSpacing/>
        <w:jc w:val="center"/>
        <w:rPr>
          <w:rFonts w:ascii="Franklin Gothic Book" w:hAnsi="Franklin Gothic Book" w:cs="Tahoma"/>
          <w:bCs/>
          <w:sz w:val="20"/>
          <w:szCs w:val="20"/>
        </w:rPr>
      </w:pPr>
    </w:p>
    <w:p w14:paraId="7A7C0C12" w14:textId="77777777" w:rsidR="00A9727B" w:rsidRPr="00D922AB" w:rsidRDefault="00A9727B" w:rsidP="00A9727B">
      <w:pPr>
        <w:widowControl w:val="0"/>
        <w:numPr>
          <w:ilvl w:val="1"/>
          <w:numId w:val="37"/>
        </w:numPr>
        <w:shd w:val="clear" w:color="auto" w:fill="FFFFFF"/>
        <w:autoSpaceDE w:val="0"/>
        <w:autoSpaceDN w:val="0"/>
        <w:adjustRightInd w:val="0"/>
        <w:spacing w:after="240" w:line="276" w:lineRule="auto"/>
        <w:ind w:left="567" w:hanging="567"/>
        <w:contextualSpacing/>
        <w:jc w:val="both"/>
        <w:rPr>
          <w:rFonts w:ascii="Franklin Gothic Book" w:hAnsi="Franklin Gothic Book" w:cs="Tahoma"/>
          <w:bCs/>
          <w:color w:val="000000"/>
          <w:sz w:val="20"/>
          <w:szCs w:val="20"/>
        </w:rPr>
      </w:pPr>
      <w:r w:rsidRPr="00D922AB">
        <w:rPr>
          <w:rFonts w:ascii="Franklin Gothic Book" w:hAnsi="Franklin Gothic Book" w:cs="Tahoma"/>
          <w:bCs/>
          <w:color w:val="000000"/>
          <w:sz w:val="20"/>
          <w:szCs w:val="20"/>
        </w:rPr>
        <w:t>Zhotoviteľ sa zaväzuje pre objednávateľa riadne a včas vykonať dielo uvedené v článku II. tejto zmluvy o dielo (ďalej len „zmluva“) a objednávateľ sa zaväzuje za jeho vykonanie zaplatiť zhotoviteľovi cenu za vykonanie diela uvedenú v článku IV. zmluvy spôsobom a za podmienok definovaných v tejto zmluve.</w:t>
      </w:r>
    </w:p>
    <w:p w14:paraId="03E7F7AB" w14:textId="77777777" w:rsidR="00A9727B" w:rsidRPr="00D922AB" w:rsidRDefault="00A9727B" w:rsidP="00A9727B">
      <w:pPr>
        <w:shd w:val="clear" w:color="auto" w:fill="FFFFFF"/>
        <w:jc w:val="center"/>
        <w:rPr>
          <w:rFonts w:ascii="Franklin Gothic Book" w:hAnsi="Franklin Gothic Book" w:cs="Tahoma"/>
          <w:bCs/>
          <w:i/>
          <w:sz w:val="20"/>
          <w:szCs w:val="20"/>
        </w:rPr>
      </w:pPr>
      <w:r w:rsidRPr="00D922AB">
        <w:rPr>
          <w:rFonts w:ascii="Franklin Gothic Book" w:hAnsi="Franklin Gothic Book" w:cs="Tahoma"/>
          <w:bCs/>
          <w:i/>
          <w:sz w:val="20"/>
          <w:szCs w:val="20"/>
        </w:rPr>
        <w:t>Článok II.</w:t>
      </w:r>
    </w:p>
    <w:p w14:paraId="7515089A" w14:textId="77777777" w:rsidR="00A9727B" w:rsidRPr="00D922AB" w:rsidRDefault="00A9727B" w:rsidP="00A9727B">
      <w:pPr>
        <w:shd w:val="clear" w:color="auto" w:fill="FFFFFF"/>
        <w:spacing w:after="240"/>
        <w:contextualSpacing/>
        <w:jc w:val="center"/>
        <w:rPr>
          <w:rFonts w:ascii="Franklin Gothic Book" w:hAnsi="Franklin Gothic Book" w:cs="Tahoma"/>
          <w:bCs/>
          <w:i/>
          <w:iCs/>
          <w:color w:val="000000"/>
          <w:sz w:val="20"/>
          <w:szCs w:val="20"/>
        </w:rPr>
      </w:pPr>
      <w:r w:rsidRPr="00D922AB">
        <w:rPr>
          <w:rFonts w:ascii="Franklin Gothic Book" w:hAnsi="Franklin Gothic Book" w:cs="Tahoma"/>
          <w:bCs/>
          <w:i/>
          <w:iCs/>
          <w:color w:val="000000"/>
          <w:sz w:val="20"/>
          <w:szCs w:val="20"/>
        </w:rPr>
        <w:t>Dielo</w:t>
      </w:r>
    </w:p>
    <w:p w14:paraId="42F7DF9A" w14:textId="77777777" w:rsidR="00A9727B" w:rsidRPr="00D922AB" w:rsidRDefault="00A9727B" w:rsidP="00A9727B">
      <w:pPr>
        <w:shd w:val="clear" w:color="auto" w:fill="FFFFFF"/>
        <w:spacing w:after="240"/>
        <w:contextualSpacing/>
        <w:jc w:val="center"/>
        <w:rPr>
          <w:rFonts w:ascii="Franklin Gothic Book" w:hAnsi="Franklin Gothic Book" w:cs="Tahoma"/>
          <w:bCs/>
          <w:i/>
          <w:iCs/>
          <w:color w:val="000000"/>
          <w:sz w:val="20"/>
          <w:szCs w:val="20"/>
        </w:rPr>
      </w:pPr>
    </w:p>
    <w:p w14:paraId="3A49E0E6" w14:textId="0AE7A9AF" w:rsidR="00A9727B" w:rsidRPr="00D922AB" w:rsidRDefault="00A9727B" w:rsidP="00A9727B">
      <w:pPr>
        <w:widowControl w:val="0"/>
        <w:numPr>
          <w:ilvl w:val="0"/>
          <w:numId w:val="38"/>
        </w:numPr>
        <w:shd w:val="clear" w:color="auto" w:fill="FFFFFF"/>
        <w:tabs>
          <w:tab w:val="left" w:pos="567"/>
        </w:tabs>
        <w:autoSpaceDE w:val="0"/>
        <w:autoSpaceDN w:val="0"/>
        <w:adjustRightInd w:val="0"/>
        <w:spacing w:after="240" w:line="276" w:lineRule="auto"/>
        <w:ind w:left="567" w:hanging="567"/>
        <w:contextualSpacing/>
        <w:jc w:val="both"/>
        <w:rPr>
          <w:rFonts w:ascii="Franklin Gothic Book" w:hAnsi="Franklin Gothic Book" w:cs="Tahoma"/>
          <w:bCs/>
          <w:color w:val="000000"/>
          <w:sz w:val="20"/>
          <w:szCs w:val="20"/>
        </w:rPr>
      </w:pPr>
      <w:r w:rsidRPr="00D922AB">
        <w:rPr>
          <w:rFonts w:ascii="Franklin Gothic Book" w:hAnsi="Franklin Gothic Book" w:cs="Tahoma"/>
          <w:bCs/>
          <w:color w:val="000000"/>
          <w:sz w:val="20"/>
          <w:szCs w:val="20"/>
        </w:rPr>
        <w:t>Zhotoviteľ sa zaväzuje zhotoviť pre objednávateľa bez vád, na vlastné náklady, zodpovednosť   a nebezpečenstvo dielo „Technologický celok I:</w:t>
      </w:r>
      <w:r w:rsidR="00C06163" w:rsidRPr="00D922AB">
        <w:rPr>
          <w:rFonts w:ascii="Franklin Gothic Book" w:hAnsi="Franklin Gothic Book" w:cs="Tahoma"/>
          <w:bCs/>
          <w:color w:val="000000"/>
          <w:sz w:val="20"/>
          <w:szCs w:val="20"/>
        </w:rPr>
        <w:t xml:space="preserve"> Automatizovaná plniaca linka s uzlami vrátane výrobného softvéru</w:t>
      </w:r>
      <w:r w:rsidRPr="00D922AB">
        <w:rPr>
          <w:rFonts w:ascii="Franklin Gothic Book" w:hAnsi="Franklin Gothic Book" w:cs="Tahoma"/>
          <w:bCs/>
          <w:color w:val="000000"/>
          <w:sz w:val="20"/>
          <w:szCs w:val="20"/>
        </w:rPr>
        <w:t>.“, v rozsahu a za podmienok uvedených v tejto zmluve:</w:t>
      </w:r>
    </w:p>
    <w:p w14:paraId="3F45BC1C" w14:textId="77777777" w:rsidR="00A9727B" w:rsidRPr="00D922AB" w:rsidRDefault="00A9727B" w:rsidP="00A9727B">
      <w:pPr>
        <w:widowControl w:val="0"/>
        <w:numPr>
          <w:ilvl w:val="1"/>
          <w:numId w:val="38"/>
        </w:numPr>
        <w:shd w:val="clear" w:color="auto" w:fill="FFFFFF"/>
        <w:tabs>
          <w:tab w:val="left" w:pos="567"/>
        </w:tabs>
        <w:autoSpaceDE w:val="0"/>
        <w:autoSpaceDN w:val="0"/>
        <w:adjustRightInd w:val="0"/>
        <w:spacing w:after="120" w:line="276" w:lineRule="auto"/>
        <w:ind w:left="1134" w:hanging="567"/>
        <w:contextualSpacing/>
        <w:jc w:val="both"/>
        <w:rPr>
          <w:rFonts w:ascii="Franklin Gothic Book" w:hAnsi="Franklin Gothic Book" w:cs="Tahoma"/>
          <w:bCs/>
          <w:color w:val="000000"/>
          <w:sz w:val="20"/>
          <w:szCs w:val="20"/>
        </w:rPr>
      </w:pPr>
      <w:r w:rsidRPr="00D922AB">
        <w:rPr>
          <w:rFonts w:ascii="Franklin Gothic Book" w:hAnsi="Franklin Gothic Book" w:cs="Tahoma"/>
          <w:bCs/>
          <w:color w:val="000000"/>
          <w:sz w:val="20"/>
          <w:szCs w:val="20"/>
        </w:rPr>
        <w:t xml:space="preserve">dielo, a to  podľa špecifikácie, ktorá je uvedená  v prílohe č. 1 zmluvy, ktorá tvorí </w:t>
      </w:r>
      <w:r w:rsidRPr="00D922AB">
        <w:rPr>
          <w:rFonts w:ascii="Franklin Gothic Book" w:hAnsi="Franklin Gothic Book" w:cs="Tahoma"/>
          <w:bCs/>
          <w:color w:val="000000"/>
          <w:sz w:val="20"/>
          <w:szCs w:val="20"/>
        </w:rPr>
        <w:lastRenderedPageBreak/>
        <w:t>neoddeliteľnú súčasť tejto zmluvy, a v súlade s technickou dokumentáciou, ktorú zhotoví zhotoviteľ a odsúhlasí objednávateľ.</w:t>
      </w:r>
    </w:p>
    <w:p w14:paraId="714E4EDE" w14:textId="653522A2" w:rsidR="00A9727B" w:rsidRPr="00D922AB" w:rsidRDefault="00A9727B" w:rsidP="00A9727B">
      <w:pPr>
        <w:pStyle w:val="Odsekzoznamu"/>
        <w:widowControl w:val="0"/>
        <w:numPr>
          <w:ilvl w:val="2"/>
          <w:numId w:val="39"/>
        </w:numPr>
        <w:shd w:val="clear" w:color="auto" w:fill="FFFFFF"/>
        <w:tabs>
          <w:tab w:val="left" w:pos="993"/>
        </w:tabs>
        <w:autoSpaceDE w:val="0"/>
        <w:autoSpaceDN w:val="0"/>
        <w:adjustRightInd w:val="0"/>
        <w:spacing w:after="240" w:line="276" w:lineRule="auto"/>
        <w:ind w:left="1134" w:hanging="567"/>
        <w:contextualSpacing/>
        <w:jc w:val="both"/>
        <w:rPr>
          <w:rFonts w:ascii="Franklin Gothic Book" w:hAnsi="Franklin Gothic Book" w:cs="Tahoma"/>
          <w:bCs/>
          <w:color w:val="000000"/>
          <w:sz w:val="20"/>
          <w:szCs w:val="20"/>
        </w:rPr>
      </w:pPr>
      <w:r w:rsidRPr="00D922AB">
        <w:rPr>
          <w:rFonts w:ascii="Franklin Gothic Book" w:hAnsi="Franklin Gothic Book" w:cs="Tahoma"/>
          <w:bCs/>
          <w:color w:val="000000"/>
          <w:sz w:val="20"/>
          <w:szCs w:val="20"/>
        </w:rPr>
        <w:t>kompletnú sprievodnú technickú dokumentáciu dodaných technologických zariadení diela, certifikáty zhody, návody na obsluhu v</w:t>
      </w:r>
      <w:r w:rsidR="002F69D7" w:rsidRPr="00D922AB">
        <w:rPr>
          <w:rFonts w:ascii="Franklin Gothic Book" w:hAnsi="Franklin Gothic Book" w:cs="Tahoma"/>
          <w:bCs/>
          <w:color w:val="000000"/>
          <w:sz w:val="20"/>
          <w:szCs w:val="20"/>
        </w:rPr>
        <w:t> </w:t>
      </w:r>
      <w:r w:rsidRPr="00D922AB">
        <w:rPr>
          <w:rFonts w:ascii="Franklin Gothic Book" w:hAnsi="Franklin Gothic Book" w:cs="Tahoma"/>
          <w:bCs/>
          <w:color w:val="000000"/>
          <w:sz w:val="20"/>
          <w:szCs w:val="20"/>
        </w:rPr>
        <w:t>slovenskom</w:t>
      </w:r>
      <w:r w:rsidR="002F69D7" w:rsidRPr="00D922AB">
        <w:rPr>
          <w:rFonts w:ascii="Franklin Gothic Book" w:hAnsi="Franklin Gothic Book" w:cs="Tahoma"/>
          <w:bCs/>
          <w:color w:val="000000"/>
          <w:sz w:val="20"/>
          <w:szCs w:val="20"/>
        </w:rPr>
        <w:t xml:space="preserve"> (prípadne v </w:t>
      </w:r>
      <w:r w:rsidR="009B34F3" w:rsidRPr="00D922AB">
        <w:rPr>
          <w:rFonts w:ascii="Franklin Gothic Book" w:hAnsi="Franklin Gothic Book" w:cs="Tahoma"/>
          <w:bCs/>
          <w:color w:val="000000"/>
          <w:sz w:val="20"/>
          <w:szCs w:val="20"/>
        </w:rPr>
        <w:t>českom</w:t>
      </w:r>
      <w:r w:rsidR="002F69D7" w:rsidRPr="00D922AB">
        <w:rPr>
          <w:rFonts w:ascii="Franklin Gothic Book" w:hAnsi="Franklin Gothic Book" w:cs="Tahoma"/>
          <w:bCs/>
          <w:color w:val="000000"/>
          <w:sz w:val="20"/>
          <w:szCs w:val="20"/>
        </w:rPr>
        <w:t>)</w:t>
      </w:r>
      <w:r w:rsidRPr="00D922AB">
        <w:rPr>
          <w:rFonts w:ascii="Franklin Gothic Book" w:hAnsi="Franklin Gothic Book" w:cs="Tahoma"/>
          <w:bCs/>
          <w:color w:val="000000"/>
          <w:sz w:val="20"/>
          <w:szCs w:val="20"/>
        </w:rPr>
        <w:t xml:space="preserve"> jazyku, atesty, doklady o vykonaných skúškach</w:t>
      </w:r>
      <w:r w:rsidR="00DF7FE0" w:rsidRPr="00D922AB">
        <w:rPr>
          <w:rFonts w:ascii="Franklin Gothic Book" w:hAnsi="Franklin Gothic Book" w:cs="Tahoma"/>
          <w:bCs/>
          <w:color w:val="000000"/>
          <w:sz w:val="20"/>
          <w:szCs w:val="20"/>
        </w:rPr>
        <w:t xml:space="preserve"> </w:t>
      </w:r>
      <w:r w:rsidRPr="00D922AB">
        <w:rPr>
          <w:rFonts w:ascii="Franklin Gothic Book" w:hAnsi="Franklin Gothic Book" w:cs="Tahoma"/>
          <w:bCs/>
          <w:color w:val="000000"/>
          <w:sz w:val="20"/>
          <w:szCs w:val="20"/>
        </w:rPr>
        <w:t xml:space="preserve">a všetky ostatné doklady, ktoré sa na dielo alebo jeho časť vzťahujú a sú potrebné na nadobudnutie vlastníckeho práva k nemu, k jeho montáži a riadnej prevádzke. </w:t>
      </w:r>
    </w:p>
    <w:p w14:paraId="64348C8A" w14:textId="394D0598" w:rsidR="00A9727B" w:rsidRPr="00D922AB" w:rsidRDefault="0006547D" w:rsidP="00A9727B">
      <w:pPr>
        <w:pStyle w:val="Odsekzoznamu"/>
        <w:widowControl w:val="0"/>
        <w:numPr>
          <w:ilvl w:val="2"/>
          <w:numId w:val="39"/>
        </w:numPr>
        <w:shd w:val="clear" w:color="auto" w:fill="FFFFFF"/>
        <w:tabs>
          <w:tab w:val="left" w:pos="993"/>
        </w:tabs>
        <w:autoSpaceDE w:val="0"/>
        <w:autoSpaceDN w:val="0"/>
        <w:adjustRightInd w:val="0"/>
        <w:spacing w:after="240" w:line="276" w:lineRule="auto"/>
        <w:ind w:left="1134" w:hanging="567"/>
        <w:contextualSpacing/>
        <w:jc w:val="both"/>
        <w:rPr>
          <w:rFonts w:ascii="Franklin Gothic Book" w:hAnsi="Franklin Gothic Book" w:cs="Tahoma"/>
          <w:bCs/>
          <w:color w:val="000000"/>
          <w:sz w:val="20"/>
          <w:szCs w:val="20"/>
        </w:rPr>
      </w:pPr>
      <w:r w:rsidRPr="00D922AB">
        <w:rPr>
          <w:rFonts w:ascii="Franklin Gothic Book" w:hAnsi="Franklin Gothic Book" w:cs="Tahoma"/>
          <w:bCs/>
          <w:color w:val="000000"/>
          <w:sz w:val="20"/>
          <w:szCs w:val="20"/>
        </w:rPr>
        <w:t>I</w:t>
      </w:r>
      <w:r w:rsidR="00A9727B" w:rsidRPr="00D922AB">
        <w:rPr>
          <w:rFonts w:ascii="Franklin Gothic Book" w:hAnsi="Franklin Gothic Book" w:cs="Tahoma"/>
          <w:bCs/>
          <w:color w:val="000000"/>
          <w:sz w:val="20"/>
          <w:szCs w:val="20"/>
        </w:rPr>
        <w:t>nštaláciu</w:t>
      </w:r>
      <w:r w:rsidRPr="00D922AB">
        <w:rPr>
          <w:rFonts w:ascii="Franklin Gothic Book" w:hAnsi="Franklin Gothic Book" w:cs="Tahoma"/>
          <w:bCs/>
          <w:color w:val="000000"/>
          <w:sz w:val="20"/>
          <w:szCs w:val="20"/>
        </w:rPr>
        <w:t xml:space="preserve"> a</w:t>
      </w:r>
      <w:r w:rsidR="00A9727B" w:rsidRPr="00D922AB">
        <w:rPr>
          <w:rFonts w:ascii="Franklin Gothic Book" w:hAnsi="Franklin Gothic Book" w:cs="Tahoma"/>
          <w:bCs/>
          <w:color w:val="000000"/>
          <w:sz w:val="20"/>
          <w:szCs w:val="20"/>
        </w:rPr>
        <w:t xml:space="preserve"> montáž.</w:t>
      </w:r>
    </w:p>
    <w:p w14:paraId="4F006791" w14:textId="681F0924" w:rsidR="00A9727B" w:rsidRPr="00D922AB" w:rsidRDefault="00A9727B" w:rsidP="00A9727B">
      <w:pPr>
        <w:pStyle w:val="Odsekzoznamu"/>
        <w:widowControl w:val="0"/>
        <w:numPr>
          <w:ilvl w:val="2"/>
          <w:numId w:val="39"/>
        </w:numPr>
        <w:shd w:val="clear" w:color="auto" w:fill="FFFFFF"/>
        <w:tabs>
          <w:tab w:val="left" w:pos="993"/>
        </w:tabs>
        <w:autoSpaceDE w:val="0"/>
        <w:autoSpaceDN w:val="0"/>
        <w:adjustRightInd w:val="0"/>
        <w:spacing w:after="240" w:line="276" w:lineRule="auto"/>
        <w:ind w:left="1134" w:hanging="567"/>
        <w:contextualSpacing/>
        <w:jc w:val="both"/>
        <w:rPr>
          <w:rFonts w:ascii="Franklin Gothic Book" w:hAnsi="Franklin Gothic Book" w:cs="Tahoma"/>
          <w:bCs/>
          <w:color w:val="000000"/>
          <w:sz w:val="20"/>
          <w:szCs w:val="20"/>
        </w:rPr>
      </w:pPr>
      <w:r w:rsidRPr="00D922AB">
        <w:rPr>
          <w:rFonts w:ascii="Franklin Gothic Book" w:hAnsi="Franklin Gothic Book" w:cs="Tahoma"/>
          <w:bCs/>
          <w:color w:val="000000"/>
          <w:sz w:val="20"/>
          <w:szCs w:val="20"/>
        </w:rPr>
        <w:t>Súčasťou predmetu plnenia  diela je aj technická dokumentácia, podľa ktorej má byť dielo vykonané, ktorú zhotoví zhotoviteľ a predloží ju objednávateľovi na schválenie. Zhotoviteľ sa zaväzuje zhotoviť technickú dokumentáciu v súlade s platnými právnymi predpismi a technickými normami</w:t>
      </w:r>
      <w:r w:rsidR="00845761" w:rsidRPr="00D922AB">
        <w:rPr>
          <w:rFonts w:ascii="Franklin Gothic Book" w:hAnsi="Franklin Gothic Book" w:cs="Tahoma"/>
          <w:bCs/>
          <w:color w:val="000000"/>
          <w:sz w:val="20"/>
          <w:szCs w:val="20"/>
        </w:rPr>
        <w:t xml:space="preserve"> EÚ</w:t>
      </w:r>
      <w:r w:rsidRPr="00D922AB">
        <w:rPr>
          <w:rFonts w:ascii="Franklin Gothic Book" w:hAnsi="Franklin Gothic Book" w:cs="Tahoma"/>
          <w:bCs/>
          <w:color w:val="000000"/>
          <w:sz w:val="20"/>
          <w:szCs w:val="20"/>
        </w:rPr>
        <w:t xml:space="preserve"> tak, aby dielo zhotovené podľa tejto dokumentácie spĺňalo parametre opísané v prílohe č. 1 tejto zmluvy a súčasne rešpektovalo požiadavky objednávateľa. </w:t>
      </w:r>
    </w:p>
    <w:p w14:paraId="5D9212EB" w14:textId="77777777" w:rsidR="00A9727B" w:rsidRPr="00D922AB" w:rsidRDefault="00A9727B" w:rsidP="00A9727B">
      <w:pPr>
        <w:pStyle w:val="Odsekzoznamu"/>
        <w:widowControl w:val="0"/>
        <w:numPr>
          <w:ilvl w:val="2"/>
          <w:numId w:val="39"/>
        </w:numPr>
        <w:shd w:val="clear" w:color="auto" w:fill="FFFFFF"/>
        <w:tabs>
          <w:tab w:val="left" w:pos="993"/>
        </w:tabs>
        <w:autoSpaceDE w:val="0"/>
        <w:autoSpaceDN w:val="0"/>
        <w:adjustRightInd w:val="0"/>
        <w:spacing w:after="240" w:line="276" w:lineRule="auto"/>
        <w:ind w:left="1134" w:hanging="567"/>
        <w:contextualSpacing/>
        <w:jc w:val="both"/>
        <w:rPr>
          <w:rFonts w:ascii="Franklin Gothic Book" w:hAnsi="Franklin Gothic Book" w:cs="Tahoma"/>
          <w:bCs/>
          <w:color w:val="000000"/>
          <w:sz w:val="20"/>
          <w:szCs w:val="20"/>
        </w:rPr>
      </w:pPr>
      <w:r w:rsidRPr="00D922AB">
        <w:rPr>
          <w:rFonts w:ascii="Franklin Gothic Book" w:hAnsi="Franklin Gothic Book" w:cs="Tahoma"/>
          <w:bCs/>
          <w:color w:val="000000"/>
          <w:sz w:val="20"/>
          <w:szCs w:val="20"/>
        </w:rPr>
        <w:t>Súčasťou dodávky je aj miestny prevádzkový poriadok.</w:t>
      </w:r>
    </w:p>
    <w:p w14:paraId="47ECBB21" w14:textId="77777777" w:rsidR="00A9727B" w:rsidRPr="00D922AB" w:rsidRDefault="00A9727B" w:rsidP="00A9727B">
      <w:pPr>
        <w:pStyle w:val="Odsekzoznamu"/>
        <w:widowControl w:val="0"/>
        <w:numPr>
          <w:ilvl w:val="2"/>
          <w:numId w:val="39"/>
        </w:numPr>
        <w:shd w:val="clear" w:color="auto" w:fill="FFFFFF"/>
        <w:tabs>
          <w:tab w:val="left" w:pos="993"/>
        </w:tabs>
        <w:autoSpaceDE w:val="0"/>
        <w:autoSpaceDN w:val="0"/>
        <w:adjustRightInd w:val="0"/>
        <w:spacing w:after="240" w:line="276" w:lineRule="auto"/>
        <w:ind w:left="1134" w:hanging="567"/>
        <w:contextualSpacing/>
        <w:jc w:val="both"/>
        <w:rPr>
          <w:rFonts w:ascii="Franklin Gothic Book" w:hAnsi="Franklin Gothic Book" w:cs="Tahoma"/>
          <w:bCs/>
          <w:sz w:val="20"/>
          <w:szCs w:val="20"/>
        </w:rPr>
      </w:pPr>
      <w:r w:rsidRPr="00D922AB">
        <w:rPr>
          <w:rFonts w:ascii="Franklin Gothic Book" w:hAnsi="Franklin Gothic Book" w:cs="Tahoma"/>
          <w:bCs/>
          <w:sz w:val="20"/>
          <w:szCs w:val="20"/>
        </w:rPr>
        <w:t>Súčasťou predmetu plnenia je aj vypracovanie a odovzdanie skúšobného plánu pre dohodnuté dielo,  vykonanie skúšok jednotlivých zariadení, vykonanie funkčných skúšok jednotlivých zariadení a diela ako celku a vykonanie skúšobnej prevádzky diela ako celku a odovzdanie protokolov o vykonaných skúškach. Náklady  spojené s vykonaním skúšok znáša zhotoviteľ vrátane nákladov na účasť personálu zhotoviteľa na týchto skúškach. Skúšobný plán musí byť odsúhlasený objednávateľom. Súčasťou skúšobného plánu bude aj lehota skúšobnej prevádzky, ktorá začína plynúť od momentu riadneho ukončenia funkčných skúšok a trvá maximálne 14 dní.</w:t>
      </w:r>
    </w:p>
    <w:p w14:paraId="5FD3C132" w14:textId="77777777" w:rsidR="00A9727B" w:rsidRPr="00D922AB" w:rsidRDefault="00A9727B" w:rsidP="00A9727B">
      <w:pPr>
        <w:pStyle w:val="Odsekzoznamu"/>
        <w:widowControl w:val="0"/>
        <w:numPr>
          <w:ilvl w:val="0"/>
          <w:numId w:val="38"/>
        </w:numPr>
        <w:shd w:val="clear" w:color="auto" w:fill="FFFFFF"/>
        <w:tabs>
          <w:tab w:val="left" w:pos="567"/>
        </w:tabs>
        <w:autoSpaceDE w:val="0"/>
        <w:autoSpaceDN w:val="0"/>
        <w:adjustRightInd w:val="0"/>
        <w:spacing w:after="240" w:line="276" w:lineRule="auto"/>
        <w:ind w:left="567" w:hanging="567"/>
        <w:contextualSpacing/>
        <w:jc w:val="both"/>
        <w:rPr>
          <w:rFonts w:ascii="Franklin Gothic Book" w:hAnsi="Franklin Gothic Book" w:cs="Tahoma"/>
          <w:bCs/>
          <w:iCs/>
          <w:sz w:val="20"/>
          <w:szCs w:val="20"/>
        </w:rPr>
      </w:pPr>
      <w:r w:rsidRPr="00D922AB">
        <w:rPr>
          <w:rFonts w:ascii="Franklin Gothic Book" w:hAnsi="Franklin Gothic Book" w:cs="Tahoma"/>
          <w:bCs/>
          <w:iCs/>
          <w:sz w:val="20"/>
          <w:szCs w:val="20"/>
        </w:rPr>
        <w:t>Za riadne vykonané dielo sa považuje dielo, ktoré je dokončené, je zhotovené úplne, bez vád a nedorobkov, v dohodnutej kvalite a bude spôsobilé trvale slúžiť účelu vymedzenému v tejto zmluve a jej prílohe, pričom bude spĺňať trvale dohodnuté parametre, a to vrátane parametrov prevádzkových, a vrátane všetkých skúšok a revízií. Aby dielo bolo zhotovené riadne, vyžaduje sa, aby spolu s ním boli objednávateľovi odovzdané i všetky dokumenty a doklady vzťahujúce sa k dielu, ako i všetky ostatné plnenia, tvoriace predmet plnenia podľa tejto zmluvy.</w:t>
      </w:r>
    </w:p>
    <w:p w14:paraId="59A77DB2" w14:textId="77777777" w:rsidR="00A9727B" w:rsidRPr="00D922AB" w:rsidRDefault="00A9727B" w:rsidP="00A9727B">
      <w:pPr>
        <w:pStyle w:val="Odsekzoznamu"/>
        <w:widowControl w:val="0"/>
        <w:numPr>
          <w:ilvl w:val="0"/>
          <w:numId w:val="38"/>
        </w:numPr>
        <w:shd w:val="clear" w:color="auto" w:fill="FFFFFF"/>
        <w:tabs>
          <w:tab w:val="left" w:pos="567"/>
        </w:tabs>
        <w:autoSpaceDE w:val="0"/>
        <w:autoSpaceDN w:val="0"/>
        <w:adjustRightInd w:val="0"/>
        <w:spacing w:after="240" w:line="276" w:lineRule="auto"/>
        <w:ind w:left="567" w:hanging="567"/>
        <w:contextualSpacing/>
        <w:jc w:val="both"/>
        <w:rPr>
          <w:rFonts w:ascii="Franklin Gothic Book" w:hAnsi="Franklin Gothic Book" w:cs="Tahoma"/>
          <w:bCs/>
          <w:iCs/>
          <w:color w:val="000000"/>
          <w:sz w:val="20"/>
          <w:szCs w:val="20"/>
        </w:rPr>
      </w:pPr>
      <w:r w:rsidRPr="00D922AB">
        <w:rPr>
          <w:rFonts w:ascii="Franklin Gothic Book" w:hAnsi="Franklin Gothic Book" w:cs="Tahoma"/>
          <w:bCs/>
          <w:iCs/>
          <w:color w:val="000000"/>
          <w:sz w:val="20"/>
          <w:szCs w:val="20"/>
        </w:rPr>
        <w:t>Zhotoviteľ prehlasuje, že pred uzavretím tejto zmluvy sa riadne oboznámil so všetkými známymi skutočnosťami a informáciami, ktoré sú potrebné pre zhotovenie diela. Za známe skutočnosti, informácie a podklady sa pritom považujú aj také skutočnosti, informácie a podklady, o ktorých zhotoviteľ mal a mohol vedieť, bez ohľadu nato, či o nich v skutočnosti aj vedel. Vyhodnotil všetky okolnosti, ktoré by mohli mať vplyv na podmienky vykonania dodávok.</w:t>
      </w:r>
    </w:p>
    <w:p w14:paraId="098DEA09" w14:textId="77777777" w:rsidR="00A9727B" w:rsidRPr="00D922AB" w:rsidRDefault="00A9727B" w:rsidP="00A9727B">
      <w:pPr>
        <w:pStyle w:val="Odsekzoznamu"/>
        <w:widowControl w:val="0"/>
        <w:numPr>
          <w:ilvl w:val="0"/>
          <w:numId w:val="38"/>
        </w:numPr>
        <w:shd w:val="clear" w:color="auto" w:fill="FFFFFF"/>
        <w:tabs>
          <w:tab w:val="left" w:pos="567"/>
        </w:tabs>
        <w:autoSpaceDE w:val="0"/>
        <w:autoSpaceDN w:val="0"/>
        <w:adjustRightInd w:val="0"/>
        <w:spacing w:after="240" w:line="276" w:lineRule="auto"/>
        <w:ind w:left="567" w:hanging="567"/>
        <w:contextualSpacing/>
        <w:jc w:val="both"/>
        <w:rPr>
          <w:rFonts w:ascii="Franklin Gothic Book" w:hAnsi="Franklin Gothic Book" w:cs="Tahoma"/>
          <w:bCs/>
          <w:iCs/>
          <w:color w:val="000000"/>
          <w:sz w:val="20"/>
          <w:szCs w:val="20"/>
        </w:rPr>
      </w:pPr>
      <w:r w:rsidRPr="00D922AB">
        <w:rPr>
          <w:rFonts w:ascii="Franklin Gothic Book" w:hAnsi="Franklin Gothic Book" w:cs="Tahoma"/>
          <w:bCs/>
          <w:iCs/>
          <w:color w:val="000000"/>
          <w:sz w:val="20"/>
          <w:szCs w:val="20"/>
        </w:rPr>
        <w:t xml:space="preserve">Zhotoviteľ prehlasuje, že všetky zjavné chyby, opomenutia, nedostatky, prípadné nejasnosti alebo rozpory, týkajúce sa zhotovenia diela alebo s ním súvisiace, ktoré by sa pri realizácii diela mohli objaviť a nepriaznivo ovplyvniť chod diela, a tým aj termíny plnenia, písomne oznámil objednávateľovi pred uzavretím tejto zmluvy. </w:t>
      </w:r>
    </w:p>
    <w:p w14:paraId="245822FA" w14:textId="77777777" w:rsidR="00A9727B" w:rsidRPr="00D922AB" w:rsidRDefault="00A9727B" w:rsidP="00A9727B">
      <w:pPr>
        <w:pStyle w:val="Odsekzoznamu"/>
        <w:widowControl w:val="0"/>
        <w:numPr>
          <w:ilvl w:val="0"/>
          <w:numId w:val="38"/>
        </w:numPr>
        <w:shd w:val="clear" w:color="auto" w:fill="FFFFFF"/>
        <w:tabs>
          <w:tab w:val="left" w:pos="567"/>
        </w:tabs>
        <w:autoSpaceDE w:val="0"/>
        <w:autoSpaceDN w:val="0"/>
        <w:adjustRightInd w:val="0"/>
        <w:spacing w:after="240" w:line="276" w:lineRule="auto"/>
        <w:ind w:left="567" w:hanging="567"/>
        <w:contextualSpacing/>
        <w:jc w:val="both"/>
        <w:rPr>
          <w:rFonts w:ascii="Franklin Gothic Book" w:hAnsi="Franklin Gothic Book" w:cs="Tahoma"/>
          <w:bCs/>
          <w:iCs/>
          <w:color w:val="000000"/>
          <w:sz w:val="20"/>
          <w:szCs w:val="20"/>
        </w:rPr>
      </w:pPr>
      <w:r w:rsidRPr="00D922AB">
        <w:rPr>
          <w:rFonts w:ascii="Franklin Gothic Book" w:hAnsi="Franklin Gothic Book" w:cs="Tahoma"/>
          <w:bCs/>
          <w:iCs/>
          <w:color w:val="000000"/>
          <w:sz w:val="20"/>
          <w:szCs w:val="20"/>
        </w:rPr>
        <w:t>Zhotoviteľ určuje zodpovedného pracovníka za vedúceho projektu, ktorý je poverený riadením realizácie diela a zapisovaním činností do montážneho denníka, potvrdzovaním  a odovzdaním ukončených častí diela, resp. celého diela.</w:t>
      </w:r>
    </w:p>
    <w:p w14:paraId="6442A424" w14:textId="77777777" w:rsidR="00A9727B" w:rsidRPr="00D922AB" w:rsidRDefault="00A9727B" w:rsidP="00A9727B">
      <w:pPr>
        <w:pStyle w:val="Odsekzoznamu"/>
        <w:widowControl w:val="0"/>
        <w:numPr>
          <w:ilvl w:val="0"/>
          <w:numId w:val="38"/>
        </w:numPr>
        <w:shd w:val="clear" w:color="auto" w:fill="FFFFFF"/>
        <w:tabs>
          <w:tab w:val="left" w:pos="567"/>
        </w:tabs>
        <w:autoSpaceDE w:val="0"/>
        <w:autoSpaceDN w:val="0"/>
        <w:adjustRightInd w:val="0"/>
        <w:spacing w:after="240" w:line="276" w:lineRule="auto"/>
        <w:ind w:left="567" w:hanging="567"/>
        <w:contextualSpacing/>
        <w:jc w:val="both"/>
        <w:rPr>
          <w:rFonts w:ascii="Franklin Gothic Book" w:hAnsi="Franklin Gothic Book" w:cs="Tahoma"/>
          <w:bCs/>
          <w:iCs/>
          <w:color w:val="000000"/>
          <w:sz w:val="20"/>
          <w:szCs w:val="20"/>
        </w:rPr>
      </w:pPr>
      <w:r w:rsidRPr="00D922AB">
        <w:rPr>
          <w:rFonts w:ascii="Franklin Gothic Book" w:hAnsi="Franklin Gothic Book" w:cs="Tahoma"/>
          <w:bCs/>
          <w:iCs/>
          <w:color w:val="000000"/>
          <w:sz w:val="20"/>
          <w:szCs w:val="20"/>
        </w:rPr>
        <w:t>Objednávateľ zabezpečí osobu, ktorá  bude poverená kontrolovaním a zapisovaním činností do  montážneho denníka, potvrdzovaním a kontrolou dodávok a tiež prevzatím celého diela.</w:t>
      </w:r>
    </w:p>
    <w:p w14:paraId="6D545413" w14:textId="77777777" w:rsidR="00A9727B" w:rsidRPr="00D922AB" w:rsidRDefault="00A9727B" w:rsidP="00A9727B">
      <w:pPr>
        <w:shd w:val="clear" w:color="auto" w:fill="FFFFFF"/>
        <w:jc w:val="center"/>
        <w:rPr>
          <w:rFonts w:ascii="Franklin Gothic Book" w:hAnsi="Franklin Gothic Book" w:cs="Tahoma"/>
          <w:bCs/>
          <w:i/>
          <w:sz w:val="20"/>
          <w:szCs w:val="20"/>
        </w:rPr>
      </w:pPr>
      <w:r w:rsidRPr="00D922AB">
        <w:rPr>
          <w:rFonts w:ascii="Franklin Gothic Book" w:hAnsi="Franklin Gothic Book" w:cs="Tahoma"/>
          <w:bCs/>
          <w:i/>
          <w:sz w:val="20"/>
          <w:szCs w:val="20"/>
        </w:rPr>
        <w:t>Článok III.</w:t>
      </w:r>
    </w:p>
    <w:p w14:paraId="572A5769" w14:textId="77777777" w:rsidR="00A9727B" w:rsidRPr="00D922AB" w:rsidRDefault="00A9727B" w:rsidP="00A9727B">
      <w:pPr>
        <w:shd w:val="clear" w:color="auto" w:fill="FFFFFF"/>
        <w:spacing w:after="240"/>
        <w:contextualSpacing/>
        <w:jc w:val="center"/>
        <w:rPr>
          <w:rFonts w:ascii="Franklin Gothic Book" w:hAnsi="Franklin Gothic Book" w:cs="Tahoma"/>
          <w:bCs/>
          <w:i/>
          <w:iCs/>
          <w:color w:val="000000"/>
          <w:sz w:val="20"/>
          <w:szCs w:val="20"/>
        </w:rPr>
      </w:pPr>
      <w:r w:rsidRPr="00D922AB">
        <w:rPr>
          <w:rFonts w:ascii="Franklin Gothic Book" w:hAnsi="Franklin Gothic Book" w:cs="Tahoma"/>
          <w:bCs/>
          <w:i/>
          <w:iCs/>
          <w:color w:val="000000"/>
          <w:sz w:val="20"/>
          <w:szCs w:val="20"/>
        </w:rPr>
        <w:t>Termín zhotovenia diela</w:t>
      </w:r>
    </w:p>
    <w:p w14:paraId="0E683063" w14:textId="77777777" w:rsidR="00A9727B" w:rsidRPr="00D922AB" w:rsidRDefault="00A9727B" w:rsidP="00A9727B">
      <w:pPr>
        <w:pStyle w:val="Odsekzoznamu"/>
        <w:widowControl w:val="0"/>
        <w:numPr>
          <w:ilvl w:val="0"/>
          <w:numId w:val="40"/>
        </w:numPr>
        <w:shd w:val="clear" w:color="auto" w:fill="FFFFFF"/>
        <w:tabs>
          <w:tab w:val="left" w:pos="567"/>
        </w:tabs>
        <w:autoSpaceDE w:val="0"/>
        <w:autoSpaceDN w:val="0"/>
        <w:adjustRightInd w:val="0"/>
        <w:spacing w:after="240" w:line="276" w:lineRule="auto"/>
        <w:ind w:left="567" w:hanging="567"/>
        <w:contextualSpacing/>
        <w:jc w:val="both"/>
        <w:rPr>
          <w:rFonts w:ascii="Franklin Gothic Book" w:hAnsi="Franklin Gothic Book" w:cs="Tahoma"/>
          <w:bCs/>
          <w:iCs/>
          <w:sz w:val="20"/>
          <w:szCs w:val="20"/>
        </w:rPr>
      </w:pPr>
      <w:r w:rsidRPr="00D922AB">
        <w:rPr>
          <w:rFonts w:ascii="Franklin Gothic Book" w:hAnsi="Franklin Gothic Book" w:cs="Tahoma"/>
          <w:bCs/>
          <w:iCs/>
          <w:sz w:val="20"/>
          <w:szCs w:val="20"/>
        </w:rPr>
        <w:t>Zhotoviteľ sa zaväzuje riadne zhotoviť a odovzdať objednávateľovi dielo v zmysle harmonogramu prác (ďalej len „harmonogram prác“), ktorý tvorí prílohu č.2 tejto zmluvy. Zhotoviteľ je povinný pri podpise tejto Zmluvy doplniť chýbajúce termíny plnenia jednotlivých položiek pri súčasnom splnení lehôt uvedených v bode 3.3.</w:t>
      </w:r>
    </w:p>
    <w:p w14:paraId="4E150641" w14:textId="77777777" w:rsidR="00A9727B" w:rsidRPr="00D922AB" w:rsidRDefault="00A9727B" w:rsidP="00A9727B">
      <w:pPr>
        <w:pStyle w:val="Odsekzoznamu"/>
        <w:widowControl w:val="0"/>
        <w:numPr>
          <w:ilvl w:val="0"/>
          <w:numId w:val="40"/>
        </w:numPr>
        <w:shd w:val="clear" w:color="auto" w:fill="FFFFFF"/>
        <w:tabs>
          <w:tab w:val="left" w:pos="567"/>
        </w:tabs>
        <w:autoSpaceDE w:val="0"/>
        <w:autoSpaceDN w:val="0"/>
        <w:adjustRightInd w:val="0"/>
        <w:spacing w:after="240" w:line="276" w:lineRule="auto"/>
        <w:ind w:left="567" w:hanging="567"/>
        <w:contextualSpacing/>
        <w:jc w:val="both"/>
        <w:rPr>
          <w:rFonts w:ascii="Franklin Gothic Book" w:hAnsi="Franklin Gothic Book" w:cs="Tahoma"/>
          <w:bCs/>
          <w:iCs/>
          <w:sz w:val="20"/>
          <w:szCs w:val="20"/>
        </w:rPr>
      </w:pPr>
      <w:r w:rsidRPr="00D922AB">
        <w:rPr>
          <w:rFonts w:ascii="Franklin Gothic Book" w:hAnsi="Franklin Gothic Book" w:cs="Tahoma"/>
          <w:bCs/>
          <w:iCs/>
          <w:sz w:val="20"/>
          <w:szCs w:val="20"/>
        </w:rPr>
        <w:t xml:space="preserve">Vykonanie jednotlivých častí diela podľa schváleného harmonogramu, a vykonanie diela v určenej lehote je pre zhotoviteľa záväzné a oneskorenie s plnením uvedených záväzkov je možné len v </w:t>
      </w:r>
      <w:r w:rsidRPr="00D922AB">
        <w:rPr>
          <w:rFonts w:ascii="Franklin Gothic Book" w:hAnsi="Franklin Gothic Book" w:cs="Tahoma"/>
          <w:bCs/>
          <w:iCs/>
          <w:sz w:val="20"/>
          <w:szCs w:val="20"/>
        </w:rPr>
        <w:lastRenderedPageBreak/>
        <w:t xml:space="preserve">prípadoch uvedených v tejto zmluve a v príslušných ustanoveniach Obchodného zákonníka v platnom znení. </w:t>
      </w:r>
    </w:p>
    <w:p w14:paraId="179DBF9C" w14:textId="09AE91DC" w:rsidR="00A9727B" w:rsidRPr="00D922AB" w:rsidRDefault="00A9727B" w:rsidP="00A9727B">
      <w:pPr>
        <w:pStyle w:val="Odsekzoznamu"/>
        <w:widowControl w:val="0"/>
        <w:numPr>
          <w:ilvl w:val="0"/>
          <w:numId w:val="40"/>
        </w:numPr>
        <w:shd w:val="clear" w:color="auto" w:fill="FFFFFF"/>
        <w:tabs>
          <w:tab w:val="left" w:pos="567"/>
        </w:tabs>
        <w:autoSpaceDE w:val="0"/>
        <w:autoSpaceDN w:val="0"/>
        <w:adjustRightInd w:val="0"/>
        <w:spacing w:after="240" w:line="276" w:lineRule="auto"/>
        <w:ind w:left="567" w:hanging="567"/>
        <w:contextualSpacing/>
        <w:jc w:val="both"/>
        <w:rPr>
          <w:rFonts w:ascii="Franklin Gothic Book" w:hAnsi="Franklin Gothic Book" w:cs="Tahoma"/>
          <w:bCs/>
          <w:iCs/>
          <w:sz w:val="20"/>
          <w:szCs w:val="20"/>
        </w:rPr>
      </w:pPr>
      <w:r w:rsidRPr="00D922AB">
        <w:rPr>
          <w:rFonts w:ascii="Franklin Gothic Book" w:hAnsi="Franklin Gothic Book" w:cs="Tahoma"/>
          <w:bCs/>
          <w:iCs/>
          <w:sz w:val="20"/>
          <w:szCs w:val="20"/>
        </w:rPr>
        <w:t>Lehota na predloženie technickej dokumentácie podľa bodu 2.1.4. tejto zmluvy je 1</w:t>
      </w:r>
      <w:r w:rsidR="00845761" w:rsidRPr="00D922AB">
        <w:rPr>
          <w:rFonts w:ascii="Franklin Gothic Book" w:hAnsi="Franklin Gothic Book" w:cs="Tahoma"/>
          <w:bCs/>
          <w:iCs/>
          <w:sz w:val="20"/>
          <w:szCs w:val="20"/>
        </w:rPr>
        <w:t>5</w:t>
      </w:r>
      <w:r w:rsidRPr="00D922AB">
        <w:rPr>
          <w:rFonts w:ascii="Franklin Gothic Book" w:hAnsi="Franklin Gothic Book" w:cs="Tahoma"/>
          <w:bCs/>
          <w:iCs/>
          <w:sz w:val="20"/>
          <w:szCs w:val="20"/>
        </w:rPr>
        <w:t xml:space="preserve"> dní od účinnosti zmluvy. Lehota na dodanie diela  podľa bodu 2.1.1. vrátane vykonania funkčných skúšok a skúšobnej prevádzky je dohodnutá na maximálne 9 mesiacov od účinnosti zmluvy. </w:t>
      </w:r>
    </w:p>
    <w:p w14:paraId="19CC8EE7" w14:textId="77777777" w:rsidR="00A9727B" w:rsidRPr="00D922AB" w:rsidRDefault="00A9727B" w:rsidP="00A9727B">
      <w:pPr>
        <w:pStyle w:val="Odsekzoznamu"/>
        <w:widowControl w:val="0"/>
        <w:numPr>
          <w:ilvl w:val="0"/>
          <w:numId w:val="40"/>
        </w:numPr>
        <w:shd w:val="clear" w:color="auto" w:fill="FFFFFF"/>
        <w:tabs>
          <w:tab w:val="left" w:pos="567"/>
        </w:tabs>
        <w:autoSpaceDE w:val="0"/>
        <w:autoSpaceDN w:val="0"/>
        <w:adjustRightInd w:val="0"/>
        <w:spacing w:after="240" w:line="276" w:lineRule="auto"/>
        <w:ind w:left="567" w:hanging="567"/>
        <w:contextualSpacing/>
        <w:jc w:val="both"/>
        <w:rPr>
          <w:rFonts w:ascii="Franklin Gothic Book" w:hAnsi="Franklin Gothic Book" w:cs="Tahoma"/>
          <w:bCs/>
          <w:iCs/>
          <w:color w:val="000000"/>
          <w:sz w:val="20"/>
          <w:szCs w:val="20"/>
        </w:rPr>
      </w:pPr>
      <w:r w:rsidRPr="00D922AB">
        <w:rPr>
          <w:rFonts w:ascii="Franklin Gothic Book" w:hAnsi="Franklin Gothic Book" w:cs="Tahoma"/>
          <w:bCs/>
          <w:iCs/>
          <w:sz w:val="20"/>
          <w:szCs w:val="20"/>
        </w:rPr>
        <w:t xml:space="preserve">Termíny uvedené v harmonograme </w:t>
      </w:r>
      <w:r w:rsidRPr="00D922AB">
        <w:rPr>
          <w:rFonts w:ascii="Franklin Gothic Book" w:hAnsi="Franklin Gothic Book" w:cs="Tahoma"/>
          <w:bCs/>
          <w:iCs/>
          <w:color w:val="000000"/>
          <w:sz w:val="20"/>
          <w:szCs w:val="20"/>
        </w:rPr>
        <w:t xml:space="preserve">prác musí zhotoviteľ presne dodržať tak, aby tieto termíny neboli akýmkoľvek spôsobom  ovplyvnené alebo inak nedodržané. </w:t>
      </w:r>
    </w:p>
    <w:p w14:paraId="5792F57B" w14:textId="77777777" w:rsidR="00A9727B" w:rsidRPr="00D922AB" w:rsidRDefault="00A9727B" w:rsidP="00A9727B">
      <w:pPr>
        <w:pStyle w:val="Odsekzoznamu"/>
        <w:widowControl w:val="0"/>
        <w:numPr>
          <w:ilvl w:val="0"/>
          <w:numId w:val="40"/>
        </w:numPr>
        <w:shd w:val="clear" w:color="auto" w:fill="FFFFFF"/>
        <w:tabs>
          <w:tab w:val="left" w:pos="567"/>
        </w:tabs>
        <w:autoSpaceDE w:val="0"/>
        <w:autoSpaceDN w:val="0"/>
        <w:adjustRightInd w:val="0"/>
        <w:spacing w:after="240" w:line="276" w:lineRule="auto"/>
        <w:ind w:left="567" w:hanging="567"/>
        <w:contextualSpacing/>
        <w:jc w:val="both"/>
        <w:rPr>
          <w:rFonts w:ascii="Franklin Gothic Book" w:hAnsi="Franklin Gothic Book" w:cs="Tahoma"/>
          <w:bCs/>
          <w:iCs/>
          <w:color w:val="000000"/>
          <w:sz w:val="20"/>
          <w:szCs w:val="20"/>
        </w:rPr>
      </w:pPr>
      <w:r w:rsidRPr="00D922AB">
        <w:rPr>
          <w:rFonts w:ascii="Franklin Gothic Book" w:hAnsi="Franklin Gothic Book" w:cs="Tahoma"/>
          <w:bCs/>
          <w:iCs/>
          <w:color w:val="000000"/>
          <w:sz w:val="20"/>
          <w:szCs w:val="20"/>
        </w:rPr>
        <w:t>V prípade, ak zhotoviteľ nie je schopný splniť dohodnuté termíny v zmysle bodu 3.1 článku III. zmluvy v bežnom pracovnom čase svojich zamestnancov, a tým splniť svoje povinnosti podľa tejto zmluvy, je povinný zabezpečiť zhotovovanie diela vo viacerých zmenách, resp. nadčasových hodinách.</w:t>
      </w:r>
    </w:p>
    <w:p w14:paraId="3BE0470D" w14:textId="77777777" w:rsidR="00A9727B" w:rsidRPr="00D922AB" w:rsidRDefault="00A9727B" w:rsidP="00A9727B">
      <w:pPr>
        <w:pStyle w:val="Odsekzoznamu"/>
        <w:widowControl w:val="0"/>
        <w:numPr>
          <w:ilvl w:val="0"/>
          <w:numId w:val="40"/>
        </w:numPr>
        <w:shd w:val="clear" w:color="auto" w:fill="FFFFFF"/>
        <w:tabs>
          <w:tab w:val="left" w:pos="567"/>
        </w:tabs>
        <w:autoSpaceDE w:val="0"/>
        <w:autoSpaceDN w:val="0"/>
        <w:adjustRightInd w:val="0"/>
        <w:spacing w:after="240" w:line="276" w:lineRule="auto"/>
        <w:ind w:left="567" w:hanging="567"/>
        <w:contextualSpacing/>
        <w:jc w:val="both"/>
        <w:rPr>
          <w:rFonts w:ascii="Franklin Gothic Book" w:hAnsi="Franklin Gothic Book" w:cs="Tahoma"/>
          <w:bCs/>
          <w:iCs/>
          <w:color w:val="000000"/>
          <w:sz w:val="20"/>
          <w:szCs w:val="20"/>
        </w:rPr>
      </w:pPr>
      <w:r w:rsidRPr="00D922AB">
        <w:rPr>
          <w:rFonts w:ascii="Franklin Gothic Book" w:hAnsi="Franklin Gothic Book" w:cs="Tahoma"/>
          <w:bCs/>
          <w:iCs/>
          <w:color w:val="000000"/>
          <w:sz w:val="20"/>
          <w:szCs w:val="20"/>
        </w:rPr>
        <w:t>Akékoľvek náklady, ktoré vzniknú zhotoviteľovi nedodržaním termínov uvedených v harmonograme prác (nadčasy, práca na zmeny, zvýšené nasadenie strojných zariadení, neracionálny prísun materiálov, zvýšené pracovné nasadenie a pod.), nemožno vyúčtovať objednávateľovi a sú zahrnuté v celkovej cene diela dohodnutej v tejto zmluve.</w:t>
      </w:r>
    </w:p>
    <w:p w14:paraId="26128F9F" w14:textId="77777777" w:rsidR="00A9727B" w:rsidRPr="00D922AB" w:rsidRDefault="00A9727B" w:rsidP="00A9727B">
      <w:pPr>
        <w:pStyle w:val="Odsekzoznamu"/>
        <w:widowControl w:val="0"/>
        <w:numPr>
          <w:ilvl w:val="0"/>
          <w:numId w:val="40"/>
        </w:numPr>
        <w:shd w:val="clear" w:color="auto" w:fill="FFFFFF"/>
        <w:tabs>
          <w:tab w:val="left" w:pos="567"/>
        </w:tabs>
        <w:autoSpaceDE w:val="0"/>
        <w:autoSpaceDN w:val="0"/>
        <w:adjustRightInd w:val="0"/>
        <w:spacing w:after="240" w:line="276" w:lineRule="auto"/>
        <w:ind w:left="567" w:hanging="567"/>
        <w:contextualSpacing/>
        <w:jc w:val="both"/>
        <w:rPr>
          <w:rFonts w:ascii="Franklin Gothic Book" w:hAnsi="Franklin Gothic Book" w:cs="Tahoma"/>
          <w:bCs/>
          <w:iCs/>
          <w:color w:val="000000"/>
          <w:sz w:val="20"/>
          <w:szCs w:val="20"/>
        </w:rPr>
      </w:pPr>
      <w:r w:rsidRPr="00D922AB">
        <w:rPr>
          <w:rFonts w:ascii="Franklin Gothic Book" w:hAnsi="Franklin Gothic Book" w:cs="Tahoma"/>
          <w:bCs/>
          <w:iCs/>
          <w:color w:val="000000"/>
          <w:sz w:val="20"/>
          <w:szCs w:val="20"/>
        </w:rPr>
        <w:t xml:space="preserve">V prípade, že zhotoviteľ dokončí práce pred termínom dohodnutým v tejto zmluve, objednávateľ sa zaväzuje tieto dokončené práce prebrať a zaplatiť dohodnutú cenu podľa čl. IV. tejto zmluvy, a to aj v skoršom termíne, na ktorom sa zmluvné strany dohodnú.  </w:t>
      </w:r>
    </w:p>
    <w:p w14:paraId="311C8EB2" w14:textId="77777777" w:rsidR="00A9727B" w:rsidRPr="00D922AB" w:rsidRDefault="00A9727B" w:rsidP="00A9727B">
      <w:pPr>
        <w:shd w:val="clear" w:color="auto" w:fill="FFFFFF"/>
        <w:spacing w:before="360"/>
        <w:contextualSpacing/>
        <w:jc w:val="center"/>
        <w:rPr>
          <w:rFonts w:ascii="Franklin Gothic Book" w:hAnsi="Franklin Gothic Book" w:cs="Tahoma"/>
          <w:bCs/>
          <w:i/>
          <w:sz w:val="20"/>
          <w:szCs w:val="20"/>
        </w:rPr>
      </w:pPr>
      <w:r w:rsidRPr="00D922AB">
        <w:rPr>
          <w:rFonts w:ascii="Franklin Gothic Book" w:hAnsi="Franklin Gothic Book" w:cs="Tahoma"/>
          <w:bCs/>
          <w:i/>
          <w:sz w:val="20"/>
          <w:szCs w:val="20"/>
        </w:rPr>
        <w:t>Článok IV.</w:t>
      </w:r>
    </w:p>
    <w:p w14:paraId="2F9B0487" w14:textId="77777777" w:rsidR="00A9727B" w:rsidRPr="00D922AB" w:rsidRDefault="00A9727B" w:rsidP="00A9727B">
      <w:pPr>
        <w:shd w:val="clear" w:color="auto" w:fill="FFFFFF"/>
        <w:spacing w:after="240"/>
        <w:contextualSpacing/>
        <w:jc w:val="center"/>
        <w:rPr>
          <w:rFonts w:ascii="Franklin Gothic Book" w:hAnsi="Franklin Gothic Book" w:cs="Tahoma"/>
          <w:bCs/>
          <w:i/>
          <w:iCs/>
          <w:color w:val="000000"/>
          <w:sz w:val="20"/>
          <w:szCs w:val="20"/>
        </w:rPr>
      </w:pPr>
      <w:r w:rsidRPr="00D922AB">
        <w:rPr>
          <w:rFonts w:ascii="Franklin Gothic Book" w:hAnsi="Franklin Gothic Book" w:cs="Tahoma"/>
          <w:bCs/>
          <w:i/>
          <w:iCs/>
          <w:color w:val="000000"/>
          <w:sz w:val="20"/>
          <w:szCs w:val="20"/>
        </w:rPr>
        <w:t>Cena diela</w:t>
      </w:r>
    </w:p>
    <w:p w14:paraId="69097BEB" w14:textId="77777777" w:rsidR="00A9727B" w:rsidRPr="00D922AB" w:rsidRDefault="00A9727B" w:rsidP="00A9727B">
      <w:pPr>
        <w:shd w:val="clear" w:color="auto" w:fill="FFFFFF"/>
        <w:spacing w:after="240"/>
        <w:contextualSpacing/>
        <w:jc w:val="center"/>
        <w:rPr>
          <w:rFonts w:ascii="Franklin Gothic Book" w:hAnsi="Franklin Gothic Book" w:cs="Tahoma"/>
          <w:bCs/>
          <w:i/>
          <w:iCs/>
          <w:color w:val="000000"/>
          <w:sz w:val="20"/>
          <w:szCs w:val="20"/>
        </w:rPr>
      </w:pPr>
    </w:p>
    <w:p w14:paraId="2BE3CE26" w14:textId="77777777" w:rsidR="00A9727B" w:rsidRPr="00D922AB" w:rsidRDefault="00A9727B" w:rsidP="00A9727B">
      <w:pPr>
        <w:widowControl w:val="0"/>
        <w:numPr>
          <w:ilvl w:val="0"/>
          <w:numId w:val="41"/>
        </w:numPr>
        <w:shd w:val="clear" w:color="auto" w:fill="FFFFFF"/>
        <w:tabs>
          <w:tab w:val="left" w:pos="567"/>
        </w:tabs>
        <w:autoSpaceDE w:val="0"/>
        <w:autoSpaceDN w:val="0"/>
        <w:adjustRightInd w:val="0"/>
        <w:spacing w:line="276" w:lineRule="auto"/>
        <w:ind w:left="567" w:hanging="567"/>
        <w:contextualSpacing/>
        <w:jc w:val="both"/>
        <w:rPr>
          <w:rFonts w:ascii="Franklin Gothic Book" w:hAnsi="Franklin Gothic Book" w:cs="Tahoma"/>
          <w:bCs/>
          <w:sz w:val="20"/>
          <w:szCs w:val="20"/>
        </w:rPr>
      </w:pPr>
      <w:r w:rsidRPr="00D922AB">
        <w:rPr>
          <w:rFonts w:ascii="Franklin Gothic Book" w:hAnsi="Franklin Gothic Book" w:cs="Tahoma"/>
          <w:bCs/>
          <w:color w:val="000000"/>
          <w:sz w:val="20"/>
          <w:szCs w:val="20"/>
        </w:rPr>
        <w:t>Dohodnutá cena za zhotovenie diela je stanovená na základe cenovej ponuky (rozpočtu), ktorá tvorí prílohu č. 3 tejto zmluvy (ďalej len „cenová ponuka“). Zhotoviteľ sa zaväzuje predložiť elektronickú verziu podrobného rozpočtu vo formáte MS Excel na CD.</w:t>
      </w:r>
    </w:p>
    <w:p w14:paraId="5D68513C" w14:textId="265EF8B3" w:rsidR="00A9727B" w:rsidRPr="00D922AB" w:rsidRDefault="00A9727B" w:rsidP="00A9727B">
      <w:pPr>
        <w:shd w:val="clear" w:color="auto" w:fill="FFFFFF"/>
        <w:tabs>
          <w:tab w:val="left" w:pos="567"/>
        </w:tabs>
        <w:ind w:left="567"/>
        <w:contextualSpacing/>
        <w:jc w:val="both"/>
        <w:rPr>
          <w:rFonts w:ascii="Franklin Gothic Book" w:hAnsi="Franklin Gothic Book" w:cs="Tahoma"/>
          <w:bCs/>
          <w:color w:val="000000"/>
          <w:sz w:val="20"/>
          <w:szCs w:val="20"/>
        </w:rPr>
      </w:pPr>
      <w:r w:rsidRPr="00D922AB">
        <w:rPr>
          <w:rFonts w:ascii="Franklin Gothic Book" w:hAnsi="Franklin Gothic Book" w:cs="Tahoma"/>
          <w:bCs/>
          <w:color w:val="000000"/>
          <w:sz w:val="20"/>
          <w:szCs w:val="20"/>
        </w:rPr>
        <w:t>Celková cena diela</w:t>
      </w:r>
      <w:r w:rsidRPr="00D922AB">
        <w:rPr>
          <w:rFonts w:ascii="Franklin Gothic Book" w:hAnsi="Franklin Gothic Book" w:cs="Tahoma"/>
          <w:bCs/>
          <w:sz w:val="20"/>
          <w:szCs w:val="20"/>
        </w:rPr>
        <w:t xml:space="preserve">, </w:t>
      </w:r>
      <w:r w:rsidRPr="00D922AB">
        <w:rPr>
          <w:rFonts w:ascii="Franklin Gothic Book" w:hAnsi="Franklin Gothic Book" w:cs="Tahoma"/>
          <w:bCs/>
          <w:color w:val="000000"/>
          <w:sz w:val="20"/>
          <w:szCs w:val="20"/>
        </w:rPr>
        <w:t xml:space="preserve">vrátane inštalácie (ďalej len „cena diela“) predstavuje sumu: </w:t>
      </w:r>
    </w:p>
    <w:p w14:paraId="060144F1" w14:textId="77777777" w:rsidR="00A9727B" w:rsidRPr="00D922AB" w:rsidRDefault="00A9727B" w:rsidP="00A9727B">
      <w:pPr>
        <w:shd w:val="clear" w:color="auto" w:fill="FFFFFF"/>
        <w:tabs>
          <w:tab w:val="left" w:pos="567"/>
        </w:tabs>
        <w:ind w:left="567"/>
        <w:contextualSpacing/>
        <w:jc w:val="center"/>
        <w:rPr>
          <w:rFonts w:ascii="Franklin Gothic Book" w:hAnsi="Franklin Gothic Book" w:cs="Tahoma"/>
          <w:bCs/>
          <w:color w:val="000000"/>
          <w:sz w:val="20"/>
          <w:szCs w:val="20"/>
        </w:rPr>
      </w:pPr>
      <w:r w:rsidRPr="00D922AB">
        <w:rPr>
          <w:rFonts w:ascii="Franklin Gothic Book" w:hAnsi="Franklin Gothic Book" w:cs="Tahoma"/>
          <w:bCs/>
          <w:color w:val="000000"/>
          <w:sz w:val="20"/>
          <w:szCs w:val="20"/>
        </w:rPr>
        <w:t>........................................................ €  (bez DPH)</w:t>
      </w:r>
    </w:p>
    <w:p w14:paraId="79BE725E" w14:textId="77777777" w:rsidR="00A9727B" w:rsidRPr="00D922AB" w:rsidRDefault="00A9727B" w:rsidP="00A9727B">
      <w:pPr>
        <w:shd w:val="clear" w:color="auto" w:fill="FFFFFF"/>
        <w:tabs>
          <w:tab w:val="left" w:pos="567"/>
        </w:tabs>
        <w:spacing w:after="240"/>
        <w:ind w:left="567"/>
        <w:contextualSpacing/>
        <w:jc w:val="center"/>
        <w:rPr>
          <w:rFonts w:ascii="Franklin Gothic Book" w:hAnsi="Franklin Gothic Book" w:cs="Tahoma"/>
          <w:bCs/>
          <w:color w:val="000000"/>
          <w:sz w:val="20"/>
          <w:szCs w:val="20"/>
        </w:rPr>
      </w:pPr>
      <w:r w:rsidRPr="00D922AB">
        <w:rPr>
          <w:rFonts w:ascii="Franklin Gothic Book" w:hAnsi="Franklin Gothic Book" w:cs="Tahoma"/>
          <w:bCs/>
          <w:color w:val="000000"/>
          <w:sz w:val="20"/>
          <w:szCs w:val="20"/>
        </w:rPr>
        <w:t>(slovom............................................ eur bez DPH ).</w:t>
      </w:r>
    </w:p>
    <w:p w14:paraId="1A366F6B" w14:textId="77777777" w:rsidR="00A9727B" w:rsidRPr="00D922AB" w:rsidRDefault="00A9727B" w:rsidP="00A9727B">
      <w:pPr>
        <w:widowControl w:val="0"/>
        <w:numPr>
          <w:ilvl w:val="0"/>
          <w:numId w:val="41"/>
        </w:numPr>
        <w:shd w:val="clear" w:color="auto" w:fill="FFFFFF"/>
        <w:tabs>
          <w:tab w:val="left" w:pos="567"/>
        </w:tabs>
        <w:autoSpaceDE w:val="0"/>
        <w:autoSpaceDN w:val="0"/>
        <w:adjustRightInd w:val="0"/>
        <w:spacing w:after="240" w:line="276" w:lineRule="auto"/>
        <w:ind w:left="567" w:hanging="567"/>
        <w:contextualSpacing/>
        <w:jc w:val="both"/>
        <w:rPr>
          <w:rFonts w:ascii="Franklin Gothic Book" w:hAnsi="Franklin Gothic Book" w:cs="Tahoma"/>
          <w:bCs/>
          <w:sz w:val="20"/>
          <w:szCs w:val="20"/>
        </w:rPr>
      </w:pPr>
      <w:r w:rsidRPr="00D922AB">
        <w:rPr>
          <w:rFonts w:ascii="Franklin Gothic Book" w:hAnsi="Franklin Gothic Book" w:cs="Tahoma"/>
          <w:bCs/>
          <w:sz w:val="20"/>
          <w:szCs w:val="20"/>
        </w:rPr>
        <w:t>K cene za vykonanie diela podľa bodu 4.1 článku IV. zmluvy bude pripočítaná DPH podľa platných právnych predpisov. Zhotoviteľ vyhlasuje, že ku dňu podpisu tejto zmluvy neexistujú dôvody, na základe ktorých by sa objednávateľ mal stať ručiteľom za daň podľa  § 69 ods. 14 v nadväznosti na § 69b zákona č. 222/2004 Z. z. o DPH. Objednávateľ je oprávnený zadržať z fakturovanej ceny tovaru bez DPH sumu zodpovedajúcu sume DPH uvedenej na každej faktúre vystavenej zhotoviteľom na objednávateľa v prípade, ak u zhotoviteľa nastanú dôvody na zrušenie registrácie podľa § 81 ods. 4 písm. b) druhého bodu zákona č. 222/2004 Z. z. o DPH v znení neskorších predpisov alebo zhotoviteľ bude zverejnený v príslušnom zozname osôb na zrušenie registrácie podľa § 81 ods. 4 písm. b) zákona č. 222/2004 Z. z. o DPH vedenom Finančným riaditeľstvom SR, alebo bude daná dôvodná obava, že zhotoviteľ príslušnú daň z pridanej hodnoty alebo jej časť v rozpore so zákonom č. 222/2004 Z. z. o DPH v znení neskorších predpisov nezaplatí. Objednávateľ je oprávnený takto zadržanú sumu použiť na úhradu neuhradenej DPH z faktúr vystavených zhotoviteľom na objednávateľa, ktorú bude objednávateľ povinný uhradiť ako ručiteľ podľa § 69 ods. 14 zákona č. 222/2004 Z. z. Zhotoviteľ vyhlasuje, že v zmysle platných právnych predpisov riadne a včas uhrádza daň z pridanej hodnoty. Zhotoviteľ vyhlasuje a zaväzuje sa, že daň z pridanej hodnoty za dodávky tovaru zrealizované na základe tejto zmluvy uhradí riadne a včas. V prípade, že sa tieto vyhlásenia zhotoviteľa ukážu ako nepravdivé, zhotoviteľ sa zaväzuje nahradiť objednávateľovi v celom rozsahu škodu spôsobenú nepravdivosťou týchto vyhlásení a objednávateľ je zároveň oprávnený zadržať vyplatenie všetkých svojich záväzkov voči zhotoviteľovi. Zmluvné strany zhodne vyhlasujú, že nie sú majetkovo a personálne prepojené osoby.</w:t>
      </w:r>
    </w:p>
    <w:p w14:paraId="355D2BAC" w14:textId="77777777" w:rsidR="00A9727B" w:rsidRPr="00D922AB" w:rsidRDefault="00A9727B" w:rsidP="00A9727B">
      <w:pPr>
        <w:widowControl w:val="0"/>
        <w:numPr>
          <w:ilvl w:val="0"/>
          <w:numId w:val="41"/>
        </w:numPr>
        <w:shd w:val="clear" w:color="auto" w:fill="FFFFFF"/>
        <w:tabs>
          <w:tab w:val="left" w:pos="567"/>
        </w:tabs>
        <w:autoSpaceDE w:val="0"/>
        <w:autoSpaceDN w:val="0"/>
        <w:adjustRightInd w:val="0"/>
        <w:spacing w:after="240" w:line="276" w:lineRule="auto"/>
        <w:ind w:left="567" w:hanging="567"/>
        <w:contextualSpacing/>
        <w:jc w:val="both"/>
        <w:rPr>
          <w:rFonts w:ascii="Franklin Gothic Book" w:hAnsi="Franklin Gothic Book" w:cs="Tahoma"/>
          <w:bCs/>
          <w:sz w:val="20"/>
          <w:szCs w:val="20"/>
        </w:rPr>
      </w:pPr>
      <w:r w:rsidRPr="00D922AB">
        <w:rPr>
          <w:rFonts w:ascii="Franklin Gothic Book" w:hAnsi="Franklin Gothic Book" w:cs="Tahoma"/>
          <w:bCs/>
          <w:sz w:val="20"/>
          <w:szCs w:val="20"/>
        </w:rPr>
        <w:t xml:space="preserve">V cene diela sú zahrnuté všetky náklady zhotoviteľa potrebné pre riadne vykonanie diela, presuny materiálov, dopravné náklady, náklady na ubytovanie pracovníkov, cestovné náklady pracovníkov, poistenie osôb a majetku, náklady na vykonanie skúšok a všetky ostatné náklady nevyhnutné na riadne a včasné splnenie všetkých záväzkov zhotoviteľa vyplývajúcich z tejto zmluvy. </w:t>
      </w:r>
    </w:p>
    <w:p w14:paraId="52612A1E" w14:textId="77777777" w:rsidR="00A9727B" w:rsidRPr="00D922AB" w:rsidRDefault="00A9727B" w:rsidP="00A9727B">
      <w:pPr>
        <w:widowControl w:val="0"/>
        <w:shd w:val="clear" w:color="auto" w:fill="FFFFFF"/>
        <w:tabs>
          <w:tab w:val="left" w:pos="567"/>
        </w:tabs>
        <w:autoSpaceDE w:val="0"/>
        <w:autoSpaceDN w:val="0"/>
        <w:adjustRightInd w:val="0"/>
        <w:spacing w:after="240"/>
        <w:ind w:left="567"/>
        <w:contextualSpacing/>
        <w:jc w:val="both"/>
        <w:rPr>
          <w:rFonts w:ascii="Franklin Gothic Book" w:hAnsi="Franklin Gothic Book" w:cs="Tahoma"/>
          <w:bCs/>
          <w:sz w:val="20"/>
          <w:szCs w:val="20"/>
        </w:rPr>
      </w:pPr>
    </w:p>
    <w:p w14:paraId="52FBCD0E" w14:textId="77777777" w:rsidR="004E36C7" w:rsidRPr="00D922AB" w:rsidRDefault="004E36C7" w:rsidP="00A9727B">
      <w:pPr>
        <w:shd w:val="clear" w:color="auto" w:fill="FFFFFF"/>
        <w:spacing w:before="360"/>
        <w:contextualSpacing/>
        <w:jc w:val="center"/>
        <w:rPr>
          <w:rFonts w:ascii="Franklin Gothic Book" w:hAnsi="Franklin Gothic Book" w:cs="Tahoma"/>
          <w:bCs/>
          <w:i/>
          <w:sz w:val="20"/>
          <w:szCs w:val="20"/>
        </w:rPr>
      </w:pPr>
    </w:p>
    <w:p w14:paraId="20F66782" w14:textId="77777777" w:rsidR="004E36C7" w:rsidRPr="00D922AB" w:rsidRDefault="004E36C7" w:rsidP="00A9727B">
      <w:pPr>
        <w:shd w:val="clear" w:color="auto" w:fill="FFFFFF"/>
        <w:spacing w:before="360"/>
        <w:contextualSpacing/>
        <w:jc w:val="center"/>
        <w:rPr>
          <w:rFonts w:ascii="Franklin Gothic Book" w:hAnsi="Franklin Gothic Book" w:cs="Tahoma"/>
          <w:bCs/>
          <w:i/>
          <w:sz w:val="20"/>
          <w:szCs w:val="20"/>
        </w:rPr>
      </w:pPr>
    </w:p>
    <w:p w14:paraId="7499A96C" w14:textId="77777777" w:rsidR="00A9727B" w:rsidRPr="00D922AB" w:rsidRDefault="00A9727B" w:rsidP="00A9727B">
      <w:pPr>
        <w:shd w:val="clear" w:color="auto" w:fill="FFFFFF"/>
        <w:spacing w:before="360"/>
        <w:contextualSpacing/>
        <w:jc w:val="center"/>
        <w:rPr>
          <w:rFonts w:ascii="Franklin Gothic Book" w:hAnsi="Franklin Gothic Book" w:cs="Tahoma"/>
          <w:bCs/>
          <w:i/>
          <w:sz w:val="20"/>
          <w:szCs w:val="20"/>
        </w:rPr>
      </w:pPr>
      <w:r w:rsidRPr="00D922AB">
        <w:rPr>
          <w:rFonts w:ascii="Franklin Gothic Book" w:hAnsi="Franklin Gothic Book" w:cs="Tahoma"/>
          <w:bCs/>
          <w:i/>
          <w:sz w:val="20"/>
          <w:szCs w:val="20"/>
        </w:rPr>
        <w:lastRenderedPageBreak/>
        <w:t>Článok V.</w:t>
      </w:r>
    </w:p>
    <w:p w14:paraId="46057CFC" w14:textId="77777777" w:rsidR="00A9727B" w:rsidRPr="00D922AB" w:rsidRDefault="00A9727B" w:rsidP="00A9727B">
      <w:pPr>
        <w:shd w:val="clear" w:color="auto" w:fill="FFFFFF"/>
        <w:spacing w:after="240"/>
        <w:contextualSpacing/>
        <w:jc w:val="center"/>
        <w:rPr>
          <w:rFonts w:ascii="Franklin Gothic Book" w:hAnsi="Franklin Gothic Book" w:cs="Tahoma"/>
          <w:bCs/>
          <w:i/>
          <w:iCs/>
          <w:color w:val="000000"/>
          <w:sz w:val="20"/>
          <w:szCs w:val="20"/>
        </w:rPr>
      </w:pPr>
      <w:r w:rsidRPr="00D922AB">
        <w:rPr>
          <w:rFonts w:ascii="Franklin Gothic Book" w:hAnsi="Franklin Gothic Book" w:cs="Tahoma"/>
          <w:bCs/>
          <w:i/>
          <w:iCs/>
          <w:color w:val="000000"/>
          <w:sz w:val="20"/>
          <w:szCs w:val="20"/>
        </w:rPr>
        <w:t>Platobné podmienky</w:t>
      </w:r>
    </w:p>
    <w:p w14:paraId="6EA748CB" w14:textId="23562317" w:rsidR="00E87911" w:rsidRPr="00A934D5" w:rsidRDefault="00E87911" w:rsidP="00E87911">
      <w:pPr>
        <w:pStyle w:val="Bezriadkovania"/>
        <w:widowControl w:val="0"/>
        <w:numPr>
          <w:ilvl w:val="0"/>
          <w:numId w:val="42"/>
        </w:numPr>
        <w:tabs>
          <w:tab w:val="left" w:pos="567"/>
        </w:tabs>
        <w:autoSpaceDE w:val="0"/>
        <w:autoSpaceDN w:val="0"/>
        <w:adjustRightInd w:val="0"/>
        <w:spacing w:after="120" w:line="276" w:lineRule="auto"/>
        <w:ind w:left="567" w:hanging="567"/>
        <w:contextualSpacing/>
        <w:jc w:val="both"/>
        <w:rPr>
          <w:rFonts w:ascii="Franklin Gothic Book" w:hAnsi="Franklin Gothic Book" w:cs="Tahoma"/>
          <w:bCs/>
          <w:sz w:val="20"/>
        </w:rPr>
      </w:pPr>
      <w:r w:rsidRPr="004C7548">
        <w:rPr>
          <w:rFonts w:ascii="Franklin Gothic Book" w:hAnsi="Franklin Gothic Book" w:cs="Tahoma"/>
          <w:bCs/>
          <w:sz w:val="20"/>
        </w:rPr>
        <w:t xml:space="preserve">Zmluvné strany </w:t>
      </w:r>
      <w:r>
        <w:rPr>
          <w:rFonts w:ascii="Franklin Gothic Book" w:hAnsi="Franklin Gothic Book" w:cs="Tahoma"/>
          <w:bCs/>
          <w:sz w:val="20"/>
        </w:rPr>
        <w:t>sa dohodli, že objednávateľ na zabezpečenie úhrady celkovej ceny diela za vykonané dielo otvorí v prospech zhotoviteľa ako beneficienta neodvolateľný</w:t>
      </w:r>
      <w:r w:rsidR="004244E0">
        <w:rPr>
          <w:rFonts w:ascii="Franklin Gothic Book" w:hAnsi="Franklin Gothic Book" w:cs="Tahoma"/>
          <w:bCs/>
          <w:sz w:val="20"/>
        </w:rPr>
        <w:t xml:space="preserve"> a</w:t>
      </w:r>
      <w:r>
        <w:rPr>
          <w:rFonts w:ascii="Franklin Gothic Book" w:hAnsi="Franklin Gothic Book" w:cs="Tahoma"/>
          <w:bCs/>
          <w:sz w:val="20"/>
        </w:rPr>
        <w:t xml:space="preserve"> dokumentárny akreditív v renomovanej slovenskej alebo českej banke alebo slovenskej, či českej pobočke renomovanej medzinárodnej banky vykonávajúcej činnosť na území Slovenskej republiky. </w:t>
      </w:r>
      <w:r w:rsidRPr="00F84042">
        <w:rPr>
          <w:rFonts w:ascii="Franklin Gothic Book" w:hAnsi="Franklin Gothic Book" w:cs="Tahoma"/>
          <w:bCs/>
          <w:sz w:val="20"/>
        </w:rPr>
        <w:t>Formulár žiadosti o otvorení akreditívu podáva výlučne objednávateľ. Všetky poplatky vystavujúcej banky spojené s vystavením dokumentárneho akreditívu znáša objednávateľ a všetky ostatné poplatky mimo vystavujúcej banky, či poplatky vystavujúcej banky vyvolané zhotoviteľom sú na ťarchu zhotoviteľa.</w:t>
      </w:r>
    </w:p>
    <w:p w14:paraId="5B98A6FD" w14:textId="7135A8BB" w:rsidR="00A9727B" w:rsidRPr="00EB1D88" w:rsidRDefault="00A9727B" w:rsidP="004C7548">
      <w:pPr>
        <w:pStyle w:val="Bezriadkovania"/>
        <w:widowControl w:val="0"/>
        <w:numPr>
          <w:ilvl w:val="0"/>
          <w:numId w:val="42"/>
        </w:numPr>
        <w:tabs>
          <w:tab w:val="left" w:pos="567"/>
        </w:tabs>
        <w:autoSpaceDE w:val="0"/>
        <w:autoSpaceDN w:val="0"/>
        <w:adjustRightInd w:val="0"/>
        <w:spacing w:after="120" w:line="360" w:lineRule="auto"/>
        <w:ind w:left="567" w:hanging="567"/>
        <w:contextualSpacing/>
        <w:jc w:val="both"/>
        <w:rPr>
          <w:rFonts w:ascii="Franklin Gothic Book" w:hAnsi="Franklin Gothic Book" w:cs="Tahoma"/>
          <w:bCs/>
          <w:sz w:val="20"/>
        </w:rPr>
      </w:pPr>
      <w:r w:rsidRPr="00EB1D88">
        <w:rPr>
          <w:rFonts w:ascii="Franklin Gothic Book" w:hAnsi="Franklin Gothic Book" w:cs="Tahoma"/>
          <w:bCs/>
          <w:sz w:val="20"/>
        </w:rPr>
        <w:t>Pre realizáciu diela je dohodnutá</w:t>
      </w:r>
      <w:r w:rsidR="00EB1D88" w:rsidRPr="00EB1D88">
        <w:rPr>
          <w:rFonts w:ascii="Franklin Gothic Book" w:hAnsi="Franklin Gothic Book" w:cs="Tahoma"/>
          <w:bCs/>
          <w:sz w:val="20"/>
        </w:rPr>
        <w:t> nasledovná splatnosť</w:t>
      </w:r>
      <w:r w:rsidR="009425E5" w:rsidRPr="00EB1D88">
        <w:rPr>
          <w:rFonts w:ascii="Franklin Gothic Book" w:hAnsi="Franklin Gothic Book" w:cs="Tahoma"/>
          <w:bCs/>
          <w:sz w:val="20"/>
        </w:rPr>
        <w:t xml:space="preserve"> </w:t>
      </w:r>
      <w:r w:rsidRPr="00EB1D88">
        <w:rPr>
          <w:rFonts w:ascii="Franklin Gothic Book" w:hAnsi="Franklin Gothic Book" w:cs="Tahoma"/>
          <w:bCs/>
          <w:sz w:val="20"/>
        </w:rPr>
        <w:t>ceny diela:</w:t>
      </w:r>
    </w:p>
    <w:p w14:paraId="244F2399" w14:textId="77777777" w:rsidR="007A4D97" w:rsidRPr="007A4D97" w:rsidRDefault="007A4D97" w:rsidP="007A4D97">
      <w:pPr>
        <w:pStyle w:val="Odsekzoznamu"/>
        <w:widowControl w:val="0"/>
        <w:numPr>
          <w:ilvl w:val="0"/>
          <w:numId w:val="43"/>
        </w:numPr>
        <w:autoSpaceDE w:val="0"/>
        <w:autoSpaceDN w:val="0"/>
        <w:adjustRightInd w:val="0"/>
        <w:spacing w:after="120" w:line="360" w:lineRule="auto"/>
        <w:contextualSpacing/>
        <w:jc w:val="both"/>
        <w:rPr>
          <w:rFonts w:ascii="Franklin Gothic Book" w:hAnsi="Franklin Gothic Book" w:cs="Tahoma"/>
          <w:bCs/>
          <w:vanish/>
          <w:sz w:val="20"/>
          <w:lang w:eastAsia="en-US"/>
        </w:rPr>
      </w:pPr>
    </w:p>
    <w:p w14:paraId="4F66CC06" w14:textId="77777777" w:rsidR="007A4D97" w:rsidRPr="007A4D97" w:rsidRDefault="007A4D97" w:rsidP="007A4D97">
      <w:pPr>
        <w:pStyle w:val="Odsekzoznamu"/>
        <w:widowControl w:val="0"/>
        <w:numPr>
          <w:ilvl w:val="1"/>
          <w:numId w:val="43"/>
        </w:numPr>
        <w:autoSpaceDE w:val="0"/>
        <w:autoSpaceDN w:val="0"/>
        <w:adjustRightInd w:val="0"/>
        <w:spacing w:after="120" w:line="360" w:lineRule="auto"/>
        <w:contextualSpacing/>
        <w:jc w:val="both"/>
        <w:rPr>
          <w:rFonts w:ascii="Franklin Gothic Book" w:hAnsi="Franklin Gothic Book" w:cs="Tahoma"/>
          <w:bCs/>
          <w:vanish/>
          <w:sz w:val="20"/>
          <w:lang w:eastAsia="en-US"/>
        </w:rPr>
      </w:pPr>
    </w:p>
    <w:p w14:paraId="68D32983" w14:textId="77777777" w:rsidR="007A4D97" w:rsidRPr="007A4D97" w:rsidRDefault="007A4D97" w:rsidP="007A4D97">
      <w:pPr>
        <w:pStyle w:val="Odsekzoznamu"/>
        <w:widowControl w:val="0"/>
        <w:numPr>
          <w:ilvl w:val="1"/>
          <w:numId w:val="43"/>
        </w:numPr>
        <w:autoSpaceDE w:val="0"/>
        <w:autoSpaceDN w:val="0"/>
        <w:adjustRightInd w:val="0"/>
        <w:spacing w:after="120" w:line="360" w:lineRule="auto"/>
        <w:contextualSpacing/>
        <w:jc w:val="both"/>
        <w:rPr>
          <w:rFonts w:ascii="Franklin Gothic Book" w:hAnsi="Franklin Gothic Book" w:cs="Tahoma"/>
          <w:bCs/>
          <w:vanish/>
          <w:sz w:val="20"/>
          <w:lang w:eastAsia="en-US"/>
        </w:rPr>
      </w:pPr>
    </w:p>
    <w:p w14:paraId="6124BADA" w14:textId="1BE65783" w:rsidR="00A63773" w:rsidRPr="00F84042" w:rsidRDefault="00A63773" w:rsidP="00EB1D88">
      <w:pPr>
        <w:pStyle w:val="Bezriadkovania"/>
        <w:widowControl w:val="0"/>
        <w:numPr>
          <w:ilvl w:val="2"/>
          <w:numId w:val="43"/>
        </w:numPr>
        <w:autoSpaceDE w:val="0"/>
        <w:autoSpaceDN w:val="0"/>
        <w:adjustRightInd w:val="0"/>
        <w:spacing w:after="120" w:line="276" w:lineRule="auto"/>
        <w:ind w:left="1287"/>
        <w:contextualSpacing/>
        <w:jc w:val="both"/>
        <w:rPr>
          <w:rFonts w:ascii="Franklin Gothic Book" w:hAnsi="Franklin Gothic Book" w:cs="Tahoma"/>
          <w:bCs/>
          <w:sz w:val="20"/>
        </w:rPr>
      </w:pPr>
      <w:r w:rsidRPr="00F84042">
        <w:rPr>
          <w:rFonts w:ascii="Franklin Gothic Book" w:hAnsi="Franklin Gothic Book" w:cs="Tahoma"/>
          <w:bCs/>
          <w:sz w:val="20"/>
        </w:rPr>
        <w:t>Zhotoviteľ je oprávnený do 15 pracovných dní, po (i) doručení písomného oznámenia objednávateľovi o tom, že podstatné časti diela sú pripravené na odoslanie do miesta plnenia</w:t>
      </w:r>
      <w:r w:rsidR="003123DF" w:rsidRPr="00F84042">
        <w:rPr>
          <w:rFonts w:ascii="Franklin Gothic Book" w:hAnsi="Franklin Gothic Book" w:cs="Tahoma"/>
          <w:bCs/>
          <w:sz w:val="20"/>
        </w:rPr>
        <w:t>,</w:t>
      </w:r>
      <w:r w:rsidRPr="00F84042">
        <w:rPr>
          <w:rFonts w:ascii="Franklin Gothic Book" w:hAnsi="Franklin Gothic Book" w:cs="Tahoma"/>
          <w:bCs/>
          <w:sz w:val="20"/>
        </w:rPr>
        <w:t xml:space="preserve"> (</w:t>
      </w:r>
      <w:proofErr w:type="spellStart"/>
      <w:r w:rsidRPr="00F84042">
        <w:rPr>
          <w:rFonts w:ascii="Franklin Gothic Book" w:hAnsi="Franklin Gothic Book" w:cs="Tahoma"/>
          <w:bCs/>
          <w:sz w:val="20"/>
        </w:rPr>
        <w:t>ii</w:t>
      </w:r>
      <w:proofErr w:type="spellEnd"/>
      <w:r w:rsidRPr="00F84042">
        <w:rPr>
          <w:rFonts w:ascii="Franklin Gothic Book" w:hAnsi="Franklin Gothic Book" w:cs="Tahoma"/>
          <w:bCs/>
          <w:sz w:val="20"/>
        </w:rPr>
        <w:t>) kontrole objednávateľa na mieste určenom zhotoviteľom v písomnom oznámení</w:t>
      </w:r>
      <w:r w:rsidR="00C958A2" w:rsidRPr="00F84042">
        <w:rPr>
          <w:rFonts w:ascii="Franklin Gothic Book" w:hAnsi="Franklin Gothic Book" w:cs="Tahoma"/>
          <w:bCs/>
          <w:sz w:val="20"/>
        </w:rPr>
        <w:t xml:space="preserve"> a (</w:t>
      </w:r>
      <w:proofErr w:type="spellStart"/>
      <w:r w:rsidR="00C958A2" w:rsidRPr="00F84042">
        <w:rPr>
          <w:rFonts w:ascii="Franklin Gothic Book" w:hAnsi="Franklin Gothic Book" w:cs="Tahoma"/>
          <w:bCs/>
          <w:sz w:val="20"/>
        </w:rPr>
        <w:t>iii</w:t>
      </w:r>
      <w:proofErr w:type="spellEnd"/>
      <w:r w:rsidR="00C958A2" w:rsidRPr="00F84042">
        <w:rPr>
          <w:rFonts w:ascii="Franklin Gothic Book" w:hAnsi="Franklin Gothic Book" w:cs="Tahoma"/>
          <w:bCs/>
          <w:sz w:val="20"/>
        </w:rPr>
        <w:t>) podpise protokolu o</w:t>
      </w:r>
      <w:r w:rsidR="003123DF" w:rsidRPr="00F84042">
        <w:rPr>
          <w:rFonts w:ascii="Franklin Gothic Book" w:hAnsi="Franklin Gothic Book" w:cs="Tahoma"/>
          <w:bCs/>
          <w:sz w:val="20"/>
        </w:rPr>
        <w:t> prevzatí oznámenia a kontrole objednávateľa (ďalej len „</w:t>
      </w:r>
      <w:r w:rsidR="003123DF" w:rsidRPr="00EB1D88">
        <w:rPr>
          <w:rFonts w:ascii="Franklin Gothic Book" w:hAnsi="Franklin Gothic Book" w:cs="Tahoma"/>
          <w:b/>
          <w:bCs/>
          <w:sz w:val="20"/>
        </w:rPr>
        <w:t>Protokol o kontrole</w:t>
      </w:r>
      <w:r w:rsidR="003123DF" w:rsidRPr="00F84042">
        <w:rPr>
          <w:rFonts w:ascii="Franklin Gothic Book" w:hAnsi="Franklin Gothic Book" w:cs="Tahoma"/>
          <w:bCs/>
          <w:sz w:val="20"/>
        </w:rPr>
        <w:t>“)</w:t>
      </w:r>
      <w:r w:rsidRPr="00F84042">
        <w:rPr>
          <w:rFonts w:ascii="Franklin Gothic Book" w:hAnsi="Franklin Gothic Book" w:cs="Tahoma"/>
          <w:bCs/>
          <w:sz w:val="20"/>
        </w:rPr>
        <w:t xml:space="preserve">, vystaviť faktúru vo výške </w:t>
      </w:r>
      <w:r w:rsidR="00E87911">
        <w:rPr>
          <w:rFonts w:ascii="Franklin Gothic Book" w:hAnsi="Franklin Gothic Book" w:cs="Tahoma"/>
          <w:bCs/>
          <w:sz w:val="20"/>
        </w:rPr>
        <w:t>20</w:t>
      </w:r>
      <w:r w:rsidR="00E87911" w:rsidRPr="00F84042">
        <w:rPr>
          <w:rFonts w:ascii="Franklin Gothic Book" w:hAnsi="Franklin Gothic Book" w:cs="Tahoma"/>
          <w:bCs/>
          <w:sz w:val="20"/>
        </w:rPr>
        <w:t xml:space="preserve"> </w:t>
      </w:r>
      <w:r w:rsidRPr="00F84042">
        <w:rPr>
          <w:rFonts w:ascii="Franklin Gothic Book" w:hAnsi="Franklin Gothic Book" w:cs="Tahoma"/>
          <w:bCs/>
          <w:sz w:val="20"/>
        </w:rPr>
        <w:t xml:space="preserve">% ceny diela uvedenej v bode 4.1 </w:t>
      </w:r>
      <w:r w:rsidR="00E87911">
        <w:rPr>
          <w:rFonts w:ascii="Franklin Gothic Book" w:hAnsi="Franklin Gothic Book" w:cs="Tahoma"/>
          <w:bCs/>
          <w:sz w:val="20"/>
        </w:rPr>
        <w:t xml:space="preserve">so splatnosťou </w:t>
      </w:r>
      <w:r w:rsidR="005C1D80">
        <w:rPr>
          <w:rFonts w:ascii="Franklin Gothic Book" w:hAnsi="Franklin Gothic Book" w:cs="Tahoma"/>
          <w:bCs/>
          <w:sz w:val="20"/>
        </w:rPr>
        <w:t>2</w:t>
      </w:r>
      <w:r w:rsidR="009C1393">
        <w:rPr>
          <w:rFonts w:ascii="Franklin Gothic Book" w:hAnsi="Franklin Gothic Book" w:cs="Tahoma"/>
          <w:bCs/>
          <w:sz w:val="20"/>
        </w:rPr>
        <w:t>0</w:t>
      </w:r>
      <w:r w:rsidRPr="00F84042">
        <w:rPr>
          <w:rFonts w:ascii="Franklin Gothic Book" w:hAnsi="Franklin Gothic Book" w:cs="Tahoma"/>
          <w:bCs/>
          <w:sz w:val="20"/>
        </w:rPr>
        <w:t xml:space="preserve"> kalendárnych dní.</w:t>
      </w:r>
    </w:p>
    <w:p w14:paraId="151249E0" w14:textId="23C91399" w:rsidR="00A63773" w:rsidRDefault="00A63773" w:rsidP="00EB1D88">
      <w:pPr>
        <w:pStyle w:val="Bezriadkovania"/>
        <w:widowControl w:val="0"/>
        <w:numPr>
          <w:ilvl w:val="2"/>
          <w:numId w:val="43"/>
        </w:numPr>
        <w:autoSpaceDE w:val="0"/>
        <w:autoSpaceDN w:val="0"/>
        <w:adjustRightInd w:val="0"/>
        <w:spacing w:after="120" w:line="276" w:lineRule="auto"/>
        <w:ind w:left="1287"/>
        <w:contextualSpacing/>
        <w:jc w:val="both"/>
        <w:rPr>
          <w:rFonts w:ascii="Franklin Gothic Book" w:hAnsi="Franklin Gothic Book" w:cs="Tahoma"/>
          <w:bCs/>
          <w:sz w:val="20"/>
        </w:rPr>
      </w:pPr>
      <w:r w:rsidRPr="00F84042">
        <w:rPr>
          <w:rFonts w:ascii="Franklin Gothic Book" w:hAnsi="Franklin Gothic Book" w:cs="Tahoma"/>
          <w:bCs/>
          <w:sz w:val="20"/>
        </w:rPr>
        <w:t>Zhotoviteľ je oprávnený do 15 pracovných dní, od uvedenie do prevádzky montáži a sprevádzkovaní diela podľa tejto Zmluvy</w:t>
      </w:r>
      <w:r w:rsidR="00136042" w:rsidRPr="00F84042">
        <w:rPr>
          <w:rFonts w:ascii="Franklin Gothic Book" w:hAnsi="Franklin Gothic Book" w:cs="Tahoma"/>
          <w:bCs/>
          <w:sz w:val="20"/>
        </w:rPr>
        <w:t xml:space="preserve"> a uplynutí dvojtýždňovej skúšobnej prevádzky diela, po ktorej zmluvné strany podpíšu protokol o sprevádzkovaní diela (ďalej len „</w:t>
      </w:r>
      <w:r w:rsidR="00136042" w:rsidRPr="00EB1D88">
        <w:rPr>
          <w:rFonts w:ascii="Franklin Gothic Book" w:hAnsi="Franklin Gothic Book" w:cs="Tahoma"/>
          <w:b/>
          <w:bCs/>
          <w:sz w:val="20"/>
        </w:rPr>
        <w:t>Protokol o sprevádzkovaní</w:t>
      </w:r>
      <w:r w:rsidR="00136042" w:rsidRPr="00F84042">
        <w:rPr>
          <w:rFonts w:ascii="Franklin Gothic Book" w:hAnsi="Franklin Gothic Book" w:cs="Tahoma"/>
          <w:bCs/>
          <w:sz w:val="20"/>
        </w:rPr>
        <w:t>“)</w:t>
      </w:r>
      <w:r w:rsidRPr="00F84042">
        <w:rPr>
          <w:rFonts w:ascii="Franklin Gothic Book" w:hAnsi="Franklin Gothic Book" w:cs="Tahoma"/>
          <w:bCs/>
          <w:sz w:val="20"/>
        </w:rPr>
        <w:t xml:space="preserve">, vystaviť faktúru vo výške </w:t>
      </w:r>
      <w:r w:rsidR="00E87911">
        <w:rPr>
          <w:rFonts w:ascii="Franklin Gothic Book" w:hAnsi="Franklin Gothic Book" w:cs="Tahoma"/>
          <w:bCs/>
          <w:sz w:val="20"/>
        </w:rPr>
        <w:t>80</w:t>
      </w:r>
      <w:r w:rsidR="00E87911" w:rsidRPr="00F84042">
        <w:rPr>
          <w:rFonts w:ascii="Franklin Gothic Book" w:hAnsi="Franklin Gothic Book" w:cs="Tahoma"/>
          <w:bCs/>
          <w:sz w:val="20"/>
        </w:rPr>
        <w:t xml:space="preserve"> </w:t>
      </w:r>
      <w:r w:rsidRPr="00F84042">
        <w:rPr>
          <w:rFonts w:ascii="Franklin Gothic Book" w:hAnsi="Franklin Gothic Book" w:cs="Tahoma"/>
          <w:bCs/>
          <w:sz w:val="20"/>
        </w:rPr>
        <w:t>% ceny diela uvedenej v bode 4.1</w:t>
      </w:r>
      <w:r w:rsidR="00E87911">
        <w:rPr>
          <w:rFonts w:ascii="Franklin Gothic Book" w:hAnsi="Franklin Gothic Book" w:cs="Tahoma"/>
          <w:bCs/>
          <w:sz w:val="20"/>
        </w:rPr>
        <w:t xml:space="preserve"> so splatnosťou </w:t>
      </w:r>
      <w:r w:rsidR="005C1D80">
        <w:rPr>
          <w:rFonts w:ascii="Franklin Gothic Book" w:hAnsi="Franklin Gothic Book" w:cs="Tahoma"/>
          <w:bCs/>
          <w:sz w:val="20"/>
        </w:rPr>
        <w:t>2</w:t>
      </w:r>
      <w:r w:rsidR="009C1393">
        <w:rPr>
          <w:rFonts w:ascii="Franklin Gothic Book" w:hAnsi="Franklin Gothic Book" w:cs="Tahoma"/>
          <w:bCs/>
          <w:sz w:val="20"/>
        </w:rPr>
        <w:t>0</w:t>
      </w:r>
      <w:r w:rsidRPr="00F84042">
        <w:rPr>
          <w:rFonts w:ascii="Franklin Gothic Book" w:hAnsi="Franklin Gothic Book" w:cs="Tahoma"/>
          <w:bCs/>
          <w:sz w:val="20"/>
        </w:rPr>
        <w:t xml:space="preserve"> kalendárnych dní.</w:t>
      </w:r>
    </w:p>
    <w:p w14:paraId="75A3498A" w14:textId="3E83B6E5" w:rsidR="00BD0FB0" w:rsidRPr="00F84042" w:rsidRDefault="00BD0FB0" w:rsidP="00F84042">
      <w:pPr>
        <w:pStyle w:val="Bezriadkovania"/>
        <w:widowControl w:val="0"/>
        <w:tabs>
          <w:tab w:val="left" w:pos="2083"/>
        </w:tabs>
        <w:autoSpaceDE w:val="0"/>
        <w:autoSpaceDN w:val="0"/>
        <w:adjustRightInd w:val="0"/>
        <w:spacing w:after="120" w:line="276" w:lineRule="auto"/>
        <w:ind w:left="1134"/>
        <w:contextualSpacing/>
        <w:jc w:val="both"/>
        <w:rPr>
          <w:rFonts w:ascii="Franklin Gothic Book" w:hAnsi="Franklin Gothic Book" w:cs="Tahoma"/>
          <w:bCs/>
          <w:sz w:val="20"/>
        </w:rPr>
      </w:pPr>
    </w:p>
    <w:p w14:paraId="288092B6" w14:textId="1247D12E" w:rsidR="00EB1D88" w:rsidRDefault="00EB1D88" w:rsidP="00A9727B">
      <w:pPr>
        <w:pStyle w:val="Bezriadkovania"/>
        <w:widowControl w:val="0"/>
        <w:numPr>
          <w:ilvl w:val="0"/>
          <w:numId w:val="42"/>
        </w:numPr>
        <w:tabs>
          <w:tab w:val="left" w:pos="567"/>
        </w:tabs>
        <w:autoSpaceDE w:val="0"/>
        <w:autoSpaceDN w:val="0"/>
        <w:adjustRightInd w:val="0"/>
        <w:spacing w:after="240" w:line="276" w:lineRule="auto"/>
        <w:ind w:left="567" w:hanging="567"/>
        <w:contextualSpacing/>
        <w:jc w:val="both"/>
        <w:rPr>
          <w:rFonts w:ascii="Franklin Gothic Book" w:hAnsi="Franklin Gothic Book" w:cs="Tahoma"/>
          <w:bCs/>
          <w:sz w:val="20"/>
        </w:rPr>
      </w:pPr>
      <w:r w:rsidRPr="00EB1D88">
        <w:rPr>
          <w:rFonts w:ascii="Franklin Gothic Book" w:hAnsi="Franklin Gothic Book" w:cs="Tahoma"/>
          <w:bCs/>
          <w:sz w:val="20"/>
        </w:rPr>
        <w:t>Ako akreditívne podmienky, ktoré má zhotoviteľ v dobe trvania akreditívu splniť, preto aby sa mohol domáhať/čerpať plnenie z akreditívu, jeho časti od banky si zmluvné strany stanovili, resp. príslušná časť celkovej sumy akreditívu je splatná po predložení banke</w:t>
      </w:r>
      <w:r>
        <w:rPr>
          <w:rFonts w:ascii="Franklin Gothic Book" w:hAnsi="Franklin Gothic Book" w:cs="Tahoma"/>
          <w:bCs/>
          <w:sz w:val="20"/>
        </w:rPr>
        <w:t>.</w:t>
      </w:r>
    </w:p>
    <w:p w14:paraId="200322B8" w14:textId="77777777" w:rsidR="00EB1D88" w:rsidRDefault="00EB1D88" w:rsidP="00EB1D88">
      <w:pPr>
        <w:pStyle w:val="Bezriadkovania"/>
        <w:widowControl w:val="0"/>
        <w:tabs>
          <w:tab w:val="left" w:pos="567"/>
        </w:tabs>
        <w:autoSpaceDE w:val="0"/>
        <w:autoSpaceDN w:val="0"/>
        <w:adjustRightInd w:val="0"/>
        <w:spacing w:after="240" w:line="276" w:lineRule="auto"/>
        <w:ind w:left="567"/>
        <w:contextualSpacing/>
        <w:jc w:val="both"/>
        <w:rPr>
          <w:rFonts w:ascii="Franklin Gothic Book" w:hAnsi="Franklin Gothic Book" w:cs="Tahoma"/>
          <w:bCs/>
          <w:sz w:val="20"/>
        </w:rPr>
      </w:pPr>
    </w:p>
    <w:p w14:paraId="478AB8C4" w14:textId="25D43EF7" w:rsidR="00EB1D88" w:rsidRPr="00EB1D88" w:rsidRDefault="00EB1D88" w:rsidP="00EB1D88">
      <w:pPr>
        <w:pStyle w:val="Bezriadkovania"/>
        <w:widowControl w:val="0"/>
        <w:autoSpaceDE w:val="0"/>
        <w:autoSpaceDN w:val="0"/>
        <w:adjustRightInd w:val="0"/>
        <w:spacing w:after="120" w:line="276" w:lineRule="auto"/>
        <w:contextualSpacing/>
        <w:jc w:val="both"/>
        <w:rPr>
          <w:rFonts w:ascii="Franklin Gothic Book" w:hAnsi="Franklin Gothic Book" w:cs="Tahoma"/>
          <w:bCs/>
          <w:sz w:val="20"/>
        </w:rPr>
      </w:pPr>
      <w:r>
        <w:rPr>
          <w:rFonts w:ascii="Franklin Gothic Book" w:hAnsi="Franklin Gothic Book" w:cs="Tahoma"/>
          <w:bCs/>
          <w:sz w:val="20"/>
        </w:rPr>
        <w:t xml:space="preserve">            5.3.1</w:t>
      </w:r>
      <w:r w:rsidRPr="00EB1D88">
        <w:rPr>
          <w:rFonts w:ascii="Franklin Gothic Book" w:hAnsi="Franklin Gothic Book" w:cs="Tahoma"/>
          <w:bCs/>
          <w:sz w:val="20"/>
        </w:rPr>
        <w:t xml:space="preserve"> </w:t>
      </w:r>
      <w:r>
        <w:rPr>
          <w:rFonts w:ascii="Franklin Gothic Book" w:hAnsi="Franklin Gothic Book" w:cs="Tahoma"/>
          <w:bCs/>
          <w:sz w:val="20"/>
        </w:rPr>
        <w:t xml:space="preserve">   P</w:t>
      </w:r>
      <w:r w:rsidRPr="00EB1D88">
        <w:rPr>
          <w:rFonts w:ascii="Franklin Gothic Book" w:hAnsi="Franklin Gothic Book" w:cs="Tahoma"/>
          <w:bCs/>
          <w:sz w:val="20"/>
        </w:rPr>
        <w:t xml:space="preserve">re poskytnutie plnenia v zmysle </w:t>
      </w:r>
      <w:r w:rsidR="000551C6">
        <w:rPr>
          <w:rFonts w:ascii="Franklin Gothic Book" w:hAnsi="Franklin Gothic Book" w:cs="Tahoma"/>
          <w:bCs/>
          <w:sz w:val="20"/>
        </w:rPr>
        <w:t>bodu</w:t>
      </w:r>
      <w:r w:rsidRPr="00DD1F30">
        <w:rPr>
          <w:rFonts w:ascii="Franklin Gothic Book" w:hAnsi="Franklin Gothic Book" w:cs="Tahoma"/>
          <w:bCs/>
          <w:sz w:val="20"/>
        </w:rPr>
        <w:t xml:space="preserve"> 5.2.1</w:t>
      </w:r>
      <w:r w:rsidRPr="00EB1D88">
        <w:rPr>
          <w:rFonts w:ascii="Franklin Gothic Book" w:hAnsi="Franklin Gothic Book" w:cs="Tahoma"/>
          <w:bCs/>
          <w:sz w:val="20"/>
        </w:rPr>
        <w:t xml:space="preserve"> </w:t>
      </w:r>
    </w:p>
    <w:p w14:paraId="2FDF05A8" w14:textId="7ADBACF6" w:rsidR="00EB1D88" w:rsidRPr="00EB1D88" w:rsidRDefault="00EB1D88" w:rsidP="00EB1D88">
      <w:pPr>
        <w:pStyle w:val="Bezriadkovania"/>
        <w:widowControl w:val="0"/>
        <w:autoSpaceDE w:val="0"/>
        <w:autoSpaceDN w:val="0"/>
        <w:adjustRightInd w:val="0"/>
        <w:spacing w:after="120" w:line="276" w:lineRule="auto"/>
        <w:ind w:left="1287"/>
        <w:contextualSpacing/>
        <w:jc w:val="both"/>
        <w:rPr>
          <w:rFonts w:ascii="Franklin Gothic Book" w:hAnsi="Franklin Gothic Book" w:cs="Tahoma"/>
          <w:bCs/>
          <w:sz w:val="20"/>
        </w:rPr>
      </w:pPr>
      <w:r w:rsidRPr="00EB1D88">
        <w:rPr>
          <w:rFonts w:ascii="Franklin Gothic Book" w:hAnsi="Franklin Gothic Book" w:cs="Tahoma"/>
          <w:bCs/>
          <w:sz w:val="20"/>
        </w:rPr>
        <w:t xml:space="preserve">- faktúru podpísanú zhotoviteľom s pečiatkou zhotoviteľa s uvedením výšky fakturovanej sumy so </w:t>
      </w:r>
      <w:r w:rsidR="00D75702" w:rsidRPr="00D75702">
        <w:rPr>
          <w:rFonts w:ascii="Franklin Gothic Book" w:hAnsi="Franklin Gothic Book" w:cs="Tahoma"/>
          <w:bCs/>
          <w:sz w:val="20"/>
        </w:rPr>
        <w:t xml:space="preserve">splatnosťou </w:t>
      </w:r>
      <w:r w:rsidR="005C1D80">
        <w:rPr>
          <w:rFonts w:ascii="Franklin Gothic Book" w:hAnsi="Franklin Gothic Book" w:cs="Tahoma"/>
          <w:bCs/>
          <w:sz w:val="20"/>
        </w:rPr>
        <w:t>2</w:t>
      </w:r>
      <w:r w:rsidR="009C1393">
        <w:rPr>
          <w:rFonts w:ascii="Franklin Gothic Book" w:hAnsi="Franklin Gothic Book" w:cs="Tahoma"/>
          <w:bCs/>
          <w:sz w:val="20"/>
        </w:rPr>
        <w:t>0</w:t>
      </w:r>
      <w:r w:rsidR="00D75702" w:rsidRPr="00F84042">
        <w:rPr>
          <w:rFonts w:ascii="Franklin Gothic Book" w:hAnsi="Franklin Gothic Book" w:cs="Tahoma"/>
          <w:bCs/>
          <w:sz w:val="20"/>
        </w:rPr>
        <w:t xml:space="preserve"> kalendárnych dní</w:t>
      </w:r>
      <w:r w:rsidR="00D75702" w:rsidRPr="00D75702">
        <w:rPr>
          <w:rFonts w:ascii="Franklin Gothic Book" w:hAnsi="Franklin Gothic Book" w:cs="Tahoma"/>
          <w:bCs/>
          <w:sz w:val="20"/>
        </w:rPr>
        <w:t xml:space="preserve"> </w:t>
      </w:r>
      <w:r w:rsidRPr="00D75702">
        <w:rPr>
          <w:rFonts w:ascii="Franklin Gothic Book" w:hAnsi="Franklin Gothic Book" w:cs="Tahoma"/>
          <w:bCs/>
          <w:sz w:val="20"/>
        </w:rPr>
        <w:t>-</w:t>
      </w:r>
      <w:r w:rsidRPr="00EB1D88">
        <w:rPr>
          <w:rFonts w:ascii="Franklin Gothic Book" w:hAnsi="Franklin Gothic Book" w:cs="Tahoma"/>
          <w:bCs/>
          <w:sz w:val="20"/>
        </w:rPr>
        <w:t xml:space="preserve"> 1 originál, v slovenskom alebo českom jazyku, v prípade vystavenia v inom jazyku aj úradný preklad do slovenského jazyka, </w:t>
      </w:r>
    </w:p>
    <w:p w14:paraId="19E8B854" w14:textId="5A8058A1" w:rsidR="00EB1D88" w:rsidRDefault="00EB1D88" w:rsidP="002F691B">
      <w:pPr>
        <w:pStyle w:val="Bezriadkovania"/>
        <w:widowControl w:val="0"/>
        <w:autoSpaceDE w:val="0"/>
        <w:autoSpaceDN w:val="0"/>
        <w:adjustRightInd w:val="0"/>
        <w:spacing w:after="120" w:line="276" w:lineRule="auto"/>
        <w:ind w:left="1276" w:hanging="142"/>
        <w:contextualSpacing/>
        <w:jc w:val="both"/>
        <w:rPr>
          <w:rFonts w:ascii="Franklin Gothic Book" w:hAnsi="Franklin Gothic Book" w:cs="Tahoma"/>
          <w:bCs/>
          <w:sz w:val="20"/>
        </w:rPr>
      </w:pPr>
      <w:r>
        <w:rPr>
          <w:rFonts w:ascii="Franklin Gothic Book" w:hAnsi="Franklin Gothic Book" w:cs="Tahoma"/>
          <w:bCs/>
          <w:sz w:val="20"/>
        </w:rPr>
        <w:t xml:space="preserve">   </w:t>
      </w:r>
      <w:r w:rsidRPr="00EB1D88">
        <w:rPr>
          <w:rFonts w:ascii="Franklin Gothic Book" w:hAnsi="Franklin Gothic Book" w:cs="Tahoma"/>
          <w:bCs/>
          <w:sz w:val="20"/>
        </w:rPr>
        <w:t>-</w:t>
      </w:r>
      <w:r w:rsidR="002F691B">
        <w:rPr>
          <w:rFonts w:ascii="Franklin Gothic Book" w:hAnsi="Franklin Gothic Book" w:cs="Tahoma"/>
          <w:bCs/>
          <w:sz w:val="20"/>
        </w:rPr>
        <w:t xml:space="preserve"> </w:t>
      </w:r>
      <w:r w:rsidR="000E38CC">
        <w:rPr>
          <w:rFonts w:ascii="Franklin Gothic Book" w:hAnsi="Franklin Gothic Book" w:cs="Tahoma"/>
          <w:bCs/>
          <w:sz w:val="20"/>
        </w:rPr>
        <w:t>P</w:t>
      </w:r>
      <w:r w:rsidR="000E38CC" w:rsidRPr="00EB1D88">
        <w:rPr>
          <w:rFonts w:ascii="Franklin Gothic Book" w:hAnsi="Franklin Gothic Book" w:cs="Tahoma"/>
          <w:bCs/>
          <w:sz w:val="20"/>
        </w:rPr>
        <w:t xml:space="preserve">rotokol </w:t>
      </w:r>
      <w:r w:rsidRPr="00EB1D88">
        <w:rPr>
          <w:rFonts w:ascii="Franklin Gothic Book" w:hAnsi="Franklin Gothic Book" w:cs="Tahoma"/>
          <w:bCs/>
          <w:sz w:val="20"/>
        </w:rPr>
        <w:t xml:space="preserve">o kontrole podpísaný oprávnenými zástupcami obidvoch zmluvných strán s </w:t>
      </w:r>
      <w:r>
        <w:rPr>
          <w:rFonts w:ascii="Franklin Gothic Book" w:hAnsi="Franklin Gothic Book" w:cs="Tahoma"/>
          <w:bCs/>
          <w:sz w:val="20"/>
        </w:rPr>
        <w:t xml:space="preserve">  </w:t>
      </w:r>
      <w:r w:rsidRPr="00EB1D88">
        <w:rPr>
          <w:rFonts w:ascii="Franklin Gothic Book" w:hAnsi="Franklin Gothic Book" w:cs="Tahoma"/>
          <w:bCs/>
          <w:sz w:val="20"/>
        </w:rPr>
        <w:t>pečiatkami obidvoch zmluvných strán, pričom banka objednávateľa overuje len podpisy oprávnených zástupcov a pečiatku objednávateľa</w:t>
      </w:r>
      <w:r w:rsidR="000E38CC">
        <w:rPr>
          <w:rFonts w:ascii="Franklin Gothic Book" w:hAnsi="Franklin Gothic Book" w:cs="Tahoma"/>
          <w:bCs/>
          <w:sz w:val="20"/>
        </w:rPr>
        <w:t xml:space="preserve"> </w:t>
      </w:r>
      <w:r w:rsidRPr="00EB1D88">
        <w:rPr>
          <w:rFonts w:ascii="Franklin Gothic Book" w:hAnsi="Franklin Gothic Book" w:cs="Tahoma"/>
          <w:bCs/>
          <w:sz w:val="20"/>
        </w:rPr>
        <w:t>- 1 originál</w:t>
      </w:r>
    </w:p>
    <w:p w14:paraId="221EFABC" w14:textId="77777777" w:rsidR="00EB1D88" w:rsidRDefault="00EB1D88" w:rsidP="00EB1D88">
      <w:pPr>
        <w:pStyle w:val="Bezriadkovania"/>
        <w:widowControl w:val="0"/>
        <w:autoSpaceDE w:val="0"/>
        <w:autoSpaceDN w:val="0"/>
        <w:adjustRightInd w:val="0"/>
        <w:spacing w:after="120" w:line="360" w:lineRule="auto"/>
        <w:ind w:left="1134"/>
        <w:contextualSpacing/>
        <w:jc w:val="both"/>
        <w:rPr>
          <w:rFonts w:ascii="Franklin Gothic Book" w:hAnsi="Franklin Gothic Book" w:cs="Tahoma"/>
          <w:bCs/>
          <w:sz w:val="20"/>
        </w:rPr>
      </w:pPr>
    </w:p>
    <w:p w14:paraId="3A794197" w14:textId="70497FD8" w:rsidR="00EB1D88" w:rsidRPr="00EB1D88" w:rsidRDefault="00EB1D88" w:rsidP="002F691B">
      <w:pPr>
        <w:pStyle w:val="Bezriadkovania"/>
        <w:widowControl w:val="0"/>
        <w:autoSpaceDE w:val="0"/>
        <w:autoSpaceDN w:val="0"/>
        <w:adjustRightInd w:val="0"/>
        <w:spacing w:after="120" w:line="276" w:lineRule="auto"/>
        <w:ind w:firstLine="708"/>
        <w:contextualSpacing/>
        <w:jc w:val="both"/>
        <w:rPr>
          <w:rFonts w:ascii="Franklin Gothic Book" w:hAnsi="Franklin Gothic Book" w:cs="Tahoma"/>
          <w:bCs/>
          <w:sz w:val="20"/>
        </w:rPr>
      </w:pPr>
      <w:r>
        <w:rPr>
          <w:rFonts w:ascii="Franklin Gothic Book" w:hAnsi="Franklin Gothic Book" w:cs="Tahoma"/>
          <w:bCs/>
          <w:sz w:val="20"/>
        </w:rPr>
        <w:t>5.3.2</w:t>
      </w:r>
      <w:r w:rsidR="002F691B">
        <w:rPr>
          <w:rFonts w:ascii="Franklin Gothic Book" w:hAnsi="Franklin Gothic Book" w:cs="Tahoma"/>
          <w:bCs/>
          <w:sz w:val="20"/>
        </w:rPr>
        <w:t xml:space="preserve">   P</w:t>
      </w:r>
      <w:r w:rsidR="002F691B" w:rsidRPr="00EB1D88">
        <w:rPr>
          <w:rFonts w:ascii="Franklin Gothic Book" w:hAnsi="Franklin Gothic Book" w:cs="Tahoma"/>
          <w:bCs/>
          <w:sz w:val="20"/>
        </w:rPr>
        <w:t xml:space="preserve">re poskytnutie plnenia v zmysle </w:t>
      </w:r>
      <w:r w:rsidR="000E38CC">
        <w:rPr>
          <w:rFonts w:ascii="Franklin Gothic Book" w:hAnsi="Franklin Gothic Book" w:cs="Tahoma"/>
          <w:bCs/>
          <w:sz w:val="20"/>
        </w:rPr>
        <w:t xml:space="preserve">bodu </w:t>
      </w:r>
      <w:r w:rsidR="002F691B" w:rsidRPr="00DD1F30">
        <w:rPr>
          <w:rFonts w:ascii="Franklin Gothic Book" w:hAnsi="Franklin Gothic Book" w:cs="Tahoma"/>
          <w:bCs/>
          <w:sz w:val="20"/>
        </w:rPr>
        <w:t>5.2.2</w:t>
      </w:r>
      <w:r w:rsidR="002F691B" w:rsidRPr="00EB1D88">
        <w:rPr>
          <w:rFonts w:ascii="Franklin Gothic Book" w:hAnsi="Franklin Gothic Book" w:cs="Tahoma"/>
          <w:bCs/>
          <w:sz w:val="20"/>
        </w:rPr>
        <w:t xml:space="preserve"> </w:t>
      </w:r>
    </w:p>
    <w:p w14:paraId="58D5FFB7" w14:textId="5AE30F07" w:rsidR="00EB1D88" w:rsidRPr="00EB1D88" w:rsidRDefault="00EB1D88" w:rsidP="002F691B">
      <w:pPr>
        <w:pStyle w:val="Bezriadkovania"/>
        <w:widowControl w:val="0"/>
        <w:autoSpaceDE w:val="0"/>
        <w:autoSpaceDN w:val="0"/>
        <w:adjustRightInd w:val="0"/>
        <w:spacing w:after="120" w:line="276" w:lineRule="auto"/>
        <w:ind w:left="1287"/>
        <w:contextualSpacing/>
        <w:jc w:val="both"/>
        <w:rPr>
          <w:rFonts w:ascii="Franklin Gothic Book" w:hAnsi="Franklin Gothic Book" w:cs="Tahoma"/>
          <w:bCs/>
          <w:sz w:val="20"/>
        </w:rPr>
      </w:pPr>
      <w:r w:rsidRPr="00EB1D88">
        <w:rPr>
          <w:rFonts w:ascii="Franklin Gothic Book" w:hAnsi="Franklin Gothic Book" w:cs="Tahoma"/>
          <w:bCs/>
          <w:sz w:val="20"/>
        </w:rPr>
        <w:t xml:space="preserve">- faktúru podpísanú zhotoviteľom s pečiatkou zhotoviteľa s uvedením výšky fakturovanej sumy so </w:t>
      </w:r>
      <w:r w:rsidR="00D75702" w:rsidRPr="00D75702">
        <w:rPr>
          <w:rFonts w:ascii="Franklin Gothic Book" w:hAnsi="Franklin Gothic Book" w:cs="Tahoma"/>
          <w:bCs/>
          <w:sz w:val="20"/>
        </w:rPr>
        <w:t xml:space="preserve">splatnosťou </w:t>
      </w:r>
      <w:r w:rsidR="005C1D80">
        <w:rPr>
          <w:rFonts w:ascii="Franklin Gothic Book" w:hAnsi="Franklin Gothic Book" w:cs="Tahoma"/>
          <w:bCs/>
          <w:sz w:val="20"/>
        </w:rPr>
        <w:t>2</w:t>
      </w:r>
      <w:bookmarkStart w:id="0" w:name="_GoBack"/>
      <w:bookmarkEnd w:id="0"/>
      <w:r w:rsidR="009C1393">
        <w:rPr>
          <w:rFonts w:ascii="Franklin Gothic Book" w:hAnsi="Franklin Gothic Book" w:cs="Tahoma"/>
          <w:bCs/>
          <w:sz w:val="20"/>
        </w:rPr>
        <w:t>0</w:t>
      </w:r>
      <w:r w:rsidR="00D75702" w:rsidRPr="00F84042">
        <w:rPr>
          <w:rFonts w:ascii="Franklin Gothic Book" w:hAnsi="Franklin Gothic Book" w:cs="Tahoma"/>
          <w:bCs/>
          <w:sz w:val="20"/>
        </w:rPr>
        <w:t xml:space="preserve"> kalendárnych dní</w:t>
      </w:r>
      <w:r w:rsidR="00D75702" w:rsidRPr="00D75702">
        <w:rPr>
          <w:rFonts w:ascii="Franklin Gothic Book" w:hAnsi="Franklin Gothic Book" w:cs="Tahoma"/>
          <w:bCs/>
          <w:sz w:val="20"/>
        </w:rPr>
        <w:t xml:space="preserve"> </w:t>
      </w:r>
      <w:r w:rsidRPr="00EB1D88">
        <w:rPr>
          <w:rFonts w:ascii="Franklin Gothic Book" w:hAnsi="Franklin Gothic Book" w:cs="Tahoma"/>
          <w:bCs/>
          <w:sz w:val="20"/>
        </w:rPr>
        <w:t xml:space="preserve">- 1 originál, v slovenskom alebo českom jazyku, v prípade vystavenia v inom jazyku aj úradný preklad do slovenského jazyka, </w:t>
      </w:r>
    </w:p>
    <w:p w14:paraId="24C002B9" w14:textId="6446F2A5" w:rsidR="00EB1D88" w:rsidRPr="00EB1D88" w:rsidRDefault="00EB1D88" w:rsidP="002F691B">
      <w:pPr>
        <w:pStyle w:val="Bezriadkovania"/>
        <w:widowControl w:val="0"/>
        <w:autoSpaceDE w:val="0"/>
        <w:autoSpaceDN w:val="0"/>
        <w:adjustRightInd w:val="0"/>
        <w:spacing w:after="120" w:line="276" w:lineRule="auto"/>
        <w:ind w:left="1287"/>
        <w:contextualSpacing/>
        <w:jc w:val="both"/>
        <w:rPr>
          <w:rFonts w:ascii="Franklin Gothic Book" w:hAnsi="Franklin Gothic Book" w:cs="Tahoma"/>
          <w:bCs/>
          <w:sz w:val="20"/>
        </w:rPr>
      </w:pPr>
      <w:r w:rsidRPr="00EB1D88">
        <w:rPr>
          <w:rFonts w:ascii="Franklin Gothic Book" w:hAnsi="Franklin Gothic Book" w:cs="Tahoma"/>
          <w:bCs/>
          <w:sz w:val="20"/>
        </w:rPr>
        <w:t>-</w:t>
      </w:r>
      <w:r w:rsidR="002F691B">
        <w:rPr>
          <w:rFonts w:ascii="Franklin Gothic Book" w:hAnsi="Franklin Gothic Book" w:cs="Tahoma"/>
          <w:bCs/>
          <w:sz w:val="20"/>
        </w:rPr>
        <w:t xml:space="preserve"> </w:t>
      </w:r>
      <w:r w:rsidR="000E38CC">
        <w:rPr>
          <w:rFonts w:ascii="Franklin Gothic Book" w:hAnsi="Franklin Gothic Book" w:cs="Tahoma"/>
          <w:bCs/>
          <w:sz w:val="20"/>
        </w:rPr>
        <w:t>P</w:t>
      </w:r>
      <w:r w:rsidR="000E38CC" w:rsidRPr="00EB1D88">
        <w:rPr>
          <w:rFonts w:ascii="Franklin Gothic Book" w:hAnsi="Franklin Gothic Book" w:cs="Tahoma"/>
          <w:bCs/>
          <w:sz w:val="20"/>
        </w:rPr>
        <w:t xml:space="preserve">rotokol </w:t>
      </w:r>
      <w:r w:rsidRPr="00EB1D88">
        <w:rPr>
          <w:rFonts w:ascii="Franklin Gothic Book" w:hAnsi="Franklin Gothic Book" w:cs="Tahoma"/>
          <w:bCs/>
          <w:sz w:val="20"/>
        </w:rPr>
        <w:t>o </w:t>
      </w:r>
      <w:r w:rsidR="000E38CC">
        <w:rPr>
          <w:rFonts w:ascii="Franklin Gothic Book" w:hAnsi="Franklin Gothic Book" w:cs="Tahoma"/>
          <w:bCs/>
          <w:sz w:val="20"/>
        </w:rPr>
        <w:t>sprevádzkovaní</w:t>
      </w:r>
      <w:r w:rsidR="000E38CC" w:rsidRPr="00EB1D88">
        <w:rPr>
          <w:rFonts w:ascii="Franklin Gothic Book" w:hAnsi="Franklin Gothic Book" w:cs="Tahoma"/>
          <w:bCs/>
          <w:sz w:val="20"/>
        </w:rPr>
        <w:t xml:space="preserve"> </w:t>
      </w:r>
      <w:r w:rsidRPr="00EB1D88">
        <w:rPr>
          <w:rFonts w:ascii="Franklin Gothic Book" w:hAnsi="Franklin Gothic Book" w:cs="Tahoma"/>
          <w:bCs/>
          <w:sz w:val="20"/>
        </w:rPr>
        <w:t>podpísaný oprávnenými zástupcami obidvoch zmluvných strán s pečiatkami obidvoch zmluvných strán, pričom banka objednávateľa overuje len podpisy oprávnených zástupcov a pečiatku objednávateľa- 1 originál</w:t>
      </w:r>
    </w:p>
    <w:p w14:paraId="515B9232" w14:textId="77777777" w:rsidR="00EB1D88" w:rsidRDefault="00EB1D88" w:rsidP="00EB1D88">
      <w:pPr>
        <w:pStyle w:val="Bezriadkovania"/>
        <w:widowControl w:val="0"/>
        <w:tabs>
          <w:tab w:val="left" w:pos="567"/>
        </w:tabs>
        <w:autoSpaceDE w:val="0"/>
        <w:autoSpaceDN w:val="0"/>
        <w:adjustRightInd w:val="0"/>
        <w:spacing w:after="240" w:line="276" w:lineRule="auto"/>
        <w:ind w:left="567"/>
        <w:contextualSpacing/>
        <w:jc w:val="both"/>
        <w:rPr>
          <w:rFonts w:ascii="Franklin Gothic Book" w:hAnsi="Franklin Gothic Book" w:cs="Tahoma"/>
          <w:bCs/>
          <w:sz w:val="20"/>
        </w:rPr>
      </w:pPr>
    </w:p>
    <w:p w14:paraId="7CCF661A" w14:textId="77777777" w:rsidR="00A9727B" w:rsidRPr="00D922AB" w:rsidRDefault="00A9727B" w:rsidP="00A9727B">
      <w:pPr>
        <w:pStyle w:val="Bezriadkovania"/>
        <w:widowControl w:val="0"/>
        <w:numPr>
          <w:ilvl w:val="0"/>
          <w:numId w:val="42"/>
        </w:numPr>
        <w:tabs>
          <w:tab w:val="left" w:pos="567"/>
        </w:tabs>
        <w:autoSpaceDE w:val="0"/>
        <w:autoSpaceDN w:val="0"/>
        <w:adjustRightInd w:val="0"/>
        <w:spacing w:after="240" w:line="276" w:lineRule="auto"/>
        <w:ind w:left="567" w:hanging="567"/>
        <w:contextualSpacing/>
        <w:jc w:val="both"/>
        <w:rPr>
          <w:rFonts w:ascii="Franklin Gothic Book" w:hAnsi="Franklin Gothic Book" w:cs="Tahoma"/>
          <w:bCs/>
          <w:sz w:val="20"/>
        </w:rPr>
      </w:pPr>
      <w:r w:rsidRPr="00D922AB">
        <w:rPr>
          <w:rFonts w:ascii="Franklin Gothic Book" w:hAnsi="Franklin Gothic Book" w:cs="Tahoma"/>
          <w:bCs/>
          <w:sz w:val="20"/>
        </w:rPr>
        <w:t xml:space="preserve">V prípade, že faktúra nebude obsahovať všetky náležitosti v zmysle platných právnych predpisov, má objednávateľ právo takúto faktúru vrátiť zhotoviteľovi bez zaplatenia. Vrátenie faktúry musí byť vykonané najneskôr do 7 pracovných dní po doručení príslušnej faktúry. V opravenej faktúre, doručenej objednávateľovi, bude uvedená aj nová lehota splatnosti.     </w:t>
      </w:r>
    </w:p>
    <w:p w14:paraId="3B8CDC0C" w14:textId="77777777" w:rsidR="00A9727B" w:rsidRPr="00D922AB" w:rsidRDefault="00A9727B" w:rsidP="00A9727B">
      <w:pPr>
        <w:pStyle w:val="Bezriadkovania"/>
        <w:widowControl w:val="0"/>
        <w:numPr>
          <w:ilvl w:val="0"/>
          <w:numId w:val="42"/>
        </w:numPr>
        <w:tabs>
          <w:tab w:val="left" w:pos="567"/>
        </w:tabs>
        <w:autoSpaceDE w:val="0"/>
        <w:autoSpaceDN w:val="0"/>
        <w:adjustRightInd w:val="0"/>
        <w:spacing w:after="240" w:line="276" w:lineRule="auto"/>
        <w:ind w:left="567" w:hanging="567"/>
        <w:contextualSpacing/>
        <w:jc w:val="both"/>
        <w:rPr>
          <w:rFonts w:ascii="Franklin Gothic Book" w:hAnsi="Franklin Gothic Book" w:cs="Tahoma"/>
          <w:bCs/>
          <w:sz w:val="20"/>
        </w:rPr>
      </w:pPr>
      <w:r w:rsidRPr="00D922AB">
        <w:rPr>
          <w:rFonts w:ascii="Franklin Gothic Book" w:hAnsi="Franklin Gothic Book" w:cs="Tahoma"/>
          <w:bCs/>
          <w:sz w:val="20"/>
        </w:rPr>
        <w:t>Bankové spojenie zhotoviteľa uvedené na faktúre bude zhodné s jeho bankovým spojením uvedeným v tejto zmluve.</w:t>
      </w:r>
    </w:p>
    <w:p w14:paraId="25E281B7" w14:textId="77777777" w:rsidR="00A9727B" w:rsidRPr="00D922AB" w:rsidRDefault="00A9727B" w:rsidP="00A9727B">
      <w:pPr>
        <w:pStyle w:val="Bezriadkovania"/>
        <w:widowControl w:val="0"/>
        <w:numPr>
          <w:ilvl w:val="0"/>
          <w:numId w:val="42"/>
        </w:numPr>
        <w:tabs>
          <w:tab w:val="left" w:pos="567"/>
        </w:tabs>
        <w:autoSpaceDE w:val="0"/>
        <w:autoSpaceDN w:val="0"/>
        <w:adjustRightInd w:val="0"/>
        <w:spacing w:after="240" w:line="276" w:lineRule="auto"/>
        <w:ind w:left="567" w:hanging="567"/>
        <w:contextualSpacing/>
        <w:jc w:val="both"/>
        <w:rPr>
          <w:rFonts w:ascii="Franklin Gothic Book" w:hAnsi="Franklin Gothic Book" w:cs="Tahoma"/>
          <w:bCs/>
          <w:i/>
          <w:sz w:val="20"/>
        </w:rPr>
      </w:pPr>
      <w:r w:rsidRPr="00D922AB">
        <w:rPr>
          <w:rFonts w:ascii="Franklin Gothic Book" w:hAnsi="Franklin Gothic Book" w:cs="Tahoma"/>
          <w:bCs/>
          <w:sz w:val="20"/>
        </w:rPr>
        <w:t xml:space="preserve">Zmluvné strany sa dohodli, že objednávateľ je oprávnený započítať akékoľvek svoje pohľadávky voči zhotoviteľovi oproti akýmkoľvek pohľadávkam  zhotoviteľa voči objednávateľovi. Zmluvné strany sa dohodli, že zhotoviteľ nie je bez súhlasu objednávateľa oprávnený postúpiť akékoľvek pohľadávky alebo nároky z tejto zmluvy ani práva a povinnosti z tejto zmluvy na tretiu osobu. </w:t>
      </w:r>
    </w:p>
    <w:p w14:paraId="7D971CA6" w14:textId="77777777" w:rsidR="00A9727B" w:rsidRPr="00D922AB" w:rsidRDefault="00A9727B" w:rsidP="00A9727B">
      <w:pPr>
        <w:pStyle w:val="Bezriadkovania"/>
        <w:widowControl w:val="0"/>
        <w:numPr>
          <w:ilvl w:val="0"/>
          <w:numId w:val="42"/>
        </w:numPr>
        <w:tabs>
          <w:tab w:val="left" w:pos="567"/>
        </w:tabs>
        <w:autoSpaceDE w:val="0"/>
        <w:autoSpaceDN w:val="0"/>
        <w:adjustRightInd w:val="0"/>
        <w:spacing w:line="276" w:lineRule="auto"/>
        <w:ind w:left="567" w:hanging="567"/>
        <w:contextualSpacing/>
        <w:jc w:val="both"/>
        <w:rPr>
          <w:rFonts w:ascii="Franklin Gothic Book" w:hAnsi="Franklin Gothic Book" w:cs="Tahoma"/>
          <w:bCs/>
          <w:sz w:val="20"/>
        </w:rPr>
      </w:pPr>
      <w:r w:rsidRPr="00D922AB">
        <w:rPr>
          <w:rFonts w:ascii="Franklin Gothic Book" w:hAnsi="Franklin Gothic Book" w:cs="Tahoma"/>
          <w:bCs/>
          <w:sz w:val="20"/>
        </w:rPr>
        <w:lastRenderedPageBreak/>
        <w:t xml:space="preserve">Objednávateľ bude oprávnený započítať akúkoľvek pohľadávku, ktorú voči nemu úspešne uplatní orgán verejnej moci v súvislosti s porušením zmluvných povinností zhotoviteľa v zmysle tejto zmluvy, oproti akejkoľvek pohľadávke zhotoviteľa voči objednávateľovi.  </w:t>
      </w:r>
    </w:p>
    <w:p w14:paraId="2932FDF9" w14:textId="77777777" w:rsidR="00A9727B" w:rsidRPr="00D922AB" w:rsidRDefault="00A9727B" w:rsidP="00A9727B">
      <w:pPr>
        <w:pStyle w:val="Bezriadkovania"/>
        <w:tabs>
          <w:tab w:val="left" w:pos="567"/>
        </w:tabs>
        <w:spacing w:after="240" w:line="276" w:lineRule="auto"/>
        <w:ind w:left="567"/>
        <w:contextualSpacing/>
        <w:jc w:val="both"/>
        <w:rPr>
          <w:rFonts w:ascii="Franklin Gothic Book" w:hAnsi="Franklin Gothic Book" w:cs="Tahoma"/>
          <w:bCs/>
          <w:sz w:val="20"/>
        </w:rPr>
      </w:pPr>
      <w:r w:rsidRPr="00D922AB">
        <w:rPr>
          <w:rFonts w:ascii="Franklin Gothic Book" w:hAnsi="Franklin Gothic Book" w:cs="Tahoma"/>
          <w:bCs/>
          <w:sz w:val="20"/>
        </w:rPr>
        <w:t xml:space="preserve">Zhotoviteľ  sa týmto zaväzuje, že včas a riadne splní všetky svoje záväzky voči svojim subdodávateľom za práce, dodávky, služby alebo akékoľvek iné plnenie, ktoré  subdodávatelia poskytli pri realizácii diela podľa tejto zmluvy a súčasne sa dohodli na nasledovnom: </w:t>
      </w:r>
    </w:p>
    <w:p w14:paraId="24460211" w14:textId="77777777" w:rsidR="00A9727B" w:rsidRPr="00D922AB" w:rsidRDefault="00A9727B" w:rsidP="00A9727B">
      <w:pPr>
        <w:pStyle w:val="Bezriadkovania"/>
        <w:numPr>
          <w:ilvl w:val="0"/>
          <w:numId w:val="44"/>
        </w:numPr>
        <w:autoSpaceDN w:val="0"/>
        <w:spacing w:line="276" w:lineRule="auto"/>
        <w:ind w:left="993" w:hanging="357"/>
        <w:contextualSpacing/>
        <w:jc w:val="both"/>
        <w:rPr>
          <w:rFonts w:ascii="Franklin Gothic Book" w:hAnsi="Franklin Gothic Book" w:cs="Tahoma"/>
          <w:bCs/>
          <w:sz w:val="20"/>
        </w:rPr>
      </w:pPr>
      <w:r w:rsidRPr="00D922AB">
        <w:rPr>
          <w:rFonts w:ascii="Franklin Gothic Book" w:hAnsi="Franklin Gothic Book" w:cs="Tahoma"/>
          <w:bCs/>
          <w:sz w:val="20"/>
        </w:rPr>
        <w:t xml:space="preserve">Objednávateľ bude písomne (postačuje e-mailom) informovať zhotoviteľa o tom, že ktorýkoľvek subdodávateľ ho požiadal o splnenie nároku v súvislosti s plnením, ktoré poskytol pri realizácii diela podľa tejto zmluvy,  ako aj o uplatnení akéhokoľvek nároku, ktorý si voči nemu uplatní subdodávateľ v súvislosti s plnením, ktoré poskytol pri realizácii diela podľa tejto zmluvy alebo orgán verejnej moci alebo tretia osoba v súvislosti s realizáciou diela podľa tejto zmluvy.   </w:t>
      </w:r>
    </w:p>
    <w:p w14:paraId="2CC9FA07" w14:textId="77777777" w:rsidR="00A9727B" w:rsidRPr="00D922AB" w:rsidRDefault="00A9727B" w:rsidP="00A9727B">
      <w:pPr>
        <w:pStyle w:val="Bezriadkovania"/>
        <w:numPr>
          <w:ilvl w:val="0"/>
          <w:numId w:val="44"/>
        </w:numPr>
        <w:autoSpaceDN w:val="0"/>
        <w:spacing w:line="276" w:lineRule="auto"/>
        <w:ind w:left="993" w:hanging="357"/>
        <w:contextualSpacing/>
        <w:jc w:val="both"/>
        <w:rPr>
          <w:rFonts w:ascii="Franklin Gothic Book" w:hAnsi="Franklin Gothic Book" w:cs="Tahoma"/>
          <w:bCs/>
          <w:sz w:val="20"/>
        </w:rPr>
      </w:pPr>
      <w:r w:rsidRPr="00D922AB">
        <w:rPr>
          <w:rFonts w:ascii="Franklin Gothic Book" w:hAnsi="Franklin Gothic Book" w:cs="Tahoma"/>
          <w:bCs/>
          <w:sz w:val="20"/>
        </w:rPr>
        <w:t xml:space="preserve">Zhotoviteľ je povinný do troch dní od doručenia  oznámenia objednávateľa, oznámiť písomne objednávateľovi všetky svoje námietky, ktoré má voči uplatnenému nároku alebo požiadavke subdodávateľa na plnenie a tieto i písomne preukázať v tej istej lehote. Ak v dohodnutej lehote zhotoviteľ svoje námietky, spolu s dokladmi preukazujúcimi ich opodstatnenosť, nedoručí objednávateľovi, zmluvné strany sa dohodli, že sa má za to, že žiadne námietky voči nároku zhotovitelia nemajú a ani  nebudú mať. Zhotoviteľ nemá právo, po uplynutí dohodnutej lehoty, voči objednávateľovi uplatniť iné alebo ďalšie  námietky ako tie, ktoré  písomne oznámil objednávateľovi v dohodnutej lehote. </w:t>
      </w:r>
    </w:p>
    <w:p w14:paraId="5B89ACB1" w14:textId="77777777" w:rsidR="00A9727B" w:rsidRPr="00D922AB" w:rsidRDefault="00A9727B" w:rsidP="00A9727B">
      <w:pPr>
        <w:pStyle w:val="Bezriadkovania"/>
        <w:numPr>
          <w:ilvl w:val="0"/>
          <w:numId w:val="44"/>
        </w:numPr>
        <w:autoSpaceDN w:val="0"/>
        <w:spacing w:line="276" w:lineRule="auto"/>
        <w:ind w:left="993" w:hanging="357"/>
        <w:contextualSpacing/>
        <w:jc w:val="both"/>
        <w:rPr>
          <w:rFonts w:ascii="Franklin Gothic Book" w:hAnsi="Franklin Gothic Book" w:cs="Tahoma"/>
          <w:bCs/>
          <w:sz w:val="20"/>
        </w:rPr>
      </w:pPr>
      <w:r w:rsidRPr="00D922AB">
        <w:rPr>
          <w:rFonts w:ascii="Franklin Gothic Book" w:hAnsi="Franklin Gothic Book" w:cs="Tahoma"/>
          <w:bCs/>
          <w:sz w:val="20"/>
        </w:rPr>
        <w:t xml:space="preserve">Zhotoviteľ týmto, v zmysle § 332 Obchodného zákonníka, udeľuje výslovný a neodvolateľný súhlas pre objednávateľa na to, že objednávateľ môže splniť ktorémukoľvek z jeho subdodávateľov záväzok za práce, dodávky, služby alebo akékoľvek iné plnenie, ktoré  subdodávateľ  poskytol  pri realizácii diela podľa tejto zmluvy a súčasne súhlasí s tým, že ak objednávateľ takýto záväzok splní, vstupuje do práv veriteľa z tohto záväzku  a je oprávnený  takúto svoju pohľadávku započítať kedykoľvek voči akejkoľvek pohľadávke  zhotoviteľa. </w:t>
      </w:r>
    </w:p>
    <w:p w14:paraId="4BB2ED73" w14:textId="77777777" w:rsidR="00A9727B" w:rsidRPr="00D922AB" w:rsidRDefault="00A9727B" w:rsidP="00A9727B">
      <w:pPr>
        <w:pStyle w:val="Bezriadkovania"/>
        <w:numPr>
          <w:ilvl w:val="0"/>
          <w:numId w:val="44"/>
        </w:numPr>
        <w:autoSpaceDN w:val="0"/>
        <w:spacing w:line="276" w:lineRule="auto"/>
        <w:ind w:left="993" w:hanging="357"/>
        <w:contextualSpacing/>
        <w:jc w:val="both"/>
        <w:rPr>
          <w:rFonts w:ascii="Franklin Gothic Book" w:hAnsi="Franklin Gothic Book" w:cs="Tahoma"/>
          <w:bCs/>
          <w:sz w:val="20"/>
        </w:rPr>
      </w:pPr>
      <w:r w:rsidRPr="00D922AB">
        <w:rPr>
          <w:rFonts w:ascii="Franklin Gothic Book" w:hAnsi="Franklin Gothic Book" w:cs="Tahoma"/>
          <w:bCs/>
          <w:sz w:val="20"/>
        </w:rPr>
        <w:t>Včasné a riadne uplatnenie námietok zhotoviteľa voči objednávateľovi podľa  bodu 5.5. písm. b) neznamená odopretie alebo odňatie súhlasu udeleného podľa bodu 5.5. písm. c).</w:t>
      </w:r>
    </w:p>
    <w:p w14:paraId="2A4C24E1" w14:textId="77777777" w:rsidR="00A9727B" w:rsidRPr="00D922AB" w:rsidRDefault="00A9727B" w:rsidP="00A9727B">
      <w:pPr>
        <w:shd w:val="clear" w:color="auto" w:fill="FFFFFF"/>
        <w:spacing w:before="360"/>
        <w:contextualSpacing/>
        <w:jc w:val="center"/>
        <w:rPr>
          <w:rFonts w:ascii="Franklin Gothic Book" w:hAnsi="Franklin Gothic Book" w:cs="Tahoma"/>
          <w:bCs/>
          <w:i/>
          <w:sz w:val="20"/>
          <w:szCs w:val="20"/>
        </w:rPr>
      </w:pPr>
      <w:r w:rsidRPr="00D922AB">
        <w:rPr>
          <w:rFonts w:ascii="Franklin Gothic Book" w:hAnsi="Franklin Gothic Book" w:cs="Tahoma"/>
          <w:bCs/>
          <w:i/>
          <w:sz w:val="20"/>
          <w:szCs w:val="20"/>
        </w:rPr>
        <w:t>Článok VI.</w:t>
      </w:r>
    </w:p>
    <w:p w14:paraId="462F85E2" w14:textId="77777777" w:rsidR="00A9727B" w:rsidRPr="00D922AB" w:rsidRDefault="00A9727B" w:rsidP="00A9727B">
      <w:pPr>
        <w:shd w:val="clear" w:color="auto" w:fill="FFFFFF"/>
        <w:spacing w:after="240"/>
        <w:contextualSpacing/>
        <w:jc w:val="center"/>
        <w:rPr>
          <w:rFonts w:ascii="Franklin Gothic Book" w:hAnsi="Franklin Gothic Book" w:cs="Tahoma"/>
          <w:bCs/>
          <w:i/>
          <w:iCs/>
          <w:color w:val="000000"/>
          <w:sz w:val="20"/>
          <w:szCs w:val="20"/>
        </w:rPr>
      </w:pPr>
      <w:r w:rsidRPr="00D922AB">
        <w:rPr>
          <w:rFonts w:ascii="Franklin Gothic Book" w:hAnsi="Franklin Gothic Book" w:cs="Tahoma"/>
          <w:bCs/>
          <w:i/>
          <w:iCs/>
          <w:color w:val="000000"/>
          <w:sz w:val="20"/>
          <w:szCs w:val="20"/>
        </w:rPr>
        <w:t>Sankcie</w:t>
      </w:r>
    </w:p>
    <w:p w14:paraId="28300725" w14:textId="77777777" w:rsidR="00A9727B" w:rsidRPr="00D922AB" w:rsidRDefault="00A9727B" w:rsidP="00A9727B">
      <w:pPr>
        <w:shd w:val="clear" w:color="auto" w:fill="FFFFFF"/>
        <w:spacing w:after="240"/>
        <w:contextualSpacing/>
        <w:jc w:val="center"/>
        <w:rPr>
          <w:rFonts w:ascii="Franklin Gothic Book" w:hAnsi="Franklin Gothic Book" w:cs="Tahoma"/>
          <w:bCs/>
          <w:i/>
          <w:iCs/>
          <w:color w:val="000000"/>
          <w:sz w:val="20"/>
          <w:szCs w:val="20"/>
        </w:rPr>
      </w:pPr>
    </w:p>
    <w:p w14:paraId="558EDA53" w14:textId="0D593DD2" w:rsidR="00A9727B" w:rsidRPr="00D922AB" w:rsidRDefault="00A9727B" w:rsidP="00A9727B">
      <w:pPr>
        <w:widowControl w:val="0"/>
        <w:numPr>
          <w:ilvl w:val="0"/>
          <w:numId w:val="45"/>
        </w:numPr>
        <w:shd w:val="clear" w:color="auto" w:fill="FFFFFF"/>
        <w:tabs>
          <w:tab w:val="left" w:pos="567"/>
        </w:tabs>
        <w:autoSpaceDE w:val="0"/>
        <w:autoSpaceDN w:val="0"/>
        <w:adjustRightInd w:val="0"/>
        <w:spacing w:before="226" w:line="276" w:lineRule="auto"/>
        <w:ind w:left="567" w:hanging="567"/>
        <w:contextualSpacing/>
        <w:jc w:val="both"/>
        <w:rPr>
          <w:rFonts w:ascii="Franklin Gothic Book" w:hAnsi="Franklin Gothic Book" w:cs="Tahoma"/>
          <w:bCs/>
          <w:color w:val="000000"/>
          <w:sz w:val="20"/>
          <w:szCs w:val="20"/>
        </w:rPr>
      </w:pPr>
      <w:r w:rsidRPr="00D922AB">
        <w:rPr>
          <w:rFonts w:ascii="Franklin Gothic Book" w:hAnsi="Franklin Gothic Book" w:cs="Tahoma"/>
          <w:bCs/>
          <w:color w:val="000000"/>
          <w:sz w:val="20"/>
          <w:szCs w:val="20"/>
        </w:rPr>
        <w:t xml:space="preserve">Ak je objednávateľ v omeškaní so splatením predloženej faktúry, </w:t>
      </w:r>
      <w:r w:rsidR="00B534F3" w:rsidRPr="00D922AB">
        <w:rPr>
          <w:rFonts w:ascii="Franklin Gothic Book" w:hAnsi="Franklin Gothic Book" w:cs="Tahoma"/>
          <w:bCs/>
          <w:color w:val="000000"/>
          <w:sz w:val="20"/>
          <w:szCs w:val="20"/>
        </w:rPr>
        <w:t xml:space="preserve">môže si zhotoviteľ uplatniť nárok na </w:t>
      </w:r>
      <w:r w:rsidRPr="00D922AB">
        <w:rPr>
          <w:rFonts w:ascii="Franklin Gothic Book" w:hAnsi="Franklin Gothic Book" w:cs="Tahoma"/>
          <w:bCs/>
          <w:color w:val="000000"/>
          <w:sz w:val="20"/>
          <w:szCs w:val="20"/>
        </w:rPr>
        <w:t>úrok z omeškania vo výške 0,02% z dlžnej čiastky za každý deň omeškania.</w:t>
      </w:r>
    </w:p>
    <w:p w14:paraId="645A91B8" w14:textId="431C924A" w:rsidR="00A9727B" w:rsidRPr="00D922AB" w:rsidRDefault="00A9727B" w:rsidP="00A9727B">
      <w:pPr>
        <w:widowControl w:val="0"/>
        <w:numPr>
          <w:ilvl w:val="0"/>
          <w:numId w:val="45"/>
        </w:numPr>
        <w:shd w:val="clear" w:color="auto" w:fill="FFFFFF"/>
        <w:tabs>
          <w:tab w:val="left" w:pos="567"/>
        </w:tabs>
        <w:autoSpaceDE w:val="0"/>
        <w:autoSpaceDN w:val="0"/>
        <w:adjustRightInd w:val="0"/>
        <w:spacing w:before="226" w:line="276" w:lineRule="auto"/>
        <w:ind w:left="567" w:hanging="567"/>
        <w:contextualSpacing/>
        <w:jc w:val="both"/>
        <w:rPr>
          <w:rFonts w:ascii="Franklin Gothic Book" w:hAnsi="Franklin Gothic Book" w:cs="Tahoma"/>
          <w:bCs/>
          <w:color w:val="000000"/>
          <w:sz w:val="20"/>
          <w:szCs w:val="20"/>
        </w:rPr>
      </w:pPr>
      <w:r w:rsidRPr="00D922AB">
        <w:rPr>
          <w:rFonts w:ascii="Franklin Gothic Book" w:hAnsi="Franklin Gothic Book" w:cs="Tahoma"/>
          <w:bCs/>
          <w:color w:val="000000"/>
          <w:sz w:val="20"/>
          <w:szCs w:val="20"/>
        </w:rPr>
        <w:t xml:space="preserve">V prípade, ak zhotoviteľ neplní niektoré z termínov uvedených v harmonograme (príloha č.2), riadne a včas, v požadovanej kvalite </w:t>
      </w:r>
      <w:r w:rsidR="0017134D" w:rsidRPr="00D922AB">
        <w:rPr>
          <w:rFonts w:ascii="Franklin Gothic Book" w:hAnsi="Franklin Gothic Book" w:cs="Tahoma"/>
          <w:bCs/>
          <w:color w:val="000000"/>
          <w:sz w:val="20"/>
          <w:szCs w:val="20"/>
        </w:rPr>
        <w:t>môže objednávateľ požadovať od zhotoviteľa</w:t>
      </w:r>
      <w:r w:rsidRPr="00D922AB">
        <w:rPr>
          <w:rFonts w:ascii="Franklin Gothic Book" w:hAnsi="Franklin Gothic Book" w:cs="Tahoma"/>
          <w:bCs/>
          <w:color w:val="000000"/>
          <w:sz w:val="20"/>
          <w:szCs w:val="20"/>
        </w:rPr>
        <w:t xml:space="preserve"> zmluvnú pokutu:</w:t>
      </w:r>
    </w:p>
    <w:p w14:paraId="01952B72" w14:textId="77777777" w:rsidR="00A9727B" w:rsidRPr="00D922AB" w:rsidRDefault="00A9727B" w:rsidP="00A9727B">
      <w:pPr>
        <w:widowControl w:val="0"/>
        <w:numPr>
          <w:ilvl w:val="1"/>
          <w:numId w:val="46"/>
        </w:numPr>
        <w:shd w:val="clear" w:color="auto" w:fill="FFFFFF"/>
        <w:tabs>
          <w:tab w:val="left" w:pos="567"/>
        </w:tabs>
        <w:autoSpaceDE w:val="0"/>
        <w:autoSpaceDN w:val="0"/>
        <w:adjustRightInd w:val="0"/>
        <w:spacing w:before="226" w:line="276" w:lineRule="auto"/>
        <w:ind w:left="1134"/>
        <w:contextualSpacing/>
        <w:jc w:val="both"/>
        <w:rPr>
          <w:rFonts w:ascii="Franklin Gothic Book" w:hAnsi="Franklin Gothic Book" w:cs="Tahoma"/>
          <w:bCs/>
          <w:color w:val="000000"/>
          <w:sz w:val="20"/>
          <w:szCs w:val="20"/>
        </w:rPr>
      </w:pPr>
      <w:r w:rsidRPr="00D922AB">
        <w:rPr>
          <w:rFonts w:ascii="Franklin Gothic Book" w:hAnsi="Franklin Gothic Book" w:cs="Tahoma"/>
          <w:bCs/>
          <w:color w:val="000000"/>
          <w:sz w:val="20"/>
          <w:szCs w:val="20"/>
        </w:rPr>
        <w:t xml:space="preserve">za omeškanie so začatím alebo ukončením  príslušného časového míľnika vo výške 1,5 % z ceny diela za každý deň omeškania; </w:t>
      </w:r>
    </w:p>
    <w:p w14:paraId="52B06198" w14:textId="77777777" w:rsidR="00A9727B" w:rsidRPr="00D922AB" w:rsidRDefault="00A9727B" w:rsidP="00A9727B">
      <w:pPr>
        <w:widowControl w:val="0"/>
        <w:numPr>
          <w:ilvl w:val="1"/>
          <w:numId w:val="46"/>
        </w:numPr>
        <w:shd w:val="clear" w:color="auto" w:fill="FFFFFF"/>
        <w:tabs>
          <w:tab w:val="left" w:pos="567"/>
        </w:tabs>
        <w:autoSpaceDE w:val="0"/>
        <w:autoSpaceDN w:val="0"/>
        <w:adjustRightInd w:val="0"/>
        <w:spacing w:before="226" w:line="276" w:lineRule="auto"/>
        <w:ind w:left="1134"/>
        <w:contextualSpacing/>
        <w:jc w:val="both"/>
        <w:rPr>
          <w:rFonts w:ascii="Franklin Gothic Book" w:hAnsi="Franklin Gothic Book" w:cs="Tahoma"/>
          <w:bCs/>
          <w:color w:val="000000"/>
          <w:sz w:val="20"/>
          <w:szCs w:val="20"/>
        </w:rPr>
      </w:pPr>
      <w:r w:rsidRPr="00D922AB">
        <w:rPr>
          <w:rFonts w:ascii="Franklin Gothic Book" w:hAnsi="Franklin Gothic Book" w:cs="Tahoma"/>
          <w:bCs/>
          <w:color w:val="000000"/>
          <w:sz w:val="20"/>
          <w:szCs w:val="20"/>
        </w:rPr>
        <w:t>za každú vadu zistenú v priebehu plnenia zmluvy alebo pri jeho odovzdaní alebo v priebehu plynutia záručnej doby vo výške 5000,- Eur;</w:t>
      </w:r>
    </w:p>
    <w:p w14:paraId="539CF25D" w14:textId="77777777" w:rsidR="00A9727B" w:rsidRPr="00D922AB" w:rsidRDefault="00A9727B" w:rsidP="00A9727B">
      <w:pPr>
        <w:widowControl w:val="0"/>
        <w:numPr>
          <w:ilvl w:val="1"/>
          <w:numId w:val="46"/>
        </w:numPr>
        <w:shd w:val="clear" w:color="auto" w:fill="FFFFFF"/>
        <w:tabs>
          <w:tab w:val="left" w:pos="567"/>
        </w:tabs>
        <w:autoSpaceDE w:val="0"/>
        <w:autoSpaceDN w:val="0"/>
        <w:adjustRightInd w:val="0"/>
        <w:spacing w:before="226" w:line="276" w:lineRule="auto"/>
        <w:ind w:left="1134"/>
        <w:contextualSpacing/>
        <w:jc w:val="both"/>
        <w:rPr>
          <w:rFonts w:ascii="Franklin Gothic Book" w:hAnsi="Franklin Gothic Book" w:cs="Tahoma"/>
          <w:bCs/>
          <w:color w:val="000000"/>
          <w:sz w:val="20"/>
          <w:szCs w:val="20"/>
        </w:rPr>
      </w:pPr>
      <w:r w:rsidRPr="00D922AB">
        <w:rPr>
          <w:rFonts w:ascii="Franklin Gothic Book" w:hAnsi="Franklin Gothic Book" w:cs="Tahoma"/>
          <w:bCs/>
          <w:color w:val="000000"/>
          <w:sz w:val="20"/>
          <w:szCs w:val="20"/>
        </w:rPr>
        <w:t>za omeškanie s odstraňovaním každej jednej vady alebo nedorobku vo výške 1.000,- Eur za každý deň omeškania s jej odstraňovaním alebo dokončením.</w:t>
      </w:r>
    </w:p>
    <w:p w14:paraId="470ABF8A" w14:textId="77777777" w:rsidR="00A9727B" w:rsidRPr="00D922AB" w:rsidRDefault="00A9727B" w:rsidP="00A9727B">
      <w:pPr>
        <w:widowControl w:val="0"/>
        <w:numPr>
          <w:ilvl w:val="0"/>
          <w:numId w:val="45"/>
        </w:numPr>
        <w:shd w:val="clear" w:color="auto" w:fill="FFFFFF"/>
        <w:tabs>
          <w:tab w:val="left" w:pos="567"/>
        </w:tabs>
        <w:autoSpaceDE w:val="0"/>
        <w:autoSpaceDN w:val="0"/>
        <w:adjustRightInd w:val="0"/>
        <w:spacing w:before="245" w:line="276" w:lineRule="auto"/>
        <w:ind w:left="567" w:hanging="567"/>
        <w:contextualSpacing/>
        <w:jc w:val="both"/>
        <w:rPr>
          <w:rFonts w:ascii="Franklin Gothic Book" w:hAnsi="Franklin Gothic Book" w:cs="Tahoma"/>
          <w:bCs/>
          <w:color w:val="000000"/>
          <w:sz w:val="20"/>
          <w:szCs w:val="20"/>
        </w:rPr>
      </w:pPr>
      <w:r w:rsidRPr="00D922AB">
        <w:rPr>
          <w:rFonts w:ascii="Franklin Gothic Book" w:hAnsi="Franklin Gothic Book" w:cs="Tahoma"/>
          <w:bCs/>
          <w:color w:val="000000"/>
          <w:sz w:val="20"/>
          <w:szCs w:val="20"/>
        </w:rPr>
        <w:t>Zmluvné strany sa dohodli, že v prípade, ak zhotoviteľ poruší povinnosť vyplývajúcu z požiadaviek bezpečnosti práce a nezjedná po upozornení na tento nedostatok zo strany objednávateľa bez zbytočného odkladu nápravu, zaväzuje sa zaplatiť objednávateľovi zmluvnú pokutu vo výške 200,- Eur za každé jednotlivé porušenie nasledovných povinností za každý deň porušenia týchto povinností:</w:t>
      </w:r>
    </w:p>
    <w:p w14:paraId="0262DE3D" w14:textId="77777777" w:rsidR="00A9727B" w:rsidRPr="00D922AB" w:rsidRDefault="00A9727B" w:rsidP="00A9727B">
      <w:pPr>
        <w:widowControl w:val="0"/>
        <w:numPr>
          <w:ilvl w:val="0"/>
          <w:numId w:val="47"/>
        </w:numPr>
        <w:shd w:val="clear" w:color="auto" w:fill="FFFFFF"/>
        <w:tabs>
          <w:tab w:val="left" w:pos="993"/>
        </w:tabs>
        <w:autoSpaceDE w:val="0"/>
        <w:autoSpaceDN w:val="0"/>
        <w:adjustRightInd w:val="0"/>
        <w:spacing w:before="120" w:line="276" w:lineRule="auto"/>
        <w:ind w:left="992" w:hanging="425"/>
        <w:contextualSpacing/>
        <w:rPr>
          <w:rFonts w:ascii="Franklin Gothic Book" w:hAnsi="Franklin Gothic Book" w:cs="Tahoma"/>
          <w:bCs/>
          <w:color w:val="000000"/>
          <w:sz w:val="20"/>
          <w:szCs w:val="20"/>
        </w:rPr>
      </w:pPr>
      <w:r w:rsidRPr="00D922AB">
        <w:rPr>
          <w:rFonts w:ascii="Franklin Gothic Book" w:hAnsi="Franklin Gothic Book" w:cs="Tahoma"/>
          <w:bCs/>
          <w:color w:val="000000"/>
          <w:sz w:val="20"/>
          <w:szCs w:val="20"/>
        </w:rPr>
        <w:t>požitia alkoholu,</w:t>
      </w:r>
    </w:p>
    <w:p w14:paraId="25F47A1E" w14:textId="77777777" w:rsidR="00A9727B" w:rsidRPr="00D922AB" w:rsidRDefault="00A9727B" w:rsidP="00A9727B">
      <w:pPr>
        <w:widowControl w:val="0"/>
        <w:numPr>
          <w:ilvl w:val="0"/>
          <w:numId w:val="47"/>
        </w:numPr>
        <w:shd w:val="clear" w:color="auto" w:fill="FFFFFF"/>
        <w:tabs>
          <w:tab w:val="left" w:pos="993"/>
        </w:tabs>
        <w:autoSpaceDE w:val="0"/>
        <w:autoSpaceDN w:val="0"/>
        <w:adjustRightInd w:val="0"/>
        <w:spacing w:before="5" w:line="276" w:lineRule="auto"/>
        <w:ind w:left="993" w:hanging="426"/>
        <w:contextualSpacing/>
        <w:rPr>
          <w:rFonts w:ascii="Franklin Gothic Book" w:hAnsi="Franklin Gothic Book" w:cs="Tahoma"/>
          <w:bCs/>
          <w:color w:val="000000"/>
          <w:sz w:val="20"/>
          <w:szCs w:val="20"/>
        </w:rPr>
      </w:pPr>
      <w:r w:rsidRPr="00D922AB">
        <w:rPr>
          <w:rFonts w:ascii="Franklin Gothic Book" w:hAnsi="Franklin Gothic Book" w:cs="Tahoma"/>
          <w:bCs/>
          <w:color w:val="000000"/>
          <w:sz w:val="20"/>
          <w:szCs w:val="20"/>
        </w:rPr>
        <w:t xml:space="preserve">nepoužívania osobných ochranných prostriedkov (OOPP) </w:t>
      </w:r>
    </w:p>
    <w:p w14:paraId="2EFD8DF8" w14:textId="77777777" w:rsidR="00A9727B" w:rsidRPr="00D922AB" w:rsidRDefault="00A9727B" w:rsidP="00A9727B">
      <w:pPr>
        <w:widowControl w:val="0"/>
        <w:numPr>
          <w:ilvl w:val="0"/>
          <w:numId w:val="47"/>
        </w:numPr>
        <w:shd w:val="clear" w:color="auto" w:fill="FFFFFF"/>
        <w:tabs>
          <w:tab w:val="left" w:pos="993"/>
        </w:tabs>
        <w:autoSpaceDE w:val="0"/>
        <w:autoSpaceDN w:val="0"/>
        <w:adjustRightInd w:val="0"/>
        <w:spacing w:line="276" w:lineRule="auto"/>
        <w:ind w:left="993" w:hanging="426"/>
        <w:contextualSpacing/>
        <w:jc w:val="both"/>
        <w:rPr>
          <w:rFonts w:ascii="Franklin Gothic Book" w:hAnsi="Franklin Gothic Book" w:cs="Tahoma"/>
          <w:bCs/>
          <w:color w:val="000000"/>
          <w:sz w:val="20"/>
          <w:szCs w:val="20"/>
        </w:rPr>
      </w:pPr>
      <w:r w:rsidRPr="00D922AB">
        <w:rPr>
          <w:rFonts w:ascii="Franklin Gothic Book" w:hAnsi="Franklin Gothic Book" w:cs="Tahoma"/>
          <w:bCs/>
          <w:color w:val="000000"/>
          <w:sz w:val="20"/>
          <w:szCs w:val="20"/>
        </w:rPr>
        <w:t>riadneho nevykonania potrebných bezpečnostných opatrení pri práci vo výškach alebo v tiesnenom priestore,</w:t>
      </w:r>
    </w:p>
    <w:p w14:paraId="503C2EFF" w14:textId="77777777" w:rsidR="00A9727B" w:rsidRPr="00D922AB" w:rsidRDefault="00A9727B" w:rsidP="00A9727B">
      <w:pPr>
        <w:widowControl w:val="0"/>
        <w:numPr>
          <w:ilvl w:val="0"/>
          <w:numId w:val="47"/>
        </w:numPr>
        <w:shd w:val="clear" w:color="auto" w:fill="FFFFFF"/>
        <w:tabs>
          <w:tab w:val="left" w:pos="993"/>
        </w:tabs>
        <w:autoSpaceDE w:val="0"/>
        <w:autoSpaceDN w:val="0"/>
        <w:adjustRightInd w:val="0"/>
        <w:spacing w:line="276" w:lineRule="auto"/>
        <w:ind w:left="993" w:hanging="426"/>
        <w:contextualSpacing/>
        <w:rPr>
          <w:rFonts w:ascii="Franklin Gothic Book" w:hAnsi="Franklin Gothic Book" w:cs="Tahoma"/>
          <w:bCs/>
          <w:color w:val="000000"/>
          <w:sz w:val="20"/>
          <w:szCs w:val="20"/>
        </w:rPr>
      </w:pPr>
      <w:r w:rsidRPr="00D922AB">
        <w:rPr>
          <w:rFonts w:ascii="Franklin Gothic Book" w:hAnsi="Franklin Gothic Book" w:cs="Tahoma"/>
          <w:bCs/>
          <w:color w:val="000000"/>
          <w:sz w:val="20"/>
          <w:szCs w:val="20"/>
        </w:rPr>
        <w:t>obsluhy strojov a zariadení osobami bez potrebného osvedčenia.</w:t>
      </w:r>
    </w:p>
    <w:p w14:paraId="2FE3C68D" w14:textId="77777777" w:rsidR="00A9727B" w:rsidRPr="00D922AB" w:rsidRDefault="00A9727B" w:rsidP="00A9727B">
      <w:pPr>
        <w:shd w:val="clear" w:color="auto" w:fill="FFFFFF"/>
        <w:tabs>
          <w:tab w:val="left" w:pos="993"/>
        </w:tabs>
        <w:ind w:left="993"/>
        <w:contextualSpacing/>
        <w:rPr>
          <w:rFonts w:ascii="Franklin Gothic Book" w:hAnsi="Franklin Gothic Book" w:cs="Tahoma"/>
          <w:bCs/>
          <w:color w:val="000000"/>
          <w:sz w:val="20"/>
          <w:szCs w:val="20"/>
        </w:rPr>
      </w:pPr>
    </w:p>
    <w:p w14:paraId="5044E7DD" w14:textId="77777777" w:rsidR="00A9727B" w:rsidRPr="00D922AB" w:rsidRDefault="00A9727B" w:rsidP="00A9727B">
      <w:pPr>
        <w:widowControl w:val="0"/>
        <w:numPr>
          <w:ilvl w:val="0"/>
          <w:numId w:val="45"/>
        </w:numPr>
        <w:shd w:val="clear" w:color="auto" w:fill="FFFFFF"/>
        <w:tabs>
          <w:tab w:val="left" w:pos="567"/>
        </w:tabs>
        <w:autoSpaceDE w:val="0"/>
        <w:autoSpaceDN w:val="0"/>
        <w:adjustRightInd w:val="0"/>
        <w:spacing w:line="276" w:lineRule="auto"/>
        <w:ind w:left="567" w:hanging="567"/>
        <w:contextualSpacing/>
        <w:jc w:val="both"/>
        <w:rPr>
          <w:rFonts w:ascii="Franklin Gothic Book" w:hAnsi="Franklin Gothic Book" w:cs="Tahoma"/>
          <w:bCs/>
          <w:color w:val="000000"/>
          <w:sz w:val="20"/>
          <w:szCs w:val="20"/>
        </w:rPr>
      </w:pPr>
      <w:r w:rsidRPr="00D922AB">
        <w:rPr>
          <w:rFonts w:ascii="Franklin Gothic Book" w:hAnsi="Franklin Gothic Book" w:cs="Tahoma"/>
          <w:bCs/>
          <w:color w:val="000000"/>
          <w:sz w:val="20"/>
          <w:szCs w:val="20"/>
        </w:rPr>
        <w:t xml:space="preserve">Objednávateľ v prípade porušenia povinností zhotoviteľa vyplývajúcich zo </w:t>
      </w:r>
      <w:r w:rsidRPr="00D922AB">
        <w:rPr>
          <w:rFonts w:ascii="Franklin Gothic Book" w:hAnsi="Franklin Gothic Book" w:cs="Tahoma"/>
          <w:bCs/>
          <w:sz w:val="20"/>
          <w:szCs w:val="20"/>
        </w:rPr>
        <w:t xml:space="preserve">zdravotných, právnych </w:t>
      </w:r>
      <w:r w:rsidRPr="00D922AB">
        <w:rPr>
          <w:rFonts w:ascii="Franklin Gothic Book" w:hAnsi="Franklin Gothic Book" w:cs="Tahoma"/>
          <w:bCs/>
          <w:sz w:val="20"/>
          <w:szCs w:val="20"/>
        </w:rPr>
        <w:lastRenderedPageBreak/>
        <w:t>predpisov, ako aj predpisov z oblasti ochrany životného prostredia a</w:t>
      </w:r>
      <w:r w:rsidRPr="00D922AB">
        <w:rPr>
          <w:rFonts w:ascii="Franklin Gothic Book" w:hAnsi="Franklin Gothic Book" w:cs="Tahoma"/>
          <w:bCs/>
          <w:color w:val="000000"/>
          <w:sz w:val="20"/>
          <w:szCs w:val="20"/>
        </w:rPr>
        <w:t> nezjednania nápravy bez zbytočného odkladu po upozornení na tento nedostatok zo strany objednávateľa,</w:t>
      </w:r>
      <w:r w:rsidRPr="00D922AB">
        <w:rPr>
          <w:rFonts w:ascii="Franklin Gothic Book" w:hAnsi="Franklin Gothic Book" w:cs="Tahoma"/>
          <w:bCs/>
          <w:sz w:val="20"/>
          <w:szCs w:val="20"/>
        </w:rPr>
        <w:t xml:space="preserve"> </w:t>
      </w:r>
      <w:r w:rsidRPr="00D922AB">
        <w:rPr>
          <w:rFonts w:ascii="Franklin Gothic Book" w:hAnsi="Franklin Gothic Book" w:cs="Tahoma"/>
          <w:bCs/>
          <w:color w:val="000000"/>
          <w:sz w:val="20"/>
          <w:szCs w:val="20"/>
        </w:rPr>
        <w:t>má právo na zaplatenie zmluvnej pokuty vo výške 200,- Eur za každé jednotlivé porušenie a každý deň porušenia uvedených povinností.</w:t>
      </w:r>
    </w:p>
    <w:p w14:paraId="7E7FDE8D" w14:textId="77777777" w:rsidR="00A9727B" w:rsidRPr="00D922AB" w:rsidRDefault="00A9727B" w:rsidP="00A9727B">
      <w:pPr>
        <w:widowControl w:val="0"/>
        <w:numPr>
          <w:ilvl w:val="0"/>
          <w:numId w:val="45"/>
        </w:numPr>
        <w:shd w:val="clear" w:color="auto" w:fill="FFFFFF"/>
        <w:tabs>
          <w:tab w:val="left" w:pos="567"/>
        </w:tabs>
        <w:autoSpaceDE w:val="0"/>
        <w:autoSpaceDN w:val="0"/>
        <w:adjustRightInd w:val="0"/>
        <w:spacing w:before="245" w:line="276" w:lineRule="auto"/>
        <w:ind w:left="567" w:hanging="567"/>
        <w:contextualSpacing/>
        <w:jc w:val="both"/>
        <w:rPr>
          <w:rFonts w:ascii="Franklin Gothic Book" w:hAnsi="Franklin Gothic Book" w:cs="Tahoma"/>
          <w:bCs/>
          <w:sz w:val="20"/>
          <w:szCs w:val="20"/>
        </w:rPr>
      </w:pPr>
      <w:r w:rsidRPr="00D922AB">
        <w:rPr>
          <w:rFonts w:ascii="Franklin Gothic Book" w:hAnsi="Franklin Gothic Book" w:cs="Tahoma"/>
          <w:bCs/>
          <w:sz w:val="20"/>
          <w:szCs w:val="20"/>
        </w:rPr>
        <w:t>Objednávateľ je oprávnený popri zmluvnej pokute požadovať aj preukázateľnú náhradu škody, spôsobenú porušením povinností zhotoviteľa, na ktorú sa vzťahuje zmluvná pokuta. Zmluvná pokuta sa nezapočíta do náhrady škody.</w:t>
      </w:r>
    </w:p>
    <w:p w14:paraId="0A89BC30" w14:textId="77777777" w:rsidR="00A9727B" w:rsidRPr="00D922AB" w:rsidRDefault="00A9727B" w:rsidP="00A9727B">
      <w:pPr>
        <w:widowControl w:val="0"/>
        <w:numPr>
          <w:ilvl w:val="0"/>
          <w:numId w:val="45"/>
        </w:numPr>
        <w:shd w:val="clear" w:color="auto" w:fill="FFFFFF"/>
        <w:tabs>
          <w:tab w:val="left" w:pos="567"/>
        </w:tabs>
        <w:autoSpaceDE w:val="0"/>
        <w:autoSpaceDN w:val="0"/>
        <w:adjustRightInd w:val="0"/>
        <w:spacing w:before="245" w:line="276" w:lineRule="auto"/>
        <w:ind w:left="567" w:hanging="567"/>
        <w:contextualSpacing/>
        <w:jc w:val="both"/>
        <w:rPr>
          <w:rFonts w:ascii="Franklin Gothic Book" w:hAnsi="Franklin Gothic Book" w:cs="Tahoma"/>
          <w:bCs/>
          <w:sz w:val="20"/>
          <w:szCs w:val="20"/>
        </w:rPr>
      </w:pPr>
      <w:r w:rsidRPr="00D922AB">
        <w:rPr>
          <w:rFonts w:ascii="Franklin Gothic Book" w:hAnsi="Franklin Gothic Book" w:cs="Tahoma"/>
          <w:bCs/>
          <w:sz w:val="20"/>
          <w:szCs w:val="20"/>
        </w:rPr>
        <w:t xml:space="preserve">V prípade, že zhotoviteľ spôsobí škodu na majetku objednávateľa alebo tretích osôb, ktorú je možné nahradiť uvedením do pôvodného stavu a zhotoviteľ bude v omeškaní s plnením tejto povinnosti, je povinný zaplatiť objednávateľovi zmluvnú pokutu vo výške 500,- Eur za každý deň omeškania s plnením tejto povinnosti. </w:t>
      </w:r>
    </w:p>
    <w:p w14:paraId="610545BE" w14:textId="77777777" w:rsidR="00A9727B" w:rsidRPr="00D922AB" w:rsidRDefault="00A9727B" w:rsidP="00A9727B">
      <w:pPr>
        <w:widowControl w:val="0"/>
        <w:numPr>
          <w:ilvl w:val="0"/>
          <w:numId w:val="45"/>
        </w:numPr>
        <w:shd w:val="clear" w:color="auto" w:fill="FFFFFF"/>
        <w:tabs>
          <w:tab w:val="left" w:pos="567"/>
        </w:tabs>
        <w:autoSpaceDE w:val="0"/>
        <w:autoSpaceDN w:val="0"/>
        <w:adjustRightInd w:val="0"/>
        <w:spacing w:before="245" w:line="276" w:lineRule="auto"/>
        <w:ind w:left="567" w:hanging="567"/>
        <w:contextualSpacing/>
        <w:jc w:val="both"/>
        <w:rPr>
          <w:rFonts w:ascii="Franklin Gothic Book" w:hAnsi="Franklin Gothic Book" w:cs="Tahoma"/>
          <w:bCs/>
          <w:sz w:val="20"/>
          <w:szCs w:val="20"/>
        </w:rPr>
      </w:pPr>
      <w:r w:rsidRPr="00D922AB">
        <w:rPr>
          <w:rFonts w:ascii="Franklin Gothic Book" w:hAnsi="Franklin Gothic Book" w:cs="Tahoma"/>
          <w:bCs/>
          <w:sz w:val="20"/>
          <w:szCs w:val="20"/>
        </w:rPr>
        <w:t>Ak dôjde k ukončeniu zmluvy z dôvodov, za ktoré zodpovedá zhotoviteľ ohľadom nesplnených záväzkov, sa zmluvné strany dohodli, že objednávateľ nie je povinný uhradiť zhotoviteľovi  náklady, ktoré mu vznikli s prípravou na zhotovenie doposiaľ nesplnenej časti diela, ak sa objednávateľ a zhotoviteľ nedohodnú inak.</w:t>
      </w:r>
    </w:p>
    <w:p w14:paraId="22516EBB" w14:textId="77777777" w:rsidR="00A9727B" w:rsidRPr="00D922AB" w:rsidRDefault="00A9727B" w:rsidP="00A9727B">
      <w:pPr>
        <w:widowControl w:val="0"/>
        <w:numPr>
          <w:ilvl w:val="0"/>
          <w:numId w:val="45"/>
        </w:numPr>
        <w:shd w:val="clear" w:color="auto" w:fill="FFFFFF"/>
        <w:tabs>
          <w:tab w:val="left" w:pos="567"/>
        </w:tabs>
        <w:autoSpaceDE w:val="0"/>
        <w:autoSpaceDN w:val="0"/>
        <w:adjustRightInd w:val="0"/>
        <w:spacing w:before="245" w:line="276" w:lineRule="auto"/>
        <w:ind w:left="567" w:hanging="567"/>
        <w:contextualSpacing/>
        <w:jc w:val="both"/>
        <w:rPr>
          <w:rFonts w:ascii="Franklin Gothic Book" w:hAnsi="Franklin Gothic Book" w:cs="Tahoma"/>
          <w:bCs/>
          <w:sz w:val="20"/>
          <w:szCs w:val="20"/>
        </w:rPr>
      </w:pPr>
      <w:r w:rsidRPr="00D922AB">
        <w:rPr>
          <w:rFonts w:ascii="Franklin Gothic Book" w:hAnsi="Franklin Gothic Book" w:cs="Tahoma"/>
          <w:bCs/>
          <w:sz w:val="20"/>
          <w:szCs w:val="20"/>
        </w:rPr>
        <w:t xml:space="preserve">V prípade zániku zmluvy z dôvodov, za ktoré zodpovedá zhotoviteľ, je zhotoviteľ povinný uhradiť na účet objednávateľa náklady spojené s uvedením miesta plnenia do pôvodného stavu. </w:t>
      </w:r>
    </w:p>
    <w:p w14:paraId="2911B435" w14:textId="77777777" w:rsidR="00A9727B" w:rsidRPr="00D922AB" w:rsidRDefault="00A9727B" w:rsidP="00A9727B">
      <w:pPr>
        <w:widowControl w:val="0"/>
        <w:shd w:val="clear" w:color="auto" w:fill="FFFFFF"/>
        <w:tabs>
          <w:tab w:val="left" w:pos="567"/>
        </w:tabs>
        <w:autoSpaceDE w:val="0"/>
        <w:autoSpaceDN w:val="0"/>
        <w:adjustRightInd w:val="0"/>
        <w:spacing w:before="245"/>
        <w:ind w:left="567"/>
        <w:contextualSpacing/>
        <w:jc w:val="both"/>
        <w:rPr>
          <w:rFonts w:ascii="Franklin Gothic Book" w:hAnsi="Franklin Gothic Book" w:cs="Tahoma"/>
          <w:bCs/>
          <w:sz w:val="20"/>
          <w:szCs w:val="20"/>
        </w:rPr>
      </w:pPr>
    </w:p>
    <w:p w14:paraId="273B188B" w14:textId="77777777" w:rsidR="00A9727B" w:rsidRPr="00D922AB" w:rsidRDefault="00A9727B" w:rsidP="00A9727B">
      <w:pPr>
        <w:shd w:val="clear" w:color="auto" w:fill="FFFFFF"/>
        <w:spacing w:before="360"/>
        <w:contextualSpacing/>
        <w:jc w:val="center"/>
        <w:rPr>
          <w:rFonts w:ascii="Franklin Gothic Book" w:hAnsi="Franklin Gothic Book" w:cs="Tahoma"/>
          <w:bCs/>
          <w:i/>
          <w:sz w:val="20"/>
          <w:szCs w:val="20"/>
        </w:rPr>
      </w:pPr>
      <w:r w:rsidRPr="00D922AB">
        <w:rPr>
          <w:rFonts w:ascii="Franklin Gothic Book" w:hAnsi="Franklin Gothic Book" w:cs="Tahoma"/>
          <w:bCs/>
          <w:i/>
          <w:sz w:val="20"/>
          <w:szCs w:val="20"/>
        </w:rPr>
        <w:t>Článok VII.</w:t>
      </w:r>
    </w:p>
    <w:p w14:paraId="21294452" w14:textId="77777777" w:rsidR="00A9727B" w:rsidRPr="00D922AB" w:rsidRDefault="00A9727B" w:rsidP="00A9727B">
      <w:pPr>
        <w:shd w:val="clear" w:color="auto" w:fill="FFFFFF"/>
        <w:spacing w:after="240"/>
        <w:contextualSpacing/>
        <w:jc w:val="center"/>
        <w:rPr>
          <w:rFonts w:ascii="Franklin Gothic Book" w:hAnsi="Franklin Gothic Book" w:cs="Tahoma"/>
          <w:bCs/>
          <w:i/>
          <w:iCs/>
          <w:sz w:val="20"/>
          <w:szCs w:val="20"/>
        </w:rPr>
      </w:pPr>
      <w:r w:rsidRPr="00D922AB">
        <w:rPr>
          <w:rFonts w:ascii="Franklin Gothic Book" w:hAnsi="Franklin Gothic Book" w:cs="Tahoma"/>
          <w:bCs/>
          <w:i/>
          <w:iCs/>
          <w:sz w:val="20"/>
          <w:szCs w:val="20"/>
        </w:rPr>
        <w:t xml:space="preserve"> Miesto plnenia </w:t>
      </w:r>
    </w:p>
    <w:p w14:paraId="472EBDA1" w14:textId="77777777" w:rsidR="00A9727B" w:rsidRPr="00D922AB" w:rsidRDefault="00A9727B" w:rsidP="00A9727B">
      <w:pPr>
        <w:shd w:val="clear" w:color="auto" w:fill="FFFFFF"/>
        <w:spacing w:after="240"/>
        <w:contextualSpacing/>
        <w:jc w:val="center"/>
        <w:rPr>
          <w:rFonts w:ascii="Franklin Gothic Book" w:hAnsi="Franklin Gothic Book" w:cs="Tahoma"/>
          <w:bCs/>
          <w:i/>
          <w:iCs/>
          <w:sz w:val="20"/>
          <w:szCs w:val="20"/>
        </w:rPr>
      </w:pPr>
    </w:p>
    <w:p w14:paraId="672D9A09" w14:textId="2EFD46C2" w:rsidR="00A9727B" w:rsidRPr="00D922AB" w:rsidRDefault="00A9727B" w:rsidP="00A9727B">
      <w:pPr>
        <w:widowControl w:val="0"/>
        <w:numPr>
          <w:ilvl w:val="0"/>
          <w:numId w:val="48"/>
        </w:numPr>
        <w:shd w:val="clear" w:color="auto" w:fill="FFFFFF"/>
        <w:tabs>
          <w:tab w:val="left" w:pos="567"/>
          <w:tab w:val="left" w:pos="4536"/>
        </w:tabs>
        <w:autoSpaceDE w:val="0"/>
        <w:autoSpaceDN w:val="0"/>
        <w:adjustRightInd w:val="0"/>
        <w:spacing w:before="245" w:line="276" w:lineRule="auto"/>
        <w:ind w:left="567" w:hanging="567"/>
        <w:contextualSpacing/>
        <w:jc w:val="both"/>
        <w:rPr>
          <w:rFonts w:ascii="Franklin Gothic Book" w:hAnsi="Franklin Gothic Book" w:cs="Tahoma"/>
          <w:bCs/>
          <w:sz w:val="20"/>
          <w:szCs w:val="20"/>
        </w:rPr>
      </w:pPr>
      <w:r w:rsidRPr="00D922AB">
        <w:rPr>
          <w:rFonts w:ascii="Franklin Gothic Book" w:hAnsi="Franklin Gothic Book" w:cs="Tahoma"/>
          <w:bCs/>
          <w:sz w:val="20"/>
          <w:szCs w:val="20"/>
        </w:rPr>
        <w:t xml:space="preserve">Zmluvné strany sa dohodli, že miestom plnenia podľa tejto zmluvy je Slovenská republika, obec: </w:t>
      </w:r>
      <w:proofErr w:type="spellStart"/>
      <w:r w:rsidR="0017134D" w:rsidRPr="00D922AB">
        <w:rPr>
          <w:rFonts w:ascii="Franklin Gothic Book" w:hAnsi="Franklin Gothic Book" w:cs="Tahoma"/>
          <w:bCs/>
          <w:sz w:val="20"/>
          <w:szCs w:val="20"/>
        </w:rPr>
        <w:t>Dúbravca</w:t>
      </w:r>
      <w:proofErr w:type="spellEnd"/>
      <w:r w:rsidR="0017134D" w:rsidRPr="00D922AB">
        <w:rPr>
          <w:rFonts w:ascii="Franklin Gothic Book" w:hAnsi="Franklin Gothic Book" w:cs="Tahoma"/>
          <w:bCs/>
          <w:sz w:val="20"/>
          <w:szCs w:val="20"/>
        </w:rPr>
        <w:t xml:space="preserve"> 9976/5, Martin 036 01</w:t>
      </w:r>
      <w:r w:rsidRPr="00D922AB">
        <w:rPr>
          <w:rFonts w:ascii="Franklin Gothic Book" w:hAnsi="Franklin Gothic Book" w:cs="Tahoma"/>
          <w:bCs/>
          <w:sz w:val="20"/>
          <w:szCs w:val="20"/>
        </w:rPr>
        <w:t xml:space="preserve">. Náklady zhotoviteľa na zhotovenie diela v dohodnutom mieste sú zahrnuté v cene. </w:t>
      </w:r>
    </w:p>
    <w:p w14:paraId="5B7B2F39" w14:textId="77777777" w:rsidR="00A9727B" w:rsidRPr="00D922AB" w:rsidRDefault="00A9727B" w:rsidP="00A9727B">
      <w:pPr>
        <w:widowControl w:val="0"/>
        <w:numPr>
          <w:ilvl w:val="0"/>
          <w:numId w:val="48"/>
        </w:numPr>
        <w:shd w:val="clear" w:color="auto" w:fill="FFFFFF"/>
        <w:tabs>
          <w:tab w:val="left" w:pos="567"/>
        </w:tabs>
        <w:autoSpaceDE w:val="0"/>
        <w:autoSpaceDN w:val="0"/>
        <w:adjustRightInd w:val="0"/>
        <w:spacing w:before="202" w:line="276" w:lineRule="auto"/>
        <w:ind w:left="567" w:hanging="567"/>
        <w:contextualSpacing/>
        <w:jc w:val="both"/>
        <w:rPr>
          <w:rFonts w:ascii="Franklin Gothic Book" w:hAnsi="Franklin Gothic Book" w:cs="Tahoma"/>
          <w:bCs/>
          <w:sz w:val="20"/>
          <w:szCs w:val="20"/>
        </w:rPr>
      </w:pPr>
      <w:r w:rsidRPr="00D922AB">
        <w:rPr>
          <w:rFonts w:ascii="Franklin Gothic Book" w:hAnsi="Franklin Gothic Book" w:cs="Tahoma"/>
          <w:bCs/>
          <w:sz w:val="20"/>
          <w:szCs w:val="20"/>
        </w:rPr>
        <w:t>Zhotoviteľ je povinný zabezpečiť miesto plnenia v súlade s platnou legislatívou a technickými normami. Zhotoviteľ na vlastné nebezpečenstvo zodpovedá za všetky zariadenia a materiál, ktoré sa nachádzajú na  mieste plnenia alebo sú zabudovávané ako súčasti  miesta plnenia až do okamihu riadneho ukončenia diela riadnym preberacím konaním v súlade s ostatnými ustanoveniami tejto zmluvy.</w:t>
      </w:r>
    </w:p>
    <w:p w14:paraId="1FCF8363" w14:textId="77777777" w:rsidR="00A9727B" w:rsidRPr="00D922AB" w:rsidRDefault="00A9727B" w:rsidP="00A9727B">
      <w:pPr>
        <w:widowControl w:val="0"/>
        <w:numPr>
          <w:ilvl w:val="0"/>
          <w:numId w:val="48"/>
        </w:numPr>
        <w:shd w:val="clear" w:color="auto" w:fill="FFFFFF"/>
        <w:tabs>
          <w:tab w:val="left" w:pos="567"/>
        </w:tabs>
        <w:autoSpaceDE w:val="0"/>
        <w:autoSpaceDN w:val="0"/>
        <w:adjustRightInd w:val="0"/>
        <w:spacing w:before="202" w:line="276" w:lineRule="auto"/>
        <w:ind w:left="567" w:hanging="567"/>
        <w:contextualSpacing/>
        <w:jc w:val="both"/>
        <w:rPr>
          <w:rFonts w:ascii="Franklin Gothic Book" w:hAnsi="Franklin Gothic Book" w:cs="Tahoma"/>
          <w:bCs/>
          <w:sz w:val="20"/>
          <w:szCs w:val="20"/>
        </w:rPr>
      </w:pPr>
      <w:r w:rsidRPr="00D922AB">
        <w:rPr>
          <w:rFonts w:ascii="Franklin Gothic Book" w:hAnsi="Franklin Gothic Book" w:cs="Tahoma"/>
          <w:bCs/>
          <w:sz w:val="20"/>
          <w:szCs w:val="20"/>
        </w:rPr>
        <w:t>Zhotoviteľ je povinný vynaložiť všetko úsilie na predchádzanie vzniku škôd na mieste plnenia, ako i na iných hnuteľných a nehnuteľných veciach vo vlastníctve tretích osôb, ktoré sa nachádzajú v mieste plnenia.</w:t>
      </w:r>
    </w:p>
    <w:p w14:paraId="76F03318" w14:textId="77777777" w:rsidR="00A9727B" w:rsidRPr="00D922AB" w:rsidRDefault="00A9727B" w:rsidP="00A9727B">
      <w:pPr>
        <w:widowControl w:val="0"/>
        <w:numPr>
          <w:ilvl w:val="0"/>
          <w:numId w:val="48"/>
        </w:numPr>
        <w:shd w:val="clear" w:color="auto" w:fill="FFFFFF"/>
        <w:tabs>
          <w:tab w:val="left" w:pos="567"/>
        </w:tabs>
        <w:autoSpaceDE w:val="0"/>
        <w:autoSpaceDN w:val="0"/>
        <w:adjustRightInd w:val="0"/>
        <w:spacing w:before="202" w:line="276" w:lineRule="auto"/>
        <w:ind w:left="567" w:hanging="567"/>
        <w:contextualSpacing/>
        <w:jc w:val="both"/>
        <w:rPr>
          <w:rFonts w:ascii="Franklin Gothic Book" w:hAnsi="Franklin Gothic Book" w:cs="Tahoma"/>
          <w:bCs/>
          <w:sz w:val="20"/>
          <w:szCs w:val="20"/>
        </w:rPr>
      </w:pPr>
      <w:r w:rsidRPr="00D922AB">
        <w:rPr>
          <w:rFonts w:ascii="Franklin Gothic Book" w:hAnsi="Franklin Gothic Book" w:cs="Tahoma"/>
          <w:bCs/>
          <w:sz w:val="20"/>
          <w:szCs w:val="20"/>
        </w:rPr>
        <w:t>Zhotoviteľ je zodpovedný za vykonanie a dodržanie bezpečnostných, hygienických a protipožiarnych opatrení na  mieste plnenia a súvisiacich lokalitách svojimi pracovníkmi a je povinný zabezpečiť všetky opatrenia na ochranu miesta  plnenia v zmysle platných právnych predpisov.</w:t>
      </w:r>
    </w:p>
    <w:p w14:paraId="77E52084" w14:textId="77777777" w:rsidR="00A9727B" w:rsidRPr="00D922AB" w:rsidRDefault="00A9727B" w:rsidP="00A9727B">
      <w:pPr>
        <w:widowControl w:val="0"/>
        <w:numPr>
          <w:ilvl w:val="0"/>
          <w:numId w:val="48"/>
        </w:numPr>
        <w:shd w:val="clear" w:color="auto" w:fill="FFFFFF"/>
        <w:tabs>
          <w:tab w:val="left" w:pos="567"/>
        </w:tabs>
        <w:autoSpaceDE w:val="0"/>
        <w:autoSpaceDN w:val="0"/>
        <w:adjustRightInd w:val="0"/>
        <w:spacing w:before="202" w:line="276" w:lineRule="auto"/>
        <w:ind w:left="567" w:hanging="567"/>
        <w:contextualSpacing/>
        <w:jc w:val="both"/>
        <w:rPr>
          <w:rFonts w:ascii="Franklin Gothic Book" w:hAnsi="Franklin Gothic Book" w:cs="Tahoma"/>
          <w:bCs/>
          <w:sz w:val="20"/>
          <w:szCs w:val="20"/>
        </w:rPr>
      </w:pPr>
      <w:r w:rsidRPr="00D922AB">
        <w:rPr>
          <w:rFonts w:ascii="Franklin Gothic Book" w:hAnsi="Franklin Gothic Book" w:cs="Tahoma"/>
          <w:bCs/>
          <w:sz w:val="20"/>
          <w:szCs w:val="20"/>
        </w:rPr>
        <w:t>Zhotoviteľ musí dodržiavať na  mieste plnenia čistotu a poriadok a neznečisťovať jeho okolie a na svoje náklady likvidovať odpady vznikajúce v dôsledku jeho činnosti a to v súlade so zákonom.</w:t>
      </w:r>
    </w:p>
    <w:p w14:paraId="2C1D7173" w14:textId="77777777" w:rsidR="00A9727B" w:rsidRPr="00D922AB" w:rsidRDefault="00A9727B" w:rsidP="00A9727B">
      <w:pPr>
        <w:widowControl w:val="0"/>
        <w:numPr>
          <w:ilvl w:val="0"/>
          <w:numId w:val="48"/>
        </w:numPr>
        <w:shd w:val="clear" w:color="auto" w:fill="FFFFFF"/>
        <w:tabs>
          <w:tab w:val="left" w:pos="567"/>
        </w:tabs>
        <w:autoSpaceDE w:val="0"/>
        <w:autoSpaceDN w:val="0"/>
        <w:adjustRightInd w:val="0"/>
        <w:spacing w:before="202" w:line="276" w:lineRule="auto"/>
        <w:ind w:left="567" w:hanging="567"/>
        <w:contextualSpacing/>
        <w:jc w:val="both"/>
        <w:rPr>
          <w:rFonts w:ascii="Franklin Gothic Book" w:hAnsi="Franklin Gothic Book" w:cs="Tahoma"/>
          <w:bCs/>
          <w:sz w:val="20"/>
          <w:szCs w:val="20"/>
        </w:rPr>
      </w:pPr>
      <w:r w:rsidRPr="00D922AB">
        <w:rPr>
          <w:rFonts w:ascii="Franklin Gothic Book" w:hAnsi="Franklin Gothic Book" w:cs="Tahoma"/>
          <w:bCs/>
          <w:sz w:val="20"/>
          <w:szCs w:val="20"/>
        </w:rPr>
        <w:t xml:space="preserve">Zhotoviteľ je povinný do 5 dní od odovzdania diela a dodávok na svoje náklady vypratať a uvoľniť miesto plnenia. </w:t>
      </w:r>
    </w:p>
    <w:p w14:paraId="0096083F" w14:textId="77777777" w:rsidR="00A9727B" w:rsidRPr="00D922AB" w:rsidRDefault="00A9727B" w:rsidP="00A9727B">
      <w:pPr>
        <w:shd w:val="clear" w:color="auto" w:fill="FFFFFF"/>
        <w:spacing w:before="360"/>
        <w:contextualSpacing/>
        <w:jc w:val="center"/>
        <w:rPr>
          <w:rFonts w:ascii="Franklin Gothic Book" w:hAnsi="Franklin Gothic Book" w:cs="Tahoma"/>
          <w:bCs/>
          <w:i/>
          <w:sz w:val="20"/>
          <w:szCs w:val="20"/>
        </w:rPr>
      </w:pPr>
      <w:r w:rsidRPr="00D922AB">
        <w:rPr>
          <w:rFonts w:ascii="Franklin Gothic Book" w:hAnsi="Franklin Gothic Book" w:cs="Tahoma"/>
          <w:bCs/>
          <w:i/>
          <w:sz w:val="20"/>
          <w:szCs w:val="20"/>
        </w:rPr>
        <w:t>Článok VIII.</w:t>
      </w:r>
    </w:p>
    <w:p w14:paraId="16C70699" w14:textId="77777777" w:rsidR="00A9727B" w:rsidRPr="00D922AB" w:rsidRDefault="00A9727B" w:rsidP="00A9727B">
      <w:pPr>
        <w:shd w:val="clear" w:color="auto" w:fill="FFFFFF"/>
        <w:spacing w:after="240"/>
        <w:contextualSpacing/>
        <w:jc w:val="center"/>
        <w:rPr>
          <w:rFonts w:ascii="Franklin Gothic Book" w:hAnsi="Franklin Gothic Book" w:cs="Tahoma"/>
          <w:bCs/>
          <w:i/>
          <w:iCs/>
          <w:color w:val="000000"/>
          <w:sz w:val="20"/>
          <w:szCs w:val="20"/>
        </w:rPr>
      </w:pPr>
      <w:r w:rsidRPr="00D922AB">
        <w:rPr>
          <w:rFonts w:ascii="Franklin Gothic Book" w:hAnsi="Franklin Gothic Book" w:cs="Tahoma"/>
          <w:bCs/>
          <w:i/>
          <w:iCs/>
          <w:color w:val="000000"/>
          <w:sz w:val="20"/>
          <w:szCs w:val="20"/>
        </w:rPr>
        <w:t>Vykonávanie prác, odovzdanie diela</w:t>
      </w:r>
    </w:p>
    <w:p w14:paraId="6C54C76A" w14:textId="77777777" w:rsidR="00A9727B" w:rsidRPr="00D922AB" w:rsidRDefault="00A9727B" w:rsidP="00A9727B">
      <w:pPr>
        <w:pStyle w:val="Bezriadkovania"/>
        <w:widowControl w:val="0"/>
        <w:numPr>
          <w:ilvl w:val="0"/>
          <w:numId w:val="49"/>
        </w:numPr>
        <w:autoSpaceDE w:val="0"/>
        <w:autoSpaceDN w:val="0"/>
        <w:adjustRightInd w:val="0"/>
        <w:spacing w:after="240" w:line="276" w:lineRule="auto"/>
        <w:ind w:left="567" w:hanging="567"/>
        <w:contextualSpacing/>
        <w:jc w:val="both"/>
        <w:rPr>
          <w:rFonts w:ascii="Franklin Gothic Book" w:hAnsi="Franklin Gothic Book" w:cs="Tahoma"/>
          <w:bCs/>
          <w:sz w:val="16"/>
          <w:szCs w:val="20"/>
        </w:rPr>
      </w:pPr>
      <w:r w:rsidRPr="00D922AB">
        <w:rPr>
          <w:rFonts w:ascii="Franklin Gothic Book" w:hAnsi="Franklin Gothic Book" w:cs="Tahoma"/>
          <w:bCs/>
          <w:sz w:val="20"/>
        </w:rPr>
        <w:t xml:space="preserve">Zhotoviteľ zodpovedá za to, že realizácia diela a </w:t>
      </w:r>
      <w:r w:rsidRPr="00D922AB">
        <w:rPr>
          <w:rFonts w:ascii="Franklin Gothic Book" w:hAnsi="Franklin Gothic Book" w:cs="Tahoma"/>
          <w:bCs/>
          <w:color w:val="000000"/>
          <w:sz w:val="20"/>
        </w:rPr>
        <w:t xml:space="preserve">kompletná sprievodná technická dokumentácia dodaných technologických zariadení diela </w:t>
      </w:r>
      <w:r w:rsidRPr="00D922AB">
        <w:rPr>
          <w:rFonts w:ascii="Franklin Gothic Book" w:hAnsi="Franklin Gothic Book" w:cs="Tahoma"/>
          <w:bCs/>
          <w:sz w:val="20"/>
        </w:rPr>
        <w:t>budú vyhotovené v požadovanej kvalite, v zmysle zmluvných ustanovení, platných právnych predpisov a technických noriem, na vysokej odbornej úrovni, materiály použité na zhotovenie diela budú v prvotriednej kvalite a všetky časti diela budú dodané ako nové a v termínoch dohodnutých v tejto zmluve.</w:t>
      </w:r>
    </w:p>
    <w:p w14:paraId="0B731CD1" w14:textId="77777777" w:rsidR="00A9727B" w:rsidRPr="00D922AB" w:rsidRDefault="00A9727B" w:rsidP="00A9727B">
      <w:pPr>
        <w:widowControl w:val="0"/>
        <w:numPr>
          <w:ilvl w:val="0"/>
          <w:numId w:val="49"/>
        </w:numPr>
        <w:autoSpaceDE w:val="0"/>
        <w:autoSpaceDN w:val="0"/>
        <w:adjustRightInd w:val="0"/>
        <w:spacing w:after="120" w:line="276" w:lineRule="auto"/>
        <w:ind w:left="567" w:hanging="567"/>
        <w:contextualSpacing/>
        <w:jc w:val="both"/>
        <w:rPr>
          <w:rFonts w:ascii="Franklin Gothic Book" w:hAnsi="Franklin Gothic Book" w:cs="Tahoma"/>
          <w:bCs/>
          <w:sz w:val="20"/>
          <w:szCs w:val="20"/>
        </w:rPr>
      </w:pPr>
      <w:r w:rsidRPr="00D922AB">
        <w:rPr>
          <w:rFonts w:ascii="Franklin Gothic Book" w:hAnsi="Franklin Gothic Book" w:cs="Tahoma"/>
          <w:bCs/>
          <w:sz w:val="20"/>
          <w:szCs w:val="20"/>
        </w:rPr>
        <w:t>V prípade, ak zhotoviteľ realizuje akúkoľvek svoju činnosť, k realizácii ktorej sa zaviazal touto zmluvou, alebo ďalej deleguje akúkoľvek úlohu, príkaz, činnosť, dodávku týkajúcu sa  zhotovenia diela, alebo ktorýchkoľvek dodávok, alebo služieb súvisiacich so zhotovením diela podľa tejto zmluvy ktorémukoľvek svojmu subdodávateľovi, bude zhotoviteľ:</w:t>
      </w:r>
    </w:p>
    <w:p w14:paraId="5A253DFD" w14:textId="77777777" w:rsidR="00A9727B" w:rsidRPr="00D922AB" w:rsidRDefault="00A9727B" w:rsidP="00A9727B">
      <w:pPr>
        <w:pStyle w:val="Odsekzoznamu"/>
        <w:tabs>
          <w:tab w:val="left" w:pos="1418"/>
        </w:tabs>
        <w:spacing w:after="80"/>
        <w:ind w:left="567"/>
        <w:jc w:val="both"/>
        <w:rPr>
          <w:rFonts w:ascii="Franklin Gothic Book" w:hAnsi="Franklin Gothic Book" w:cs="Tahoma"/>
          <w:bCs/>
          <w:sz w:val="20"/>
          <w:szCs w:val="20"/>
        </w:rPr>
      </w:pPr>
      <w:r w:rsidRPr="00D922AB">
        <w:rPr>
          <w:rFonts w:ascii="Franklin Gothic Book" w:hAnsi="Franklin Gothic Book" w:cs="Tahoma"/>
          <w:bCs/>
          <w:sz w:val="20"/>
          <w:szCs w:val="20"/>
        </w:rPr>
        <w:t>8.2.1 v plnom rozsahu zodpovedať objednávateľovi za riadne, kvalitné a včasné vykonanie príslušných prác, dodávok, alebo služieb, ako keby ich vykonával sám;</w:t>
      </w:r>
    </w:p>
    <w:p w14:paraId="61C7F85C" w14:textId="77777777" w:rsidR="00A9727B" w:rsidRPr="00D922AB" w:rsidRDefault="00A9727B" w:rsidP="00A9727B">
      <w:pPr>
        <w:pStyle w:val="Odsekzoznamu"/>
        <w:tabs>
          <w:tab w:val="left" w:pos="1418"/>
        </w:tabs>
        <w:spacing w:after="80"/>
        <w:ind w:left="567"/>
        <w:jc w:val="both"/>
        <w:rPr>
          <w:rFonts w:ascii="Franklin Gothic Book" w:hAnsi="Franklin Gothic Book" w:cs="Tahoma"/>
          <w:bCs/>
          <w:sz w:val="20"/>
          <w:szCs w:val="20"/>
        </w:rPr>
      </w:pPr>
      <w:r w:rsidRPr="00D922AB">
        <w:rPr>
          <w:rFonts w:ascii="Franklin Gothic Book" w:hAnsi="Franklin Gothic Book" w:cs="Tahoma"/>
          <w:bCs/>
          <w:sz w:val="20"/>
          <w:szCs w:val="20"/>
        </w:rPr>
        <w:lastRenderedPageBreak/>
        <w:t>8.2.2.zabezpečovať, že subdodávatelia si budú plne vedomí a v plnom rozsahu dodržiavať podmienky tejto zmluvy, najmä tie, ktoré sa vzťahujú na bezpečnosť práce, hygienických a protipožiarnych opatrení a ochranu životného prostredia, za týmto účelom je zhotoviteľ povinný zaviazať každého subdodávateľa všetkými príslušnými záväzkami vyplývajúcimi z tejto zmluvy;</w:t>
      </w:r>
    </w:p>
    <w:p w14:paraId="4F8FDF60" w14:textId="77777777" w:rsidR="00A9727B" w:rsidRPr="00D922AB" w:rsidRDefault="00A9727B" w:rsidP="00A9727B">
      <w:pPr>
        <w:tabs>
          <w:tab w:val="left" w:pos="1418"/>
        </w:tabs>
        <w:spacing w:after="80"/>
        <w:ind w:left="567"/>
        <w:contextualSpacing/>
        <w:jc w:val="both"/>
        <w:rPr>
          <w:rFonts w:ascii="Franklin Gothic Book" w:hAnsi="Franklin Gothic Book" w:cs="Tahoma"/>
          <w:bCs/>
          <w:sz w:val="20"/>
          <w:szCs w:val="20"/>
        </w:rPr>
      </w:pPr>
      <w:r w:rsidRPr="00D922AB">
        <w:rPr>
          <w:rFonts w:ascii="Franklin Gothic Book" w:hAnsi="Franklin Gothic Book" w:cs="Tahoma"/>
          <w:bCs/>
          <w:sz w:val="20"/>
          <w:szCs w:val="20"/>
        </w:rPr>
        <w:t>8.2.3 zodpovedať za to, že subdodávatelia, vrátane ich zamestnancov alebo iné poverené osoby, dodržiavajú pri vykonávaní prác, dodávok alebo služieb v súvislosti s touto zmluvou všetky zdravotné, bezpečnostné a pracovné právne predpisy, ako aj predpisy z oblasti ochrany životného prostredia, pričom v prípade nedodržania akýchkoľvek právnych predpisov zo strany ktoréhokoľvek subdodávateľa, je zhotoviteľ povinný zaplatiť objednávateľovi zmluvnú pokutu podľa bodu 6.3 a 6.4 článku VI. tejto zmluvy. Tým nie je dotknutý nárok objednávateľa na náhradu škody, ktorá mu v dôsledku nedodržania vyššie uvedených predpisov vznikla a prevyšuje výšku dohodnutej zmluvnej pokuty;</w:t>
      </w:r>
    </w:p>
    <w:p w14:paraId="5D794CAD" w14:textId="77777777" w:rsidR="00A9727B" w:rsidRPr="00D922AB" w:rsidRDefault="00A9727B" w:rsidP="00A9727B">
      <w:pPr>
        <w:tabs>
          <w:tab w:val="left" w:pos="993"/>
        </w:tabs>
        <w:spacing w:after="240"/>
        <w:ind w:left="567"/>
        <w:contextualSpacing/>
        <w:jc w:val="both"/>
        <w:rPr>
          <w:rFonts w:ascii="Franklin Gothic Book" w:hAnsi="Franklin Gothic Book" w:cs="Tahoma"/>
          <w:bCs/>
          <w:sz w:val="20"/>
          <w:szCs w:val="20"/>
        </w:rPr>
      </w:pPr>
      <w:r w:rsidRPr="00D922AB">
        <w:rPr>
          <w:rFonts w:ascii="Franklin Gothic Book" w:hAnsi="Franklin Gothic Book" w:cs="Tahoma"/>
          <w:bCs/>
          <w:sz w:val="20"/>
          <w:szCs w:val="20"/>
        </w:rPr>
        <w:t>8.2.4. bez zbytočného odkladu zabezpečovať na vlastné náklady odstránenie porušenia povinnosti subdodávateľov, ak také nastane, prostredníctvom akýchkoľvek vhodných prostriedkov a zmierňovať z toho vyplývajúce alebo s tým súvisiace dôsledky, vrátane, ak je to vhodné, resp. ak to objednávateľ v pokyne určí, výmenou subdodávateľa, ktorý porušil svoje povinnosti.</w:t>
      </w:r>
    </w:p>
    <w:p w14:paraId="117F6AC8" w14:textId="77777777" w:rsidR="00A9727B" w:rsidRPr="00D922AB" w:rsidRDefault="00A9727B" w:rsidP="00A9727B">
      <w:pPr>
        <w:widowControl w:val="0"/>
        <w:numPr>
          <w:ilvl w:val="0"/>
          <w:numId w:val="49"/>
        </w:numPr>
        <w:shd w:val="clear" w:color="auto" w:fill="FFFFFF"/>
        <w:tabs>
          <w:tab w:val="left" w:pos="567"/>
        </w:tabs>
        <w:autoSpaceDE w:val="0"/>
        <w:autoSpaceDN w:val="0"/>
        <w:adjustRightInd w:val="0"/>
        <w:spacing w:before="226" w:after="240" w:line="276" w:lineRule="auto"/>
        <w:ind w:left="567" w:hanging="567"/>
        <w:contextualSpacing/>
        <w:jc w:val="both"/>
        <w:rPr>
          <w:rFonts w:ascii="Franklin Gothic Book" w:hAnsi="Franklin Gothic Book" w:cs="Tahoma"/>
          <w:bCs/>
          <w:color w:val="000000"/>
          <w:sz w:val="20"/>
          <w:szCs w:val="20"/>
        </w:rPr>
      </w:pPr>
      <w:r w:rsidRPr="00D922AB">
        <w:rPr>
          <w:rFonts w:ascii="Franklin Gothic Book" w:hAnsi="Franklin Gothic Book" w:cs="Tahoma"/>
          <w:bCs/>
          <w:color w:val="000000"/>
          <w:sz w:val="20"/>
          <w:szCs w:val="20"/>
        </w:rPr>
        <w:t xml:space="preserve">Objednávateľ má právo počas realizácie prác a dodávok priebežne kontrolovať zhotoviteľa, upozorniť ho na prípadné vady, odchýlky od dokumentácie a požadovať ich odstránenie v primeranej lehote.  </w:t>
      </w:r>
    </w:p>
    <w:p w14:paraId="60303DA4" w14:textId="77777777" w:rsidR="00A9727B" w:rsidRPr="00D922AB" w:rsidRDefault="00A9727B" w:rsidP="00A9727B">
      <w:pPr>
        <w:pStyle w:val="Bezriadkovania"/>
        <w:widowControl w:val="0"/>
        <w:numPr>
          <w:ilvl w:val="0"/>
          <w:numId w:val="49"/>
        </w:numPr>
        <w:autoSpaceDE w:val="0"/>
        <w:autoSpaceDN w:val="0"/>
        <w:adjustRightInd w:val="0"/>
        <w:spacing w:after="240" w:line="276" w:lineRule="auto"/>
        <w:ind w:left="567" w:hanging="567"/>
        <w:contextualSpacing/>
        <w:jc w:val="both"/>
        <w:rPr>
          <w:rFonts w:ascii="Franklin Gothic Book" w:hAnsi="Franklin Gothic Book" w:cs="Tahoma"/>
          <w:bCs/>
          <w:sz w:val="16"/>
          <w:szCs w:val="20"/>
        </w:rPr>
      </w:pPr>
      <w:r w:rsidRPr="00D922AB">
        <w:rPr>
          <w:rFonts w:ascii="Franklin Gothic Book" w:hAnsi="Franklin Gothic Book" w:cs="Tahoma"/>
          <w:bCs/>
          <w:sz w:val="20"/>
        </w:rPr>
        <w:t>Zhotoviteľ v plnej miere zodpovedá za bezpečnosť a ochranu zdravia všetkých osôb, ktoré sa s jeho vedomím zdržujú v mieste realizácie diela a zabezpečí ich zaškolenie BOZP a vybaví ich  osobnými ochrannými pracovnými pomôckami.</w:t>
      </w:r>
    </w:p>
    <w:p w14:paraId="35B9A541" w14:textId="77777777" w:rsidR="00A9727B" w:rsidRPr="00D922AB" w:rsidRDefault="00A9727B" w:rsidP="00A9727B">
      <w:pPr>
        <w:pStyle w:val="Bezriadkovania"/>
        <w:widowControl w:val="0"/>
        <w:numPr>
          <w:ilvl w:val="0"/>
          <w:numId w:val="49"/>
        </w:numPr>
        <w:autoSpaceDE w:val="0"/>
        <w:autoSpaceDN w:val="0"/>
        <w:adjustRightInd w:val="0"/>
        <w:spacing w:after="240" w:line="276" w:lineRule="auto"/>
        <w:ind w:left="567" w:hanging="567"/>
        <w:contextualSpacing/>
        <w:jc w:val="both"/>
        <w:rPr>
          <w:rFonts w:ascii="Franklin Gothic Book" w:hAnsi="Franklin Gothic Book" w:cs="Tahoma"/>
          <w:bCs/>
          <w:sz w:val="20"/>
        </w:rPr>
      </w:pPr>
      <w:r w:rsidRPr="00D922AB">
        <w:rPr>
          <w:rFonts w:ascii="Franklin Gothic Book" w:hAnsi="Franklin Gothic Book" w:cs="Tahoma"/>
          <w:bCs/>
          <w:sz w:val="20"/>
        </w:rPr>
        <w:t>Všetky odborné práce musia vykonávať pracovníci zhotoviteľa alebo jeho subdodávateľov len s príslušným osvedčením.</w:t>
      </w:r>
    </w:p>
    <w:p w14:paraId="2E057EF0" w14:textId="77777777" w:rsidR="00A9727B" w:rsidRPr="00D922AB" w:rsidRDefault="00A9727B" w:rsidP="00A9727B">
      <w:pPr>
        <w:widowControl w:val="0"/>
        <w:numPr>
          <w:ilvl w:val="0"/>
          <w:numId w:val="49"/>
        </w:numPr>
        <w:shd w:val="clear" w:color="auto" w:fill="FFFFFF"/>
        <w:tabs>
          <w:tab w:val="left" w:pos="567"/>
        </w:tabs>
        <w:suppressAutoHyphens/>
        <w:autoSpaceDE w:val="0"/>
        <w:autoSpaceDN w:val="0"/>
        <w:adjustRightInd w:val="0"/>
        <w:spacing w:before="206" w:after="240" w:line="276" w:lineRule="auto"/>
        <w:ind w:left="567" w:hanging="567"/>
        <w:contextualSpacing/>
        <w:jc w:val="both"/>
        <w:rPr>
          <w:rFonts w:ascii="Franklin Gothic Book" w:hAnsi="Franklin Gothic Book" w:cs="Tahoma"/>
          <w:bCs/>
          <w:sz w:val="20"/>
        </w:rPr>
      </w:pPr>
      <w:r w:rsidRPr="00D922AB">
        <w:rPr>
          <w:rFonts w:ascii="Franklin Gothic Book" w:hAnsi="Franklin Gothic Book" w:cs="Tahoma"/>
          <w:bCs/>
          <w:color w:val="000000"/>
          <w:sz w:val="20"/>
          <w:szCs w:val="20"/>
        </w:rPr>
        <w:t>Škody vzniknuté poškodením rozvodov, sietí, budov, zariadení a iného majetku objednávateľa alebo tretích osôb, spôsobené zhotoviteľom, jeho subdodávateľmi počas realizácie diela, znáša v plnom rozsahu zhotoviteľ. Zhotoviteľ je povinný poškodenie v celom rozsahu bezodkladne odstrániť a to na vlastné náklady.</w:t>
      </w:r>
    </w:p>
    <w:p w14:paraId="23E38C3D" w14:textId="77777777" w:rsidR="00A9727B" w:rsidRPr="00D922AB" w:rsidRDefault="00A9727B" w:rsidP="00A9727B">
      <w:pPr>
        <w:widowControl w:val="0"/>
        <w:numPr>
          <w:ilvl w:val="0"/>
          <w:numId w:val="49"/>
        </w:numPr>
        <w:shd w:val="clear" w:color="auto" w:fill="FFFFFF"/>
        <w:tabs>
          <w:tab w:val="left" w:pos="567"/>
        </w:tabs>
        <w:suppressAutoHyphens/>
        <w:autoSpaceDE w:val="0"/>
        <w:autoSpaceDN w:val="0"/>
        <w:adjustRightInd w:val="0"/>
        <w:spacing w:before="206" w:after="240" w:line="276" w:lineRule="auto"/>
        <w:ind w:left="567" w:hanging="567"/>
        <w:contextualSpacing/>
        <w:jc w:val="both"/>
        <w:rPr>
          <w:rFonts w:ascii="Franklin Gothic Book" w:hAnsi="Franklin Gothic Book" w:cs="Tahoma"/>
          <w:bCs/>
          <w:sz w:val="20"/>
        </w:rPr>
      </w:pPr>
      <w:r w:rsidRPr="00D922AB">
        <w:rPr>
          <w:rFonts w:ascii="Franklin Gothic Book" w:hAnsi="Franklin Gothic Book" w:cs="Tahoma"/>
          <w:bCs/>
          <w:sz w:val="20"/>
        </w:rPr>
        <w:t xml:space="preserve">Objednávateľ je oprávnený kontrolovať vykonávanie diela zhotoviteľom z hľadiska dodržiavania harmonogramu prác v termínoch dohodnutých so zhotoviteľom. </w:t>
      </w:r>
    </w:p>
    <w:p w14:paraId="6B87CBD6" w14:textId="77777777" w:rsidR="00A9727B" w:rsidRPr="00D922AB" w:rsidRDefault="00A9727B" w:rsidP="00A9727B">
      <w:pPr>
        <w:widowControl w:val="0"/>
        <w:numPr>
          <w:ilvl w:val="0"/>
          <w:numId w:val="49"/>
        </w:numPr>
        <w:shd w:val="clear" w:color="auto" w:fill="FFFFFF"/>
        <w:tabs>
          <w:tab w:val="left" w:pos="567"/>
        </w:tabs>
        <w:suppressAutoHyphens/>
        <w:autoSpaceDE w:val="0"/>
        <w:autoSpaceDN w:val="0"/>
        <w:adjustRightInd w:val="0"/>
        <w:spacing w:before="206" w:after="240" w:line="276" w:lineRule="auto"/>
        <w:ind w:left="567" w:hanging="567"/>
        <w:contextualSpacing/>
        <w:jc w:val="both"/>
        <w:rPr>
          <w:rFonts w:ascii="Franklin Gothic Book" w:hAnsi="Franklin Gothic Book" w:cs="Tahoma"/>
          <w:bCs/>
          <w:sz w:val="20"/>
          <w:szCs w:val="20"/>
          <w:lang w:eastAsia="cs-CZ"/>
        </w:rPr>
      </w:pPr>
      <w:r w:rsidRPr="00D922AB">
        <w:rPr>
          <w:rFonts w:ascii="Franklin Gothic Book" w:hAnsi="Franklin Gothic Book" w:cs="Tahoma"/>
          <w:bCs/>
          <w:sz w:val="20"/>
        </w:rPr>
        <w:t xml:space="preserve">Ak dôjde k zániku záväzku z dôvodov, za ktoré zodpovedá objednávateľ, zhotoviteľ je oprávnený požadovať od objednávateľa úhradu nákladov už vykonaných, objednaných prác, kde rozsah prác bude písomne odsúhlasený obidvomi zmluvnými stranami, a to podľa skutočne vynaložených nákladov zhotoviteľa. Zhotoviteľ je povinný v takomto prípade odovzdať objednávateľovi všetok objednaný a objednávateľom zaplatený tovar vrátane vytvorenej dokumentácie a sprievodnej dokumentácie k príslušnému tovaru. </w:t>
      </w:r>
    </w:p>
    <w:p w14:paraId="53A3BC1D" w14:textId="77777777" w:rsidR="00A9727B" w:rsidRPr="00D922AB" w:rsidRDefault="00A9727B" w:rsidP="00A9727B">
      <w:pPr>
        <w:widowControl w:val="0"/>
        <w:numPr>
          <w:ilvl w:val="0"/>
          <w:numId w:val="49"/>
        </w:numPr>
        <w:shd w:val="clear" w:color="auto" w:fill="FFFFFF"/>
        <w:tabs>
          <w:tab w:val="left" w:pos="567"/>
        </w:tabs>
        <w:suppressAutoHyphens/>
        <w:autoSpaceDE w:val="0"/>
        <w:autoSpaceDN w:val="0"/>
        <w:adjustRightInd w:val="0"/>
        <w:spacing w:before="206" w:after="240" w:line="276" w:lineRule="auto"/>
        <w:ind w:left="567" w:hanging="567"/>
        <w:contextualSpacing/>
        <w:jc w:val="both"/>
        <w:rPr>
          <w:rFonts w:ascii="Franklin Gothic Book" w:hAnsi="Franklin Gothic Book" w:cs="Tahoma"/>
          <w:bCs/>
          <w:sz w:val="20"/>
          <w:szCs w:val="22"/>
          <w:lang w:eastAsia="en-US"/>
        </w:rPr>
      </w:pPr>
      <w:r w:rsidRPr="00D922AB">
        <w:rPr>
          <w:rFonts w:ascii="Franklin Gothic Book" w:hAnsi="Franklin Gothic Book" w:cs="Tahoma"/>
          <w:bCs/>
          <w:sz w:val="20"/>
          <w:szCs w:val="20"/>
          <w:lang w:eastAsia="cs-CZ"/>
        </w:rPr>
        <w:t xml:space="preserve">Zhotoviteľ je povinný inštalovať dodanú technológiu tak, že odstávka výrobných procesov u objednávateľa nesmie prekročiť štyri (4) týždne. </w:t>
      </w:r>
    </w:p>
    <w:p w14:paraId="4B74899D" w14:textId="77777777" w:rsidR="00A9727B" w:rsidRPr="00D922AB" w:rsidRDefault="00A9727B" w:rsidP="00A9727B">
      <w:pPr>
        <w:widowControl w:val="0"/>
        <w:numPr>
          <w:ilvl w:val="0"/>
          <w:numId w:val="49"/>
        </w:numPr>
        <w:shd w:val="clear" w:color="auto" w:fill="FFFFFF"/>
        <w:tabs>
          <w:tab w:val="left" w:pos="567"/>
        </w:tabs>
        <w:suppressAutoHyphens/>
        <w:autoSpaceDE w:val="0"/>
        <w:autoSpaceDN w:val="0"/>
        <w:adjustRightInd w:val="0"/>
        <w:spacing w:before="206" w:after="240" w:line="276" w:lineRule="auto"/>
        <w:ind w:left="567" w:hanging="567"/>
        <w:contextualSpacing/>
        <w:jc w:val="both"/>
        <w:rPr>
          <w:rFonts w:ascii="Franklin Gothic Book" w:hAnsi="Franklin Gothic Book" w:cs="Tahoma"/>
          <w:bCs/>
          <w:sz w:val="20"/>
          <w:szCs w:val="20"/>
        </w:rPr>
      </w:pPr>
      <w:r w:rsidRPr="00D922AB">
        <w:rPr>
          <w:rFonts w:ascii="Franklin Gothic Book" w:hAnsi="Franklin Gothic Book" w:cs="Tahoma"/>
          <w:bCs/>
          <w:sz w:val="20"/>
        </w:rPr>
        <w:t xml:space="preserve">Zmluvné strany sa dohodli, že dielo je pripravené na odovzdanie vtedy, keď je zhotovené riadne,  úplne, bez vád a nedorobkov a boli úspešne vykonané všetky skúšky a skúšobná prevádzka. Zhotoviteľ oznámi písomne objednávateľovi najneskôr 7 pracovných dní vopred, kedy bude dielo pripravené na odovzdanie. Objednávateľ je povinný najneskôr do 3 pracovných dní od doručenia oznámenia začať preberacie konanie diela, ak tomu nebráni </w:t>
      </w:r>
      <w:r w:rsidRPr="00D922AB">
        <w:rPr>
          <w:rFonts w:ascii="Franklin Gothic Book" w:hAnsi="Franklin Gothic Book" w:cs="Tahoma"/>
          <w:bCs/>
          <w:sz w:val="20"/>
          <w:szCs w:val="20"/>
        </w:rPr>
        <w:t>skutočný stav rozpracovanosti diela v zmysle odsúhlaseného harmonogramu a rozpracovanosti (stavu) prác a ak je dielo v zmysle tejto zmluvy v stave, ktorý zodpovedá pripravenosti diela na odovzdanie.</w:t>
      </w:r>
    </w:p>
    <w:p w14:paraId="50D02726" w14:textId="4F258C7B" w:rsidR="00A9727B" w:rsidRPr="00D922AB" w:rsidRDefault="00A9727B" w:rsidP="00A9727B">
      <w:pPr>
        <w:widowControl w:val="0"/>
        <w:numPr>
          <w:ilvl w:val="0"/>
          <w:numId w:val="49"/>
        </w:numPr>
        <w:shd w:val="clear" w:color="auto" w:fill="FFFFFF"/>
        <w:tabs>
          <w:tab w:val="left" w:pos="567"/>
        </w:tabs>
        <w:suppressAutoHyphens/>
        <w:autoSpaceDE w:val="0"/>
        <w:autoSpaceDN w:val="0"/>
        <w:adjustRightInd w:val="0"/>
        <w:spacing w:before="206" w:after="240" w:line="276" w:lineRule="auto"/>
        <w:ind w:left="567" w:hanging="567"/>
        <w:contextualSpacing/>
        <w:jc w:val="both"/>
        <w:rPr>
          <w:rFonts w:ascii="Franklin Gothic Book" w:hAnsi="Franklin Gothic Book" w:cs="Tahoma"/>
          <w:bCs/>
          <w:sz w:val="20"/>
          <w:szCs w:val="20"/>
        </w:rPr>
      </w:pPr>
      <w:r w:rsidRPr="00D922AB">
        <w:rPr>
          <w:rFonts w:ascii="Franklin Gothic Book" w:hAnsi="Franklin Gothic Book" w:cs="Tahoma"/>
          <w:bCs/>
          <w:sz w:val="20"/>
          <w:szCs w:val="20"/>
        </w:rPr>
        <w:t>Zmluvné strany pri odovzdaní diela spíšu protokol o odovzdaní a prevzatí diela, ktorý  bude podpísaný oboma zmluvnými stranami. Súčasťou protokolu o odovzdaní a prevzatí diela budú doklady o úspešnom vykonaní predpísaných skúšok, príslušné atesty, protokoly o odborných prehliadkach a skúškach, protokoly o úradných prehliadkach a skúškach, protokol o úspešnom vykonaní skúšobnej prevádzky atď.. Za kompletnosť a súčinnosť týchto dokladov s legislatívou Slovenskej republiky zodpovedá zhotoviteľ.</w:t>
      </w:r>
    </w:p>
    <w:p w14:paraId="5C7AB1D9" w14:textId="77777777" w:rsidR="00A9727B" w:rsidRPr="00D922AB" w:rsidRDefault="00A9727B" w:rsidP="00A9727B">
      <w:pPr>
        <w:widowControl w:val="0"/>
        <w:numPr>
          <w:ilvl w:val="0"/>
          <w:numId w:val="49"/>
        </w:numPr>
        <w:shd w:val="clear" w:color="auto" w:fill="FFFFFF"/>
        <w:tabs>
          <w:tab w:val="left" w:pos="567"/>
        </w:tabs>
        <w:autoSpaceDE w:val="0"/>
        <w:autoSpaceDN w:val="0"/>
        <w:adjustRightInd w:val="0"/>
        <w:spacing w:before="192" w:after="240" w:line="276" w:lineRule="auto"/>
        <w:ind w:left="567" w:hanging="567"/>
        <w:contextualSpacing/>
        <w:jc w:val="both"/>
        <w:rPr>
          <w:rFonts w:ascii="Franklin Gothic Book" w:hAnsi="Franklin Gothic Book" w:cs="Tahoma"/>
          <w:bCs/>
          <w:color w:val="000000"/>
          <w:sz w:val="20"/>
          <w:szCs w:val="20"/>
        </w:rPr>
      </w:pPr>
      <w:r w:rsidRPr="00D922AB">
        <w:rPr>
          <w:rFonts w:ascii="Franklin Gothic Book" w:hAnsi="Franklin Gothic Book" w:cs="Tahoma"/>
          <w:bCs/>
          <w:color w:val="000000"/>
          <w:sz w:val="20"/>
          <w:szCs w:val="20"/>
        </w:rPr>
        <w:t>Zhotoviteľ je povinný po písomnom oznámení objednávateľa odstrániť reklamované nedostatky alebo nedorobky do 5 pracovných dní od zápisu v montážnom denníku.</w:t>
      </w:r>
    </w:p>
    <w:p w14:paraId="6A05B1E3" w14:textId="77777777" w:rsidR="00A9727B" w:rsidRPr="00D922AB" w:rsidRDefault="00A9727B" w:rsidP="00A9727B">
      <w:pPr>
        <w:widowControl w:val="0"/>
        <w:numPr>
          <w:ilvl w:val="0"/>
          <w:numId w:val="49"/>
        </w:numPr>
        <w:shd w:val="clear" w:color="auto" w:fill="FFFFFF"/>
        <w:tabs>
          <w:tab w:val="left" w:pos="567"/>
        </w:tabs>
        <w:autoSpaceDE w:val="0"/>
        <w:autoSpaceDN w:val="0"/>
        <w:adjustRightInd w:val="0"/>
        <w:spacing w:before="230" w:after="120" w:line="276" w:lineRule="auto"/>
        <w:ind w:left="567" w:hanging="567"/>
        <w:contextualSpacing/>
        <w:rPr>
          <w:rFonts w:ascii="Franklin Gothic Book" w:hAnsi="Franklin Gothic Book" w:cs="Tahoma"/>
          <w:bCs/>
          <w:color w:val="000000"/>
          <w:sz w:val="20"/>
          <w:szCs w:val="20"/>
        </w:rPr>
      </w:pPr>
      <w:r w:rsidRPr="00D922AB">
        <w:rPr>
          <w:rFonts w:ascii="Franklin Gothic Book" w:hAnsi="Franklin Gothic Book" w:cs="Tahoma"/>
          <w:bCs/>
          <w:color w:val="000000"/>
          <w:sz w:val="20"/>
          <w:szCs w:val="20"/>
        </w:rPr>
        <w:t>Zhotoviteľ k preberaciemu konaniu pripraví :</w:t>
      </w:r>
    </w:p>
    <w:p w14:paraId="77864C6B" w14:textId="77777777" w:rsidR="00A9727B" w:rsidRPr="00D922AB" w:rsidRDefault="00A9727B" w:rsidP="00A9727B">
      <w:pPr>
        <w:widowControl w:val="0"/>
        <w:numPr>
          <w:ilvl w:val="0"/>
          <w:numId w:val="50"/>
        </w:numPr>
        <w:shd w:val="clear" w:color="auto" w:fill="FFFFFF"/>
        <w:tabs>
          <w:tab w:val="left" w:pos="993"/>
        </w:tabs>
        <w:autoSpaceDE w:val="0"/>
        <w:autoSpaceDN w:val="0"/>
        <w:adjustRightInd w:val="0"/>
        <w:spacing w:before="14" w:after="240" w:line="276" w:lineRule="auto"/>
        <w:ind w:left="993" w:hanging="426"/>
        <w:contextualSpacing/>
        <w:rPr>
          <w:rFonts w:ascii="Franklin Gothic Book" w:hAnsi="Franklin Gothic Book" w:cs="Tahoma"/>
          <w:bCs/>
          <w:sz w:val="20"/>
          <w:szCs w:val="20"/>
        </w:rPr>
      </w:pPr>
      <w:r w:rsidRPr="00D922AB">
        <w:rPr>
          <w:rFonts w:ascii="Franklin Gothic Book" w:hAnsi="Franklin Gothic Book" w:cs="Tahoma"/>
          <w:bCs/>
          <w:color w:val="000000"/>
          <w:sz w:val="20"/>
          <w:szCs w:val="20"/>
        </w:rPr>
        <w:lastRenderedPageBreak/>
        <w:t>montážny denník,</w:t>
      </w:r>
    </w:p>
    <w:p w14:paraId="762EA7D8" w14:textId="77777777" w:rsidR="00A9727B" w:rsidRPr="00D922AB" w:rsidRDefault="00A9727B" w:rsidP="00A9727B">
      <w:pPr>
        <w:widowControl w:val="0"/>
        <w:numPr>
          <w:ilvl w:val="0"/>
          <w:numId w:val="50"/>
        </w:numPr>
        <w:shd w:val="clear" w:color="auto" w:fill="FFFFFF"/>
        <w:tabs>
          <w:tab w:val="left" w:pos="993"/>
        </w:tabs>
        <w:autoSpaceDE w:val="0"/>
        <w:autoSpaceDN w:val="0"/>
        <w:adjustRightInd w:val="0"/>
        <w:spacing w:after="240" w:line="276" w:lineRule="auto"/>
        <w:ind w:left="993" w:hanging="426"/>
        <w:contextualSpacing/>
        <w:rPr>
          <w:rFonts w:ascii="Franklin Gothic Book" w:hAnsi="Franklin Gothic Book" w:cs="Tahoma"/>
          <w:bCs/>
          <w:sz w:val="20"/>
          <w:szCs w:val="20"/>
        </w:rPr>
      </w:pPr>
      <w:r w:rsidRPr="00D922AB">
        <w:rPr>
          <w:rFonts w:ascii="Franklin Gothic Book" w:hAnsi="Franklin Gothic Book" w:cs="Tahoma"/>
          <w:bCs/>
          <w:color w:val="000000"/>
          <w:sz w:val="20"/>
          <w:szCs w:val="20"/>
        </w:rPr>
        <w:t>finančné vyúčtovanie diela k termínu preberacieho konania,</w:t>
      </w:r>
    </w:p>
    <w:p w14:paraId="76E9F6C9" w14:textId="19F84F81" w:rsidR="00A9727B" w:rsidRPr="00D922AB" w:rsidRDefault="00A9727B" w:rsidP="00A9727B">
      <w:pPr>
        <w:widowControl w:val="0"/>
        <w:numPr>
          <w:ilvl w:val="0"/>
          <w:numId w:val="50"/>
        </w:numPr>
        <w:shd w:val="clear" w:color="auto" w:fill="FFFFFF"/>
        <w:tabs>
          <w:tab w:val="left" w:pos="993"/>
        </w:tabs>
        <w:autoSpaceDE w:val="0"/>
        <w:autoSpaceDN w:val="0"/>
        <w:adjustRightInd w:val="0"/>
        <w:spacing w:before="14" w:after="240" w:line="276" w:lineRule="auto"/>
        <w:ind w:left="993" w:hanging="426"/>
        <w:contextualSpacing/>
        <w:jc w:val="both"/>
        <w:rPr>
          <w:rFonts w:ascii="Franklin Gothic Book" w:hAnsi="Franklin Gothic Book" w:cs="Tahoma"/>
          <w:bCs/>
          <w:color w:val="000000"/>
          <w:sz w:val="20"/>
          <w:szCs w:val="20"/>
        </w:rPr>
      </w:pPr>
      <w:r w:rsidRPr="00D922AB">
        <w:rPr>
          <w:rFonts w:ascii="Franklin Gothic Book" w:hAnsi="Franklin Gothic Book" w:cs="Tahoma"/>
          <w:bCs/>
          <w:color w:val="000000"/>
          <w:sz w:val="20"/>
          <w:szCs w:val="20"/>
        </w:rPr>
        <w:t>dokladovú časť súvisiacu s priebehom realizácie diela (výsledky priebežných skúšok, certifikáty, atesty, osvedčenia od inštalovaných / zabudovaných materiálov a výrobkov s ďalšími dokladmi k nim od ich výrobcov, vyhlásenia o zhode, atď.),</w:t>
      </w:r>
    </w:p>
    <w:p w14:paraId="08AD7DD3" w14:textId="77777777" w:rsidR="00A9727B" w:rsidRPr="00D922AB" w:rsidRDefault="00A9727B" w:rsidP="00A9727B">
      <w:pPr>
        <w:widowControl w:val="0"/>
        <w:numPr>
          <w:ilvl w:val="0"/>
          <w:numId w:val="50"/>
        </w:numPr>
        <w:shd w:val="clear" w:color="auto" w:fill="FFFFFF"/>
        <w:tabs>
          <w:tab w:val="left" w:pos="993"/>
        </w:tabs>
        <w:autoSpaceDE w:val="0"/>
        <w:autoSpaceDN w:val="0"/>
        <w:adjustRightInd w:val="0"/>
        <w:spacing w:after="240" w:line="276" w:lineRule="auto"/>
        <w:ind w:left="992" w:hanging="425"/>
        <w:contextualSpacing/>
        <w:rPr>
          <w:rFonts w:ascii="Franklin Gothic Book" w:hAnsi="Franklin Gothic Book" w:cs="Tahoma"/>
          <w:bCs/>
          <w:color w:val="000000"/>
          <w:sz w:val="20"/>
          <w:szCs w:val="20"/>
        </w:rPr>
      </w:pPr>
      <w:r w:rsidRPr="00D922AB">
        <w:rPr>
          <w:rFonts w:ascii="Franklin Gothic Book" w:hAnsi="Franklin Gothic Book" w:cs="Tahoma"/>
          <w:bCs/>
          <w:color w:val="000000"/>
          <w:sz w:val="20"/>
          <w:szCs w:val="20"/>
        </w:rPr>
        <w:t>kompletnú sprievodnú technickú dokumentáciu dodaných technologických zariadení diela v zmysle platných právnych predpisov,</w:t>
      </w:r>
    </w:p>
    <w:p w14:paraId="02C0C46C" w14:textId="6E8B38FA" w:rsidR="00A9727B" w:rsidRPr="00D922AB" w:rsidRDefault="00A9727B" w:rsidP="007149D8">
      <w:pPr>
        <w:widowControl w:val="0"/>
        <w:shd w:val="clear" w:color="auto" w:fill="FFFFFF"/>
        <w:tabs>
          <w:tab w:val="left" w:pos="993"/>
        </w:tabs>
        <w:autoSpaceDE w:val="0"/>
        <w:autoSpaceDN w:val="0"/>
        <w:adjustRightInd w:val="0"/>
        <w:spacing w:after="240" w:line="276" w:lineRule="auto"/>
        <w:ind w:left="567"/>
        <w:contextualSpacing/>
        <w:jc w:val="both"/>
        <w:rPr>
          <w:rFonts w:ascii="Franklin Gothic Book" w:hAnsi="Franklin Gothic Book" w:cs="Tahoma"/>
          <w:bCs/>
          <w:color w:val="000000"/>
          <w:sz w:val="20"/>
          <w:szCs w:val="20"/>
        </w:rPr>
      </w:pPr>
    </w:p>
    <w:p w14:paraId="383C22A0" w14:textId="77777777" w:rsidR="00A9727B" w:rsidRPr="00D922AB" w:rsidRDefault="00A9727B" w:rsidP="00A9727B">
      <w:pPr>
        <w:widowControl w:val="0"/>
        <w:numPr>
          <w:ilvl w:val="0"/>
          <w:numId w:val="50"/>
        </w:numPr>
        <w:shd w:val="clear" w:color="auto" w:fill="FFFFFF"/>
        <w:tabs>
          <w:tab w:val="left" w:pos="993"/>
        </w:tabs>
        <w:autoSpaceDE w:val="0"/>
        <w:autoSpaceDN w:val="0"/>
        <w:adjustRightInd w:val="0"/>
        <w:spacing w:before="14" w:after="240" w:line="276" w:lineRule="auto"/>
        <w:ind w:left="993" w:hanging="426"/>
        <w:contextualSpacing/>
        <w:rPr>
          <w:rFonts w:ascii="Franklin Gothic Book" w:hAnsi="Franklin Gothic Book" w:cs="Tahoma"/>
          <w:bCs/>
          <w:color w:val="000000"/>
          <w:sz w:val="20"/>
          <w:szCs w:val="20"/>
        </w:rPr>
      </w:pPr>
      <w:r w:rsidRPr="00D922AB">
        <w:rPr>
          <w:rFonts w:ascii="Franklin Gothic Book" w:hAnsi="Franklin Gothic Book" w:cs="Tahoma"/>
          <w:bCs/>
          <w:color w:val="000000"/>
          <w:sz w:val="20"/>
          <w:szCs w:val="20"/>
        </w:rPr>
        <w:t>všetky návody na použitie vrátane miestneho prevádzkového poriadku technologickej linky, pričom tieto prevádzkové poriadky musia byť odsúhlasené  objednávateľom.</w:t>
      </w:r>
    </w:p>
    <w:p w14:paraId="7609213A" w14:textId="77777777" w:rsidR="00A9727B" w:rsidRPr="00D922AB" w:rsidRDefault="00A9727B" w:rsidP="00A9727B">
      <w:pPr>
        <w:widowControl w:val="0"/>
        <w:numPr>
          <w:ilvl w:val="0"/>
          <w:numId w:val="50"/>
        </w:numPr>
        <w:shd w:val="clear" w:color="auto" w:fill="FFFFFF"/>
        <w:tabs>
          <w:tab w:val="left" w:pos="993"/>
        </w:tabs>
        <w:autoSpaceDE w:val="0"/>
        <w:autoSpaceDN w:val="0"/>
        <w:adjustRightInd w:val="0"/>
        <w:spacing w:before="14" w:after="240" w:line="276" w:lineRule="auto"/>
        <w:ind w:left="993" w:hanging="426"/>
        <w:contextualSpacing/>
        <w:rPr>
          <w:rFonts w:ascii="Franklin Gothic Book" w:hAnsi="Franklin Gothic Book" w:cs="Tahoma"/>
          <w:bCs/>
          <w:sz w:val="20"/>
          <w:szCs w:val="20"/>
        </w:rPr>
      </w:pPr>
      <w:r w:rsidRPr="00D922AB">
        <w:rPr>
          <w:rFonts w:ascii="Franklin Gothic Book" w:hAnsi="Franklin Gothic Book" w:cs="Tahoma"/>
          <w:bCs/>
          <w:color w:val="000000"/>
          <w:sz w:val="20"/>
          <w:szCs w:val="20"/>
        </w:rPr>
        <w:t>preberacie skúšky sa budú preberať jednotlivo po zariadeniach linky. Každé zariadenie musí fungovať a zodpovedať</w:t>
      </w:r>
      <w:r w:rsidRPr="00D922AB">
        <w:rPr>
          <w:rFonts w:ascii="Franklin Gothic Book" w:hAnsi="Franklin Gothic Book" w:cs="Tahoma"/>
          <w:bCs/>
          <w:sz w:val="20"/>
          <w:szCs w:val="20"/>
        </w:rPr>
        <w:t xml:space="preserve"> parametrom samostatne a tiež spolu v celej linke.</w:t>
      </w:r>
    </w:p>
    <w:p w14:paraId="574C9B64" w14:textId="77777777" w:rsidR="00A9727B" w:rsidRPr="00D922AB" w:rsidRDefault="00A9727B" w:rsidP="00A9727B">
      <w:pPr>
        <w:shd w:val="clear" w:color="auto" w:fill="FFFFFF"/>
        <w:tabs>
          <w:tab w:val="left" w:pos="993"/>
        </w:tabs>
        <w:spacing w:before="14" w:after="240"/>
        <w:ind w:left="993"/>
        <w:contextualSpacing/>
        <w:rPr>
          <w:rFonts w:ascii="Franklin Gothic Book" w:hAnsi="Franklin Gothic Book" w:cs="Tahoma"/>
          <w:bCs/>
          <w:color w:val="000000"/>
          <w:sz w:val="20"/>
          <w:szCs w:val="20"/>
        </w:rPr>
      </w:pPr>
    </w:p>
    <w:p w14:paraId="30F225C5" w14:textId="77777777" w:rsidR="00A9727B" w:rsidRPr="00D922AB" w:rsidRDefault="00A9727B" w:rsidP="00A9727B">
      <w:pPr>
        <w:widowControl w:val="0"/>
        <w:numPr>
          <w:ilvl w:val="0"/>
          <w:numId w:val="49"/>
        </w:numPr>
        <w:shd w:val="clear" w:color="auto" w:fill="FFFFFF"/>
        <w:autoSpaceDE w:val="0"/>
        <w:autoSpaceDN w:val="0"/>
        <w:adjustRightInd w:val="0"/>
        <w:spacing w:after="240" w:line="276" w:lineRule="auto"/>
        <w:ind w:left="567" w:hanging="567"/>
        <w:contextualSpacing/>
        <w:jc w:val="both"/>
        <w:rPr>
          <w:rFonts w:ascii="Franklin Gothic Book" w:hAnsi="Franklin Gothic Book" w:cs="Tahoma"/>
          <w:bCs/>
          <w:sz w:val="20"/>
          <w:szCs w:val="20"/>
        </w:rPr>
      </w:pPr>
      <w:r w:rsidRPr="00D922AB">
        <w:rPr>
          <w:rFonts w:ascii="Franklin Gothic Book" w:hAnsi="Franklin Gothic Book" w:cs="Tahoma"/>
          <w:bCs/>
          <w:sz w:val="20"/>
          <w:szCs w:val="20"/>
        </w:rPr>
        <w:t xml:space="preserve">V prípade, ak objednávateľ zistí, že zhotoviteľ plní predmet tejto zmluvy v rozpore s podmienkami stanovenými touto zmluvou a jej prílohami, je objednávateľ povinný túto skutočnosť písomne oznámiť zhotoviteľovi a zhotoviteľ je povinný odstrániť nedostatky v objednávateľom stanovenej lehote. </w:t>
      </w:r>
    </w:p>
    <w:p w14:paraId="549FB342" w14:textId="77777777" w:rsidR="00A9727B" w:rsidRPr="00D922AB" w:rsidRDefault="00A9727B" w:rsidP="00A9727B">
      <w:pPr>
        <w:widowControl w:val="0"/>
        <w:numPr>
          <w:ilvl w:val="0"/>
          <w:numId w:val="49"/>
        </w:numPr>
        <w:shd w:val="clear" w:color="auto" w:fill="FFFFFF"/>
        <w:autoSpaceDE w:val="0"/>
        <w:autoSpaceDN w:val="0"/>
        <w:adjustRightInd w:val="0"/>
        <w:spacing w:before="360" w:after="240" w:line="276" w:lineRule="auto"/>
        <w:ind w:left="567" w:hanging="567"/>
        <w:contextualSpacing/>
        <w:jc w:val="both"/>
        <w:rPr>
          <w:rFonts w:ascii="Franklin Gothic Book" w:hAnsi="Franklin Gothic Book" w:cs="Tahoma"/>
          <w:bCs/>
          <w:i/>
          <w:sz w:val="20"/>
          <w:szCs w:val="20"/>
        </w:rPr>
      </w:pPr>
      <w:r w:rsidRPr="00D922AB">
        <w:rPr>
          <w:rFonts w:ascii="Franklin Gothic Book" w:hAnsi="Franklin Gothic Book" w:cs="Tahoma"/>
          <w:bCs/>
          <w:sz w:val="20"/>
          <w:szCs w:val="20"/>
        </w:rPr>
        <w:t>Zmluvné strany sú povinné bez zbytočného odkladu, najneskôr však do 4 pracovných dní, navzájom sa písomne informovať o závažných skutočnostiach, ktoré by mohli podstatne obmedziť alebo znemožniť plnenie predmetu tejto zmluvy. Zmluvná strana, u ktorej takáto skutočnosť nastala, sa zároveň zaväzuje navrhnúť riešenie na jej odstránenie a to tak, aby nedošlo k časovému posunu predmetu plnenia.</w:t>
      </w:r>
    </w:p>
    <w:p w14:paraId="40E9E160" w14:textId="77777777" w:rsidR="00905B61" w:rsidRDefault="00905B61" w:rsidP="00A9727B">
      <w:pPr>
        <w:shd w:val="clear" w:color="auto" w:fill="FFFFFF"/>
        <w:spacing w:before="360"/>
        <w:contextualSpacing/>
        <w:jc w:val="center"/>
        <w:rPr>
          <w:rFonts w:ascii="Franklin Gothic Book" w:hAnsi="Franklin Gothic Book" w:cs="Tahoma"/>
          <w:bCs/>
          <w:i/>
          <w:sz w:val="20"/>
          <w:szCs w:val="20"/>
        </w:rPr>
      </w:pPr>
    </w:p>
    <w:p w14:paraId="67780720" w14:textId="77777777" w:rsidR="00905B61" w:rsidRDefault="00905B61" w:rsidP="00A9727B">
      <w:pPr>
        <w:shd w:val="clear" w:color="auto" w:fill="FFFFFF"/>
        <w:spacing w:before="360"/>
        <w:contextualSpacing/>
        <w:jc w:val="center"/>
        <w:rPr>
          <w:rFonts w:ascii="Franklin Gothic Book" w:hAnsi="Franklin Gothic Book" w:cs="Tahoma"/>
          <w:bCs/>
          <w:i/>
          <w:sz w:val="20"/>
          <w:szCs w:val="20"/>
        </w:rPr>
      </w:pPr>
    </w:p>
    <w:p w14:paraId="02B63C02" w14:textId="77777777" w:rsidR="00905B61" w:rsidRDefault="00905B61" w:rsidP="00A9727B">
      <w:pPr>
        <w:shd w:val="clear" w:color="auto" w:fill="FFFFFF"/>
        <w:spacing w:before="360"/>
        <w:contextualSpacing/>
        <w:jc w:val="center"/>
        <w:rPr>
          <w:rFonts w:ascii="Franklin Gothic Book" w:hAnsi="Franklin Gothic Book" w:cs="Tahoma"/>
          <w:bCs/>
          <w:i/>
          <w:sz w:val="20"/>
          <w:szCs w:val="20"/>
        </w:rPr>
      </w:pPr>
    </w:p>
    <w:p w14:paraId="0DACC9C4" w14:textId="77777777" w:rsidR="00A9727B" w:rsidRPr="00D922AB" w:rsidRDefault="00A9727B" w:rsidP="00A9727B">
      <w:pPr>
        <w:shd w:val="clear" w:color="auto" w:fill="FFFFFF"/>
        <w:spacing w:before="360"/>
        <w:contextualSpacing/>
        <w:jc w:val="center"/>
        <w:rPr>
          <w:rFonts w:ascii="Franklin Gothic Book" w:hAnsi="Franklin Gothic Book" w:cs="Tahoma"/>
          <w:bCs/>
          <w:i/>
          <w:sz w:val="20"/>
          <w:szCs w:val="20"/>
        </w:rPr>
      </w:pPr>
      <w:r w:rsidRPr="00D922AB">
        <w:rPr>
          <w:rFonts w:ascii="Franklin Gothic Book" w:hAnsi="Franklin Gothic Book" w:cs="Tahoma"/>
          <w:bCs/>
          <w:i/>
          <w:sz w:val="20"/>
          <w:szCs w:val="20"/>
        </w:rPr>
        <w:t>Článok IX.</w:t>
      </w:r>
    </w:p>
    <w:p w14:paraId="38C50F10" w14:textId="77777777" w:rsidR="00A9727B" w:rsidRPr="00D922AB" w:rsidRDefault="00A9727B" w:rsidP="00A9727B">
      <w:pPr>
        <w:shd w:val="clear" w:color="auto" w:fill="FFFFFF"/>
        <w:spacing w:after="240"/>
        <w:contextualSpacing/>
        <w:jc w:val="center"/>
        <w:rPr>
          <w:rFonts w:ascii="Franklin Gothic Book" w:hAnsi="Franklin Gothic Book" w:cs="Tahoma"/>
          <w:bCs/>
          <w:i/>
          <w:iCs/>
          <w:color w:val="000000"/>
          <w:sz w:val="20"/>
          <w:szCs w:val="20"/>
        </w:rPr>
      </w:pPr>
      <w:r w:rsidRPr="00D922AB">
        <w:rPr>
          <w:rFonts w:ascii="Franklin Gothic Book" w:hAnsi="Franklin Gothic Book" w:cs="Tahoma"/>
          <w:bCs/>
          <w:i/>
          <w:iCs/>
          <w:color w:val="000000"/>
          <w:sz w:val="20"/>
          <w:szCs w:val="20"/>
        </w:rPr>
        <w:t>Montážny denník</w:t>
      </w:r>
    </w:p>
    <w:p w14:paraId="7ADFAEC1" w14:textId="77777777" w:rsidR="00A9727B" w:rsidRPr="00D922AB" w:rsidRDefault="00A9727B" w:rsidP="00A9727B">
      <w:pPr>
        <w:shd w:val="clear" w:color="auto" w:fill="FFFFFF"/>
        <w:spacing w:after="240"/>
        <w:contextualSpacing/>
        <w:jc w:val="center"/>
        <w:rPr>
          <w:rFonts w:ascii="Franklin Gothic Book" w:hAnsi="Franklin Gothic Book" w:cs="Tahoma"/>
          <w:bCs/>
          <w:i/>
          <w:iCs/>
          <w:color w:val="000000"/>
          <w:sz w:val="20"/>
          <w:szCs w:val="20"/>
        </w:rPr>
      </w:pPr>
    </w:p>
    <w:p w14:paraId="72400910" w14:textId="77777777" w:rsidR="00A9727B" w:rsidRPr="00D922AB" w:rsidRDefault="00A9727B" w:rsidP="00A9727B">
      <w:pPr>
        <w:widowControl w:val="0"/>
        <w:numPr>
          <w:ilvl w:val="0"/>
          <w:numId w:val="51"/>
        </w:numPr>
        <w:shd w:val="clear" w:color="auto" w:fill="FFFFFF"/>
        <w:autoSpaceDE w:val="0"/>
        <w:autoSpaceDN w:val="0"/>
        <w:adjustRightInd w:val="0"/>
        <w:spacing w:after="240" w:line="276" w:lineRule="auto"/>
        <w:ind w:left="567" w:hanging="567"/>
        <w:contextualSpacing/>
        <w:jc w:val="both"/>
        <w:rPr>
          <w:rFonts w:ascii="Franklin Gothic Book" w:hAnsi="Franklin Gothic Book" w:cs="Tahoma"/>
          <w:bCs/>
          <w:sz w:val="20"/>
          <w:szCs w:val="20"/>
        </w:rPr>
      </w:pPr>
      <w:r w:rsidRPr="00D922AB">
        <w:rPr>
          <w:rFonts w:ascii="Franklin Gothic Book" w:hAnsi="Franklin Gothic Book" w:cs="Tahoma"/>
          <w:bCs/>
          <w:sz w:val="20"/>
          <w:szCs w:val="20"/>
        </w:rPr>
        <w:t>Zhotoviteľ diela je povinný viesť montážny (ďalej len „MD“) v zmysle platných právnych predpisov. K záznamom v MD sú obe zmluvné strany povinné vyjadriť sa do 3 pracovných dní, v opačnom prípade platí, že strana, ktorá sa k danému zápisu nevyjadrila, s ním v plnom rozsahu a obsahu súhlasí.</w:t>
      </w:r>
    </w:p>
    <w:p w14:paraId="1DA89AD5" w14:textId="77777777" w:rsidR="00A9727B" w:rsidRPr="00D922AB" w:rsidRDefault="00A9727B" w:rsidP="00A9727B">
      <w:pPr>
        <w:widowControl w:val="0"/>
        <w:numPr>
          <w:ilvl w:val="0"/>
          <w:numId w:val="51"/>
        </w:numPr>
        <w:shd w:val="clear" w:color="auto" w:fill="FFFFFF"/>
        <w:autoSpaceDE w:val="0"/>
        <w:autoSpaceDN w:val="0"/>
        <w:adjustRightInd w:val="0"/>
        <w:spacing w:after="240" w:line="276" w:lineRule="auto"/>
        <w:ind w:left="567" w:hanging="567"/>
        <w:contextualSpacing/>
        <w:jc w:val="both"/>
        <w:rPr>
          <w:rFonts w:ascii="Franklin Gothic Book" w:hAnsi="Franklin Gothic Book" w:cs="Tahoma"/>
          <w:bCs/>
          <w:sz w:val="20"/>
          <w:szCs w:val="20"/>
        </w:rPr>
      </w:pPr>
      <w:r w:rsidRPr="00D922AB">
        <w:rPr>
          <w:rFonts w:ascii="Franklin Gothic Book" w:hAnsi="Franklin Gothic Book" w:cs="Tahoma"/>
          <w:bCs/>
          <w:sz w:val="20"/>
          <w:szCs w:val="20"/>
        </w:rPr>
        <w:t xml:space="preserve">Zhotoviteľ musí postupovať tak, aby </w:t>
      </w:r>
      <w:proofErr w:type="spellStart"/>
      <w:r w:rsidRPr="00D922AB">
        <w:rPr>
          <w:rFonts w:ascii="Franklin Gothic Book" w:hAnsi="Franklin Gothic Book" w:cs="Tahoma"/>
          <w:bCs/>
          <w:sz w:val="20"/>
          <w:szCs w:val="20"/>
        </w:rPr>
        <w:t>závady</w:t>
      </w:r>
      <w:proofErr w:type="spellEnd"/>
      <w:r w:rsidRPr="00D922AB">
        <w:rPr>
          <w:rFonts w:ascii="Franklin Gothic Book" w:hAnsi="Franklin Gothic Book" w:cs="Tahoma"/>
          <w:bCs/>
          <w:sz w:val="20"/>
          <w:szCs w:val="20"/>
        </w:rPr>
        <w:t xml:space="preserve"> uvedené v MD boli v objednávateľom stanovenej lehote odstránené.</w:t>
      </w:r>
    </w:p>
    <w:p w14:paraId="6848A622" w14:textId="77777777" w:rsidR="00A9727B" w:rsidRPr="00D922AB" w:rsidRDefault="00A9727B" w:rsidP="00A9727B">
      <w:pPr>
        <w:widowControl w:val="0"/>
        <w:shd w:val="clear" w:color="auto" w:fill="FFFFFF"/>
        <w:autoSpaceDE w:val="0"/>
        <w:autoSpaceDN w:val="0"/>
        <w:adjustRightInd w:val="0"/>
        <w:spacing w:after="240"/>
        <w:ind w:left="567"/>
        <w:contextualSpacing/>
        <w:jc w:val="both"/>
        <w:rPr>
          <w:rFonts w:ascii="Franklin Gothic Book" w:hAnsi="Franklin Gothic Book" w:cs="Tahoma"/>
          <w:bCs/>
          <w:sz w:val="20"/>
          <w:szCs w:val="20"/>
        </w:rPr>
      </w:pPr>
    </w:p>
    <w:p w14:paraId="461A4E80" w14:textId="77777777" w:rsidR="00A9727B" w:rsidRPr="00D922AB" w:rsidRDefault="00A9727B" w:rsidP="00A9727B">
      <w:pPr>
        <w:shd w:val="clear" w:color="auto" w:fill="FFFFFF"/>
        <w:spacing w:before="360"/>
        <w:contextualSpacing/>
        <w:jc w:val="center"/>
        <w:rPr>
          <w:rFonts w:ascii="Franklin Gothic Book" w:hAnsi="Franklin Gothic Book" w:cs="Tahoma"/>
          <w:bCs/>
          <w:i/>
          <w:sz w:val="20"/>
          <w:szCs w:val="20"/>
        </w:rPr>
      </w:pPr>
      <w:r w:rsidRPr="00D922AB">
        <w:rPr>
          <w:rFonts w:ascii="Franklin Gothic Book" w:hAnsi="Franklin Gothic Book" w:cs="Tahoma"/>
          <w:bCs/>
          <w:i/>
          <w:sz w:val="20"/>
          <w:szCs w:val="20"/>
        </w:rPr>
        <w:t>Článok X.</w:t>
      </w:r>
    </w:p>
    <w:p w14:paraId="7A4270C5" w14:textId="77777777" w:rsidR="00A9727B" w:rsidRPr="00D922AB" w:rsidRDefault="00A9727B" w:rsidP="00A9727B">
      <w:pPr>
        <w:shd w:val="clear" w:color="auto" w:fill="FFFFFF"/>
        <w:spacing w:after="240"/>
        <w:contextualSpacing/>
        <w:jc w:val="center"/>
        <w:rPr>
          <w:rFonts w:ascii="Franklin Gothic Book" w:hAnsi="Franklin Gothic Book" w:cs="Tahoma"/>
          <w:bCs/>
          <w:i/>
          <w:iCs/>
          <w:color w:val="000000"/>
          <w:sz w:val="20"/>
          <w:szCs w:val="20"/>
        </w:rPr>
      </w:pPr>
      <w:r w:rsidRPr="00D922AB">
        <w:rPr>
          <w:rFonts w:ascii="Franklin Gothic Book" w:hAnsi="Franklin Gothic Book" w:cs="Tahoma"/>
          <w:bCs/>
          <w:i/>
          <w:iCs/>
          <w:color w:val="000000"/>
          <w:sz w:val="20"/>
          <w:szCs w:val="20"/>
        </w:rPr>
        <w:t>Prekážky v práci, prerušenie prác, zastavenie prác</w:t>
      </w:r>
    </w:p>
    <w:p w14:paraId="61ED2176" w14:textId="77777777" w:rsidR="00A9727B" w:rsidRPr="00D922AB" w:rsidRDefault="00A9727B" w:rsidP="00A9727B">
      <w:pPr>
        <w:pStyle w:val="Odsekzoznamu"/>
        <w:widowControl w:val="0"/>
        <w:numPr>
          <w:ilvl w:val="0"/>
          <w:numId w:val="52"/>
        </w:numPr>
        <w:shd w:val="clear" w:color="auto" w:fill="FFFFFF"/>
        <w:autoSpaceDE w:val="0"/>
        <w:autoSpaceDN w:val="0"/>
        <w:adjustRightInd w:val="0"/>
        <w:spacing w:after="240" w:line="276" w:lineRule="auto"/>
        <w:ind w:left="567" w:hanging="567"/>
        <w:contextualSpacing/>
        <w:jc w:val="both"/>
        <w:rPr>
          <w:rFonts w:ascii="Franklin Gothic Book" w:hAnsi="Franklin Gothic Book" w:cs="Tahoma"/>
          <w:bCs/>
          <w:iCs/>
          <w:color w:val="000000"/>
          <w:sz w:val="20"/>
          <w:szCs w:val="20"/>
        </w:rPr>
      </w:pPr>
      <w:r w:rsidRPr="00D922AB">
        <w:rPr>
          <w:rFonts w:ascii="Franklin Gothic Book" w:hAnsi="Franklin Gothic Book" w:cs="Tahoma"/>
          <w:bCs/>
          <w:color w:val="000000"/>
          <w:sz w:val="20"/>
          <w:szCs w:val="20"/>
        </w:rPr>
        <w:t>Ak objednávateľ, alebo orgán na to oprávnený, dá príkaz na prerušenie prác, súvisiacich s plnením predmetu tejto zmluvy, zhotoviteľ je povinný tento príkaz akceptovať a uschovať všetko, čo pripravil na jeho plnenie</w:t>
      </w:r>
      <w:r w:rsidRPr="00D922AB">
        <w:rPr>
          <w:rFonts w:ascii="Franklin Gothic Book" w:hAnsi="Franklin Gothic Book" w:cs="Tahoma"/>
          <w:bCs/>
          <w:iCs/>
          <w:color w:val="000000"/>
          <w:sz w:val="20"/>
          <w:szCs w:val="20"/>
        </w:rPr>
        <w:t>.</w:t>
      </w:r>
    </w:p>
    <w:p w14:paraId="61299B49" w14:textId="77777777" w:rsidR="00A9727B" w:rsidRPr="00D922AB" w:rsidRDefault="00A9727B" w:rsidP="00A9727B">
      <w:pPr>
        <w:pStyle w:val="Odsekzoznamu"/>
        <w:widowControl w:val="0"/>
        <w:numPr>
          <w:ilvl w:val="0"/>
          <w:numId w:val="52"/>
        </w:numPr>
        <w:shd w:val="clear" w:color="auto" w:fill="FFFFFF"/>
        <w:autoSpaceDE w:val="0"/>
        <w:autoSpaceDN w:val="0"/>
        <w:adjustRightInd w:val="0"/>
        <w:spacing w:after="240" w:line="276" w:lineRule="auto"/>
        <w:ind w:left="567" w:hanging="567"/>
        <w:contextualSpacing/>
        <w:jc w:val="both"/>
        <w:rPr>
          <w:rFonts w:ascii="Franklin Gothic Book" w:hAnsi="Franklin Gothic Book" w:cs="Tahoma"/>
          <w:bCs/>
          <w:iCs/>
          <w:color w:val="000000"/>
          <w:sz w:val="20"/>
          <w:szCs w:val="20"/>
        </w:rPr>
      </w:pPr>
      <w:r w:rsidRPr="00D922AB">
        <w:rPr>
          <w:rFonts w:ascii="Franklin Gothic Book" w:hAnsi="Franklin Gothic Book" w:cs="Tahoma"/>
          <w:bCs/>
          <w:iCs/>
          <w:color w:val="000000"/>
          <w:sz w:val="20"/>
          <w:szCs w:val="20"/>
        </w:rPr>
        <w:t>V prípade prerušenia prác v zmysle bodu 10.1. tohto článku, sa termín zhotovenia diela resp. čiastkové termíny v zmysle platného časového harmonogramu, ktorý tvorí prílohu č.2 tejto zmluvy, posúvajú o čas tohto prerušenia.</w:t>
      </w:r>
    </w:p>
    <w:p w14:paraId="14371D2F" w14:textId="77777777" w:rsidR="00A9727B" w:rsidRPr="00D922AB" w:rsidRDefault="00A9727B" w:rsidP="00A9727B">
      <w:pPr>
        <w:shd w:val="clear" w:color="auto" w:fill="FFFFFF"/>
        <w:spacing w:before="360"/>
        <w:contextualSpacing/>
        <w:jc w:val="center"/>
        <w:rPr>
          <w:rFonts w:ascii="Franklin Gothic Book" w:hAnsi="Franklin Gothic Book" w:cs="Tahoma"/>
          <w:bCs/>
          <w:i/>
          <w:sz w:val="20"/>
          <w:szCs w:val="20"/>
        </w:rPr>
      </w:pPr>
      <w:r w:rsidRPr="00D922AB">
        <w:rPr>
          <w:rFonts w:ascii="Franklin Gothic Book" w:hAnsi="Franklin Gothic Book" w:cs="Tahoma"/>
          <w:bCs/>
          <w:i/>
          <w:sz w:val="20"/>
          <w:szCs w:val="20"/>
        </w:rPr>
        <w:t>Článok XI.</w:t>
      </w:r>
    </w:p>
    <w:p w14:paraId="21674980" w14:textId="77777777" w:rsidR="00A9727B" w:rsidRPr="00D922AB" w:rsidRDefault="00A9727B" w:rsidP="00A9727B">
      <w:pPr>
        <w:shd w:val="clear" w:color="auto" w:fill="FFFFFF"/>
        <w:spacing w:after="240"/>
        <w:contextualSpacing/>
        <w:jc w:val="center"/>
        <w:rPr>
          <w:rFonts w:ascii="Franklin Gothic Book" w:hAnsi="Franklin Gothic Book" w:cs="Tahoma"/>
          <w:bCs/>
          <w:i/>
          <w:iCs/>
          <w:color w:val="000000"/>
          <w:sz w:val="20"/>
          <w:szCs w:val="20"/>
        </w:rPr>
      </w:pPr>
      <w:r w:rsidRPr="00D922AB">
        <w:rPr>
          <w:rFonts w:ascii="Franklin Gothic Book" w:hAnsi="Franklin Gothic Book" w:cs="Tahoma"/>
          <w:bCs/>
          <w:i/>
          <w:iCs/>
          <w:color w:val="000000"/>
          <w:sz w:val="20"/>
          <w:szCs w:val="20"/>
        </w:rPr>
        <w:t>Záruky a garancie</w:t>
      </w:r>
    </w:p>
    <w:p w14:paraId="127B7A89" w14:textId="77777777" w:rsidR="00A9727B" w:rsidRPr="00D922AB" w:rsidRDefault="00A9727B" w:rsidP="00A9727B">
      <w:pPr>
        <w:shd w:val="clear" w:color="auto" w:fill="FFFFFF"/>
        <w:spacing w:after="240"/>
        <w:contextualSpacing/>
        <w:jc w:val="center"/>
        <w:rPr>
          <w:rFonts w:ascii="Franklin Gothic Book" w:hAnsi="Franklin Gothic Book" w:cs="Tahoma"/>
          <w:bCs/>
          <w:i/>
          <w:iCs/>
          <w:color w:val="000000"/>
          <w:sz w:val="20"/>
          <w:szCs w:val="20"/>
        </w:rPr>
      </w:pPr>
    </w:p>
    <w:p w14:paraId="261894BD" w14:textId="77777777" w:rsidR="00A9727B" w:rsidRPr="00D922AB" w:rsidRDefault="00A9727B" w:rsidP="00A9727B">
      <w:pPr>
        <w:widowControl w:val="0"/>
        <w:numPr>
          <w:ilvl w:val="0"/>
          <w:numId w:val="53"/>
        </w:numPr>
        <w:shd w:val="clear" w:color="auto" w:fill="FFFFFF"/>
        <w:tabs>
          <w:tab w:val="clear" w:pos="360"/>
          <w:tab w:val="num" w:pos="567"/>
        </w:tabs>
        <w:autoSpaceDE w:val="0"/>
        <w:autoSpaceDN w:val="0"/>
        <w:adjustRightInd w:val="0"/>
        <w:spacing w:before="202" w:line="276" w:lineRule="auto"/>
        <w:ind w:left="567" w:hanging="567"/>
        <w:contextualSpacing/>
        <w:jc w:val="both"/>
        <w:rPr>
          <w:rFonts w:ascii="Franklin Gothic Book" w:hAnsi="Franklin Gothic Book" w:cs="Tahoma"/>
          <w:bCs/>
          <w:color w:val="000000"/>
          <w:sz w:val="20"/>
          <w:szCs w:val="20"/>
        </w:rPr>
      </w:pPr>
      <w:r w:rsidRPr="00D922AB">
        <w:rPr>
          <w:rFonts w:ascii="Franklin Gothic Book" w:hAnsi="Franklin Gothic Book" w:cs="Tahoma"/>
          <w:bCs/>
          <w:color w:val="000000"/>
          <w:sz w:val="20"/>
          <w:szCs w:val="20"/>
        </w:rPr>
        <w:t xml:space="preserve">Zhotoviteľ poskytuje na dielo a práce na diele záručnú dobu v trvaní  </w:t>
      </w:r>
      <w:r w:rsidRPr="00D922AB">
        <w:rPr>
          <w:rFonts w:ascii="Franklin Gothic Book" w:hAnsi="Franklin Gothic Book" w:cs="Tahoma"/>
          <w:bCs/>
          <w:sz w:val="20"/>
          <w:szCs w:val="20"/>
        </w:rPr>
        <w:t xml:space="preserve">24 mesiacov. Záruka </w:t>
      </w:r>
      <w:r w:rsidRPr="00D922AB">
        <w:rPr>
          <w:rFonts w:ascii="Franklin Gothic Book" w:hAnsi="Franklin Gothic Book" w:cs="Tahoma"/>
          <w:bCs/>
          <w:color w:val="000000"/>
          <w:sz w:val="20"/>
          <w:szCs w:val="20"/>
        </w:rPr>
        <w:t>začína plynúť odo dňa podpísania protokolu o odovzdaní a prevzatí diela oboma zmluvnými stranami.</w:t>
      </w:r>
    </w:p>
    <w:p w14:paraId="180EEEA1" w14:textId="77777777" w:rsidR="00A9727B" w:rsidRPr="00D922AB" w:rsidRDefault="00A9727B" w:rsidP="00A9727B">
      <w:pPr>
        <w:widowControl w:val="0"/>
        <w:numPr>
          <w:ilvl w:val="0"/>
          <w:numId w:val="53"/>
        </w:numPr>
        <w:shd w:val="clear" w:color="auto" w:fill="FFFFFF"/>
        <w:tabs>
          <w:tab w:val="clear" w:pos="360"/>
          <w:tab w:val="num" w:pos="567"/>
        </w:tabs>
        <w:autoSpaceDE w:val="0"/>
        <w:autoSpaceDN w:val="0"/>
        <w:adjustRightInd w:val="0"/>
        <w:spacing w:before="202" w:line="276" w:lineRule="auto"/>
        <w:ind w:left="567" w:hanging="567"/>
        <w:contextualSpacing/>
        <w:jc w:val="both"/>
        <w:rPr>
          <w:rFonts w:ascii="Franklin Gothic Book" w:hAnsi="Franklin Gothic Book" w:cs="Tahoma"/>
          <w:bCs/>
          <w:color w:val="000000"/>
          <w:sz w:val="20"/>
          <w:szCs w:val="20"/>
        </w:rPr>
      </w:pPr>
      <w:r w:rsidRPr="00D922AB">
        <w:rPr>
          <w:rFonts w:ascii="Franklin Gothic Book" w:hAnsi="Franklin Gothic Book" w:cs="Tahoma"/>
          <w:bCs/>
          <w:color w:val="000000"/>
          <w:sz w:val="20"/>
          <w:szCs w:val="20"/>
        </w:rPr>
        <w:t xml:space="preserve">Objednávateľ je povinný podať zhotoviteľovi správu o vadách vykonaného diela bez zbytočného odkladu po tom, čo ich zistil a tieto vady špecifikovať. Zmluvné strany sa pre prípad vád diela, na ktoré sa vzťahuje záruka za akosť, dohodli, že počas záručnej doby má objednávateľ právo požadovať a zhotoviteľ povinnosť bezplatne tieto vady odstrániť. Zhotoviteľ sa zaväzuje začať s odstraňovaním reklamovanej vady diela bez zbytočného odkladu od podania správy o vade a </w:t>
      </w:r>
      <w:r w:rsidRPr="00D922AB">
        <w:rPr>
          <w:rFonts w:ascii="Franklin Gothic Book" w:hAnsi="Franklin Gothic Book" w:cs="Tahoma"/>
          <w:bCs/>
          <w:color w:val="000000"/>
          <w:sz w:val="20"/>
          <w:szCs w:val="20"/>
        </w:rPr>
        <w:lastRenderedPageBreak/>
        <w:t>zabezpečiť odstránenie vady diela v lehote najneskôr do 7 kalendárnych dní od doručenia správy o vade, v prípade, že nie je potrebné použiť náhradné diely, ktoré nie sú skladom u zhotoviteľa alebo 16 kalendárnych dní od doručenia správy o vade, v prípade, že je potrebné použiť náhradné diely, ktoré nie sú skladom u zhotoviteľa.</w:t>
      </w:r>
    </w:p>
    <w:p w14:paraId="0FE55369" w14:textId="77777777" w:rsidR="00A9727B" w:rsidRPr="00D922AB" w:rsidRDefault="00A9727B" w:rsidP="00A9727B">
      <w:pPr>
        <w:widowControl w:val="0"/>
        <w:numPr>
          <w:ilvl w:val="0"/>
          <w:numId w:val="53"/>
        </w:numPr>
        <w:shd w:val="clear" w:color="auto" w:fill="FFFFFF"/>
        <w:tabs>
          <w:tab w:val="clear" w:pos="360"/>
          <w:tab w:val="num" w:pos="567"/>
        </w:tabs>
        <w:autoSpaceDE w:val="0"/>
        <w:autoSpaceDN w:val="0"/>
        <w:adjustRightInd w:val="0"/>
        <w:spacing w:before="202" w:after="120" w:line="276" w:lineRule="auto"/>
        <w:ind w:left="567" w:hanging="567"/>
        <w:contextualSpacing/>
        <w:jc w:val="both"/>
        <w:rPr>
          <w:rFonts w:ascii="Franklin Gothic Book" w:hAnsi="Franklin Gothic Book" w:cs="Tahoma"/>
          <w:bCs/>
          <w:color w:val="000000"/>
          <w:sz w:val="20"/>
          <w:szCs w:val="20"/>
        </w:rPr>
      </w:pPr>
      <w:r w:rsidRPr="00D922AB">
        <w:rPr>
          <w:rFonts w:ascii="Franklin Gothic Book" w:hAnsi="Franklin Gothic Book" w:cs="Tahoma"/>
          <w:bCs/>
          <w:color w:val="000000"/>
          <w:sz w:val="20"/>
          <w:szCs w:val="20"/>
        </w:rPr>
        <w:t>Za záručné vady sa považuje aj nedodržanie záväzných parametrov uvedených v prílohe 1. Pokiaľ zariadenie nebude vykazovať uvedené záväzné parametre, tak zhotoviteľ odstráni príčinu tohto stavu najneskôr do 7 kalendárnych dní po oznámení od objednávateľa alebo ním poverenej osoby. Pokiaľ do tejto doby zhotoviteľ neodstráni príčinu rozdielu v dosahovaných prevádzkových parametroch a garantovaných parametroch, je objednávateľ oprávnený fakturovať za každý deň trvania prevádzky s parametrami, ktoré nedosahujú garantované parametre, nasledovnú výšku zmluvnej pokuty:</w:t>
      </w:r>
    </w:p>
    <w:p w14:paraId="6BBD8A1B" w14:textId="77777777" w:rsidR="00A9727B" w:rsidRPr="00D922AB" w:rsidRDefault="00A9727B" w:rsidP="00A9727B">
      <w:pPr>
        <w:pStyle w:val="Odsekzoznamu"/>
        <w:widowControl w:val="0"/>
        <w:numPr>
          <w:ilvl w:val="0"/>
          <w:numId w:val="54"/>
        </w:numPr>
        <w:shd w:val="clear" w:color="auto" w:fill="FFFFFF"/>
        <w:autoSpaceDE w:val="0"/>
        <w:autoSpaceDN w:val="0"/>
        <w:adjustRightInd w:val="0"/>
        <w:spacing w:after="120" w:line="276" w:lineRule="auto"/>
        <w:ind w:left="1077" w:hanging="357"/>
        <w:contextualSpacing/>
        <w:jc w:val="both"/>
        <w:rPr>
          <w:rFonts w:ascii="Franklin Gothic Book" w:hAnsi="Franklin Gothic Book" w:cs="Tahoma"/>
          <w:bCs/>
          <w:sz w:val="20"/>
          <w:szCs w:val="20"/>
        </w:rPr>
      </w:pPr>
      <w:r w:rsidRPr="00D922AB">
        <w:rPr>
          <w:rFonts w:ascii="Franklin Gothic Book" w:hAnsi="Franklin Gothic Book" w:cs="Tahoma"/>
          <w:bCs/>
          <w:sz w:val="20"/>
          <w:szCs w:val="20"/>
        </w:rPr>
        <w:t>0,05% z celkovej ceny diela za každý deň omeškania pri nedodržaní uvedených parametrov o menej ako 2%,</w:t>
      </w:r>
    </w:p>
    <w:p w14:paraId="61681907" w14:textId="77777777" w:rsidR="00A9727B" w:rsidRPr="00D922AB" w:rsidRDefault="00A9727B" w:rsidP="00A9727B">
      <w:pPr>
        <w:pStyle w:val="Odsekzoznamu"/>
        <w:widowControl w:val="0"/>
        <w:numPr>
          <w:ilvl w:val="0"/>
          <w:numId w:val="54"/>
        </w:numPr>
        <w:shd w:val="clear" w:color="auto" w:fill="FFFFFF"/>
        <w:autoSpaceDE w:val="0"/>
        <w:autoSpaceDN w:val="0"/>
        <w:adjustRightInd w:val="0"/>
        <w:spacing w:after="120" w:line="276" w:lineRule="auto"/>
        <w:contextualSpacing/>
        <w:jc w:val="both"/>
        <w:rPr>
          <w:rFonts w:ascii="Franklin Gothic Book" w:hAnsi="Franklin Gothic Book" w:cs="Tahoma"/>
          <w:bCs/>
          <w:sz w:val="20"/>
          <w:szCs w:val="20"/>
        </w:rPr>
      </w:pPr>
      <w:r w:rsidRPr="00D922AB">
        <w:rPr>
          <w:rFonts w:ascii="Franklin Gothic Book" w:hAnsi="Franklin Gothic Book" w:cs="Tahoma"/>
          <w:bCs/>
          <w:sz w:val="20"/>
          <w:szCs w:val="20"/>
        </w:rPr>
        <w:t>0,1% z celkovej ceny diela za každý deň omeškania pri nedodržaní uvedených parametrov o menej ako 5% a viac ako 2% vrátane,</w:t>
      </w:r>
    </w:p>
    <w:p w14:paraId="71951F0C" w14:textId="77777777" w:rsidR="00A9727B" w:rsidRPr="00D922AB" w:rsidRDefault="00A9727B" w:rsidP="00A9727B">
      <w:pPr>
        <w:pStyle w:val="Odsekzoznamu"/>
        <w:widowControl w:val="0"/>
        <w:numPr>
          <w:ilvl w:val="0"/>
          <w:numId w:val="54"/>
        </w:numPr>
        <w:shd w:val="clear" w:color="auto" w:fill="FFFFFF"/>
        <w:autoSpaceDE w:val="0"/>
        <w:autoSpaceDN w:val="0"/>
        <w:adjustRightInd w:val="0"/>
        <w:spacing w:after="120" w:line="276" w:lineRule="auto"/>
        <w:contextualSpacing/>
        <w:jc w:val="both"/>
        <w:rPr>
          <w:rFonts w:ascii="Franklin Gothic Book" w:hAnsi="Franklin Gothic Book" w:cs="Tahoma"/>
          <w:bCs/>
          <w:sz w:val="20"/>
          <w:szCs w:val="20"/>
        </w:rPr>
      </w:pPr>
      <w:r w:rsidRPr="00D922AB">
        <w:rPr>
          <w:rFonts w:ascii="Franklin Gothic Book" w:hAnsi="Franklin Gothic Book" w:cs="Tahoma"/>
          <w:bCs/>
          <w:sz w:val="20"/>
          <w:szCs w:val="20"/>
        </w:rPr>
        <w:t>0,5% z celkovej ceny diela za každý deň omeškania pri nedodržaní uvedených parametrov o menej ako 10% a viac ako 5% vrátane,</w:t>
      </w:r>
    </w:p>
    <w:p w14:paraId="00D4F2B8" w14:textId="543722EB" w:rsidR="00A9727B" w:rsidRPr="00D922AB" w:rsidRDefault="00A9727B" w:rsidP="00A9727B">
      <w:pPr>
        <w:pStyle w:val="Odsekzoznamu"/>
        <w:widowControl w:val="0"/>
        <w:numPr>
          <w:ilvl w:val="0"/>
          <w:numId w:val="54"/>
        </w:numPr>
        <w:shd w:val="clear" w:color="auto" w:fill="FFFFFF"/>
        <w:autoSpaceDE w:val="0"/>
        <w:autoSpaceDN w:val="0"/>
        <w:adjustRightInd w:val="0"/>
        <w:spacing w:before="202" w:line="276" w:lineRule="auto"/>
        <w:contextualSpacing/>
        <w:jc w:val="both"/>
        <w:rPr>
          <w:rFonts w:ascii="Franklin Gothic Book" w:hAnsi="Franklin Gothic Book" w:cs="Tahoma"/>
          <w:bCs/>
          <w:sz w:val="20"/>
          <w:szCs w:val="20"/>
        </w:rPr>
      </w:pPr>
      <w:r w:rsidRPr="00D922AB">
        <w:rPr>
          <w:rFonts w:ascii="Franklin Gothic Book" w:hAnsi="Franklin Gothic Book" w:cs="Tahoma"/>
          <w:bCs/>
          <w:sz w:val="20"/>
          <w:szCs w:val="20"/>
        </w:rPr>
        <w:t xml:space="preserve">2% z celkovej ceny diela </w:t>
      </w:r>
      <w:r w:rsidR="002F69D7" w:rsidRPr="00D922AB">
        <w:rPr>
          <w:rFonts w:ascii="Franklin Gothic Book" w:hAnsi="Franklin Gothic Book" w:cs="Tahoma"/>
          <w:bCs/>
          <w:sz w:val="20"/>
          <w:szCs w:val="20"/>
        </w:rPr>
        <w:t xml:space="preserve">  </w:t>
      </w:r>
      <w:r w:rsidRPr="00D922AB">
        <w:rPr>
          <w:rFonts w:ascii="Franklin Gothic Book" w:hAnsi="Franklin Gothic Book" w:cs="Tahoma"/>
          <w:bCs/>
          <w:sz w:val="20"/>
          <w:szCs w:val="20"/>
        </w:rPr>
        <w:t>za každý deň omeškania pri nedodržaní uvedených parametrov o viac ako 10%.</w:t>
      </w:r>
    </w:p>
    <w:p w14:paraId="04702AEE" w14:textId="77777777" w:rsidR="00A9727B" w:rsidRPr="00D922AB" w:rsidRDefault="00A9727B" w:rsidP="00A9727B">
      <w:pPr>
        <w:widowControl w:val="0"/>
        <w:numPr>
          <w:ilvl w:val="0"/>
          <w:numId w:val="53"/>
        </w:numPr>
        <w:shd w:val="clear" w:color="auto" w:fill="FFFFFF"/>
        <w:tabs>
          <w:tab w:val="clear" w:pos="360"/>
          <w:tab w:val="num" w:pos="567"/>
        </w:tabs>
        <w:autoSpaceDE w:val="0"/>
        <w:autoSpaceDN w:val="0"/>
        <w:adjustRightInd w:val="0"/>
        <w:spacing w:before="202" w:line="276" w:lineRule="auto"/>
        <w:ind w:left="567" w:hanging="567"/>
        <w:contextualSpacing/>
        <w:jc w:val="both"/>
        <w:rPr>
          <w:rFonts w:ascii="Franklin Gothic Book" w:hAnsi="Franklin Gothic Book" w:cs="Tahoma"/>
          <w:bCs/>
          <w:sz w:val="20"/>
          <w:szCs w:val="20"/>
        </w:rPr>
      </w:pPr>
      <w:r w:rsidRPr="00D922AB">
        <w:rPr>
          <w:rFonts w:ascii="Franklin Gothic Book" w:hAnsi="Franklin Gothic Book" w:cs="Tahoma"/>
          <w:bCs/>
          <w:sz w:val="20"/>
          <w:szCs w:val="20"/>
        </w:rPr>
        <w:t>Pre uznanie reklamácie záručných vád diela, na ktoré sa vzťahuje záruka za akosť v čase plynutia zhotoviteľom poskytnutej záruky, je objednávateľ povinný poveriť vykonávaním pravidelnej údržby zariadení, ktorá je vyšpecifikovaná v každom návode na prevádzku a údržbu jednotlivých technologických celkov diela, zhotoviteľom schválenú servisnú organizáciu.</w:t>
      </w:r>
    </w:p>
    <w:p w14:paraId="5E2B94C6" w14:textId="77777777" w:rsidR="00A9727B" w:rsidRPr="00D922AB" w:rsidRDefault="00A9727B" w:rsidP="00A9727B">
      <w:pPr>
        <w:widowControl w:val="0"/>
        <w:numPr>
          <w:ilvl w:val="0"/>
          <w:numId w:val="53"/>
        </w:numPr>
        <w:shd w:val="clear" w:color="auto" w:fill="FFFFFF"/>
        <w:tabs>
          <w:tab w:val="clear" w:pos="360"/>
          <w:tab w:val="num" w:pos="567"/>
        </w:tabs>
        <w:autoSpaceDE w:val="0"/>
        <w:autoSpaceDN w:val="0"/>
        <w:adjustRightInd w:val="0"/>
        <w:spacing w:before="202" w:line="276" w:lineRule="auto"/>
        <w:ind w:left="567" w:hanging="567"/>
        <w:contextualSpacing/>
        <w:jc w:val="both"/>
        <w:rPr>
          <w:rFonts w:ascii="Franklin Gothic Book" w:hAnsi="Franklin Gothic Book" w:cs="Tahoma"/>
          <w:bCs/>
          <w:sz w:val="20"/>
          <w:szCs w:val="20"/>
        </w:rPr>
      </w:pPr>
      <w:r w:rsidRPr="00D922AB">
        <w:rPr>
          <w:rFonts w:ascii="Franklin Gothic Book" w:hAnsi="Franklin Gothic Book" w:cs="Tahoma"/>
          <w:bCs/>
          <w:sz w:val="20"/>
          <w:szCs w:val="20"/>
        </w:rPr>
        <w:t xml:space="preserve">Reklamácie </w:t>
      </w:r>
      <w:proofErr w:type="spellStart"/>
      <w:r w:rsidRPr="00D922AB">
        <w:rPr>
          <w:rFonts w:ascii="Franklin Gothic Book" w:hAnsi="Franklin Gothic Book" w:cs="Tahoma"/>
          <w:bCs/>
          <w:sz w:val="20"/>
          <w:szCs w:val="20"/>
        </w:rPr>
        <w:t>závad</w:t>
      </w:r>
      <w:proofErr w:type="spellEnd"/>
      <w:r w:rsidRPr="00D922AB">
        <w:rPr>
          <w:rFonts w:ascii="Franklin Gothic Book" w:hAnsi="Franklin Gothic Book" w:cs="Tahoma"/>
          <w:bCs/>
          <w:sz w:val="20"/>
          <w:szCs w:val="20"/>
        </w:rPr>
        <w:t xml:space="preserve"> sa nahlasujú neodkladne po ich zistení e-mailom na adrese: ...................................... a telefonicky na telefónnom čísle  +.....................................</w:t>
      </w:r>
    </w:p>
    <w:p w14:paraId="51F6BCC8" w14:textId="77777777" w:rsidR="00A9727B" w:rsidRPr="00D922AB" w:rsidRDefault="00A9727B" w:rsidP="00A9727B">
      <w:pPr>
        <w:shd w:val="clear" w:color="auto" w:fill="FFFFFF"/>
        <w:spacing w:before="360"/>
        <w:contextualSpacing/>
        <w:jc w:val="center"/>
        <w:rPr>
          <w:rFonts w:ascii="Franklin Gothic Book" w:hAnsi="Franklin Gothic Book" w:cs="Tahoma"/>
          <w:bCs/>
          <w:i/>
          <w:sz w:val="20"/>
          <w:szCs w:val="20"/>
        </w:rPr>
      </w:pPr>
      <w:r w:rsidRPr="00D922AB">
        <w:rPr>
          <w:rFonts w:ascii="Franklin Gothic Book" w:hAnsi="Franklin Gothic Book" w:cs="Tahoma"/>
          <w:bCs/>
          <w:i/>
          <w:sz w:val="20"/>
          <w:szCs w:val="20"/>
        </w:rPr>
        <w:t>Článok XII.</w:t>
      </w:r>
    </w:p>
    <w:p w14:paraId="01B52AA3" w14:textId="77777777" w:rsidR="00A9727B" w:rsidRPr="00D922AB" w:rsidRDefault="00A9727B" w:rsidP="00A9727B">
      <w:pPr>
        <w:shd w:val="clear" w:color="auto" w:fill="FFFFFF"/>
        <w:spacing w:after="240"/>
        <w:contextualSpacing/>
        <w:jc w:val="center"/>
        <w:rPr>
          <w:rFonts w:ascii="Franklin Gothic Book" w:hAnsi="Franklin Gothic Book" w:cs="Tahoma"/>
          <w:bCs/>
          <w:i/>
          <w:iCs/>
          <w:color w:val="000000"/>
          <w:sz w:val="20"/>
          <w:szCs w:val="20"/>
        </w:rPr>
      </w:pPr>
      <w:r w:rsidRPr="00D922AB">
        <w:rPr>
          <w:rFonts w:ascii="Franklin Gothic Book" w:hAnsi="Franklin Gothic Book" w:cs="Tahoma"/>
          <w:bCs/>
          <w:i/>
          <w:iCs/>
          <w:color w:val="000000"/>
          <w:sz w:val="20"/>
          <w:szCs w:val="20"/>
        </w:rPr>
        <w:t>Spory</w:t>
      </w:r>
    </w:p>
    <w:p w14:paraId="1E316ADC" w14:textId="77777777" w:rsidR="00A9727B" w:rsidRPr="00D922AB" w:rsidRDefault="00A9727B" w:rsidP="00A9727B">
      <w:pPr>
        <w:shd w:val="clear" w:color="auto" w:fill="FFFFFF"/>
        <w:spacing w:after="240"/>
        <w:contextualSpacing/>
        <w:jc w:val="center"/>
        <w:rPr>
          <w:rFonts w:ascii="Franklin Gothic Book" w:hAnsi="Franklin Gothic Book" w:cs="Tahoma"/>
          <w:bCs/>
          <w:i/>
          <w:iCs/>
          <w:color w:val="000000"/>
          <w:sz w:val="20"/>
          <w:szCs w:val="20"/>
        </w:rPr>
      </w:pPr>
    </w:p>
    <w:p w14:paraId="68DD43E0" w14:textId="77777777" w:rsidR="00A9727B" w:rsidRPr="00D922AB" w:rsidRDefault="00A9727B" w:rsidP="00A9727B">
      <w:pPr>
        <w:widowControl w:val="0"/>
        <w:numPr>
          <w:ilvl w:val="0"/>
          <w:numId w:val="55"/>
        </w:numPr>
        <w:shd w:val="clear" w:color="auto" w:fill="FFFFFF"/>
        <w:tabs>
          <w:tab w:val="left" w:pos="567"/>
        </w:tabs>
        <w:autoSpaceDE w:val="0"/>
        <w:autoSpaceDN w:val="0"/>
        <w:adjustRightInd w:val="0"/>
        <w:spacing w:before="221" w:line="276" w:lineRule="auto"/>
        <w:ind w:left="567" w:hanging="567"/>
        <w:contextualSpacing/>
        <w:jc w:val="both"/>
        <w:rPr>
          <w:rFonts w:ascii="Franklin Gothic Book" w:hAnsi="Franklin Gothic Book" w:cs="Tahoma"/>
          <w:bCs/>
          <w:color w:val="000000"/>
          <w:sz w:val="20"/>
          <w:szCs w:val="20"/>
        </w:rPr>
      </w:pPr>
      <w:r w:rsidRPr="00D922AB">
        <w:rPr>
          <w:rFonts w:ascii="Franklin Gothic Book" w:hAnsi="Franklin Gothic Book" w:cs="Tahoma"/>
          <w:bCs/>
          <w:color w:val="000000"/>
          <w:sz w:val="20"/>
          <w:szCs w:val="20"/>
        </w:rPr>
        <w:t>Všetky spory, ktoré vzniknú v súvislosti s plnením predmetu zmluvy, sa zmluvné strany zaväzujú riešiť prednostne dohodou. Ak vzájomná dohoda nebude možná, o spore rozhodne súd príslušný podľa sídla objednávateľa.</w:t>
      </w:r>
    </w:p>
    <w:p w14:paraId="0B81E3EF" w14:textId="77777777" w:rsidR="00A9727B" w:rsidRPr="00D922AB" w:rsidRDefault="00A9727B" w:rsidP="00A9727B">
      <w:pPr>
        <w:shd w:val="clear" w:color="auto" w:fill="FFFFFF"/>
        <w:spacing w:before="360"/>
        <w:contextualSpacing/>
        <w:jc w:val="center"/>
        <w:rPr>
          <w:rFonts w:ascii="Franklin Gothic Book" w:hAnsi="Franklin Gothic Book" w:cs="Tahoma"/>
          <w:bCs/>
          <w:i/>
          <w:sz w:val="20"/>
          <w:szCs w:val="20"/>
        </w:rPr>
      </w:pPr>
      <w:r w:rsidRPr="00D922AB">
        <w:rPr>
          <w:rFonts w:ascii="Franklin Gothic Book" w:hAnsi="Franklin Gothic Book" w:cs="Tahoma"/>
          <w:bCs/>
          <w:i/>
          <w:sz w:val="20"/>
          <w:szCs w:val="20"/>
        </w:rPr>
        <w:t>Článok XIII.</w:t>
      </w:r>
    </w:p>
    <w:p w14:paraId="11120F75" w14:textId="77777777" w:rsidR="00A9727B" w:rsidRPr="00D922AB" w:rsidRDefault="00A9727B" w:rsidP="00A9727B">
      <w:pPr>
        <w:shd w:val="clear" w:color="auto" w:fill="FFFFFF"/>
        <w:spacing w:after="240"/>
        <w:contextualSpacing/>
        <w:jc w:val="center"/>
        <w:rPr>
          <w:rFonts w:ascii="Franklin Gothic Book" w:hAnsi="Franklin Gothic Book" w:cs="Tahoma"/>
          <w:bCs/>
          <w:i/>
          <w:iCs/>
          <w:color w:val="000000"/>
          <w:sz w:val="20"/>
          <w:szCs w:val="20"/>
        </w:rPr>
      </w:pPr>
      <w:r w:rsidRPr="00D922AB">
        <w:rPr>
          <w:rFonts w:ascii="Franklin Gothic Book" w:hAnsi="Franklin Gothic Book" w:cs="Tahoma"/>
          <w:bCs/>
          <w:i/>
          <w:iCs/>
          <w:color w:val="000000"/>
          <w:sz w:val="20"/>
          <w:szCs w:val="20"/>
        </w:rPr>
        <w:t>Vlastnícke práva</w:t>
      </w:r>
    </w:p>
    <w:p w14:paraId="7CE7C7DA" w14:textId="77777777" w:rsidR="00A9727B" w:rsidRPr="00D922AB" w:rsidRDefault="00A9727B" w:rsidP="00A9727B">
      <w:pPr>
        <w:pStyle w:val="Zkladntext"/>
        <w:numPr>
          <w:ilvl w:val="0"/>
          <w:numId w:val="56"/>
        </w:numPr>
        <w:tabs>
          <w:tab w:val="left" w:pos="567"/>
        </w:tabs>
        <w:suppressAutoHyphens/>
        <w:autoSpaceDE w:val="0"/>
        <w:autoSpaceDN w:val="0"/>
        <w:adjustRightInd w:val="0"/>
        <w:spacing w:before="120" w:after="120" w:line="276" w:lineRule="auto"/>
        <w:ind w:left="567" w:hanging="567"/>
        <w:contextualSpacing/>
        <w:rPr>
          <w:rFonts w:ascii="Franklin Gothic Book" w:hAnsi="Franklin Gothic Book" w:cs="Tahoma"/>
          <w:bCs/>
          <w:sz w:val="20"/>
          <w:szCs w:val="20"/>
        </w:rPr>
      </w:pPr>
      <w:r w:rsidRPr="00D922AB">
        <w:rPr>
          <w:rFonts w:ascii="Franklin Gothic Book" w:hAnsi="Franklin Gothic Book" w:cs="Tahoma"/>
          <w:bCs/>
          <w:sz w:val="20"/>
        </w:rPr>
        <w:t xml:space="preserve">Vlastnícke právo k celému dielu, ako i ku každej jeho jednotlivej časti, prechádza na objednávateľa  dodaním na miesto, kde sa má dielo zhotovovať.  Nebezpečenstvo škody na diele prechádza na objednávateľa až odovzdaním a prevzatím diela ako celku objednávateľom. </w:t>
      </w:r>
    </w:p>
    <w:p w14:paraId="62EAF9EB" w14:textId="77777777" w:rsidR="00A9727B" w:rsidRPr="00D922AB" w:rsidRDefault="00A9727B" w:rsidP="00A9727B">
      <w:pPr>
        <w:pStyle w:val="Zkladntext"/>
        <w:numPr>
          <w:ilvl w:val="0"/>
          <w:numId w:val="56"/>
        </w:numPr>
        <w:tabs>
          <w:tab w:val="left" w:pos="567"/>
        </w:tabs>
        <w:suppressAutoHyphens/>
        <w:autoSpaceDE w:val="0"/>
        <w:autoSpaceDN w:val="0"/>
        <w:adjustRightInd w:val="0"/>
        <w:spacing w:before="120" w:after="120" w:line="276" w:lineRule="auto"/>
        <w:ind w:left="567" w:hanging="567"/>
        <w:contextualSpacing/>
        <w:rPr>
          <w:rFonts w:ascii="Franklin Gothic Book" w:hAnsi="Franklin Gothic Book" w:cs="Tahoma"/>
          <w:bCs/>
          <w:sz w:val="20"/>
        </w:rPr>
      </w:pPr>
      <w:r w:rsidRPr="00D922AB">
        <w:rPr>
          <w:rFonts w:ascii="Franklin Gothic Book" w:hAnsi="Franklin Gothic Book" w:cs="Tahoma"/>
          <w:bCs/>
          <w:sz w:val="20"/>
        </w:rPr>
        <w:t>Objednávateľ je oprávnený prevádzkovať dielo (alebo jeho funkčné časti) po úspešnom preberacom konaní aj pred zaplatením ceny diela. Toto prevádzkovanie zabezpečuje objednávateľ na vlastné náklady, vlastnú zodpovednosť a vlastné riziko.</w:t>
      </w:r>
    </w:p>
    <w:p w14:paraId="6B8292CC" w14:textId="77777777" w:rsidR="00A9727B" w:rsidRPr="00D922AB" w:rsidRDefault="00A9727B" w:rsidP="00A9727B">
      <w:pPr>
        <w:shd w:val="clear" w:color="auto" w:fill="FFFFFF"/>
        <w:spacing w:before="360"/>
        <w:contextualSpacing/>
        <w:jc w:val="center"/>
        <w:rPr>
          <w:rFonts w:ascii="Franklin Gothic Book" w:hAnsi="Franklin Gothic Book" w:cs="Tahoma"/>
          <w:bCs/>
          <w:i/>
          <w:sz w:val="20"/>
          <w:szCs w:val="20"/>
        </w:rPr>
      </w:pPr>
      <w:r w:rsidRPr="00D922AB">
        <w:rPr>
          <w:rFonts w:ascii="Franklin Gothic Book" w:hAnsi="Franklin Gothic Book" w:cs="Tahoma"/>
          <w:bCs/>
          <w:i/>
          <w:sz w:val="20"/>
          <w:szCs w:val="20"/>
        </w:rPr>
        <w:t>Článok XIV.</w:t>
      </w:r>
    </w:p>
    <w:p w14:paraId="0B468191" w14:textId="77777777" w:rsidR="00A9727B" w:rsidRPr="00D922AB" w:rsidRDefault="00A9727B" w:rsidP="00A9727B">
      <w:pPr>
        <w:shd w:val="clear" w:color="auto" w:fill="FFFFFF"/>
        <w:spacing w:after="240"/>
        <w:contextualSpacing/>
        <w:jc w:val="center"/>
        <w:rPr>
          <w:rFonts w:ascii="Franklin Gothic Book" w:hAnsi="Franklin Gothic Book" w:cs="Tahoma"/>
          <w:bCs/>
          <w:i/>
          <w:iCs/>
          <w:color w:val="000000"/>
          <w:sz w:val="20"/>
          <w:szCs w:val="20"/>
        </w:rPr>
      </w:pPr>
      <w:r w:rsidRPr="00D922AB">
        <w:rPr>
          <w:rFonts w:ascii="Franklin Gothic Book" w:hAnsi="Franklin Gothic Book" w:cs="Tahoma"/>
          <w:bCs/>
          <w:i/>
          <w:iCs/>
          <w:color w:val="000000"/>
          <w:sz w:val="20"/>
          <w:szCs w:val="20"/>
        </w:rPr>
        <w:t>Ukončenie zmluvy</w:t>
      </w:r>
    </w:p>
    <w:p w14:paraId="2AE5490E" w14:textId="77777777" w:rsidR="00A9727B" w:rsidRPr="00D922AB" w:rsidRDefault="00A9727B" w:rsidP="00A9727B">
      <w:pPr>
        <w:pStyle w:val="Zkladntext"/>
        <w:numPr>
          <w:ilvl w:val="0"/>
          <w:numId w:val="57"/>
        </w:numPr>
        <w:tabs>
          <w:tab w:val="left" w:pos="567"/>
        </w:tabs>
        <w:suppressAutoHyphens/>
        <w:autoSpaceDE w:val="0"/>
        <w:autoSpaceDN w:val="0"/>
        <w:adjustRightInd w:val="0"/>
        <w:spacing w:before="120" w:after="120" w:line="276" w:lineRule="auto"/>
        <w:ind w:left="567" w:hanging="567"/>
        <w:contextualSpacing/>
        <w:rPr>
          <w:rFonts w:ascii="Franklin Gothic Book" w:hAnsi="Franklin Gothic Book" w:cs="Tahoma"/>
          <w:bCs/>
          <w:sz w:val="20"/>
          <w:szCs w:val="20"/>
        </w:rPr>
      </w:pPr>
      <w:r w:rsidRPr="00D922AB">
        <w:rPr>
          <w:rFonts w:ascii="Franklin Gothic Book" w:hAnsi="Franklin Gothic Book" w:cs="Tahoma"/>
          <w:bCs/>
          <w:sz w:val="20"/>
        </w:rPr>
        <w:t>Zmluvný vzťah založený touto zmluvou možno ukončiť dohodou zmluvných strán.</w:t>
      </w:r>
    </w:p>
    <w:p w14:paraId="39306C76" w14:textId="77777777" w:rsidR="00A9727B" w:rsidRPr="00D922AB" w:rsidRDefault="00A9727B" w:rsidP="00A9727B">
      <w:pPr>
        <w:pStyle w:val="Zkladntext"/>
        <w:numPr>
          <w:ilvl w:val="0"/>
          <w:numId w:val="57"/>
        </w:numPr>
        <w:tabs>
          <w:tab w:val="left" w:pos="567"/>
        </w:tabs>
        <w:suppressAutoHyphens/>
        <w:autoSpaceDE w:val="0"/>
        <w:autoSpaceDN w:val="0"/>
        <w:adjustRightInd w:val="0"/>
        <w:spacing w:before="120" w:line="276" w:lineRule="auto"/>
        <w:ind w:left="567" w:hanging="567"/>
        <w:contextualSpacing/>
        <w:rPr>
          <w:rFonts w:ascii="Franklin Gothic Book" w:hAnsi="Franklin Gothic Book" w:cs="Tahoma"/>
          <w:bCs/>
          <w:sz w:val="20"/>
        </w:rPr>
      </w:pPr>
      <w:r w:rsidRPr="00D922AB">
        <w:rPr>
          <w:rFonts w:ascii="Franklin Gothic Book" w:hAnsi="Franklin Gothic Book" w:cs="Tahoma"/>
          <w:bCs/>
          <w:sz w:val="20"/>
        </w:rPr>
        <w:t>Odstúpenie od zmluvy sa riadi príslušnými ustanoveniami Obchodného zákonníka. V prípade odstúpenia od zmluvy sa obe zmluvné strany dohodnú na cene rozpracovanosti diela a vyrovnaní podľa skutočne vynaložených nákladov zhotoviteľa. Účinky odstúpenia od zmluvy nastávajú dňom doručenia oznámenia o odstúpení druhej zmluvnej strane.</w:t>
      </w:r>
    </w:p>
    <w:p w14:paraId="11BDC48F" w14:textId="77777777" w:rsidR="00A9727B" w:rsidRPr="00D922AB" w:rsidRDefault="00A9727B" w:rsidP="00A9727B">
      <w:pPr>
        <w:pStyle w:val="Zkladntext"/>
        <w:numPr>
          <w:ilvl w:val="0"/>
          <w:numId w:val="57"/>
        </w:numPr>
        <w:tabs>
          <w:tab w:val="left" w:pos="567"/>
        </w:tabs>
        <w:suppressAutoHyphens/>
        <w:autoSpaceDE w:val="0"/>
        <w:autoSpaceDN w:val="0"/>
        <w:adjustRightInd w:val="0"/>
        <w:spacing w:before="120" w:line="276" w:lineRule="auto"/>
        <w:ind w:left="567" w:hanging="567"/>
        <w:contextualSpacing/>
        <w:rPr>
          <w:rFonts w:ascii="Franklin Gothic Book" w:hAnsi="Franklin Gothic Book" w:cs="Tahoma"/>
          <w:bCs/>
          <w:sz w:val="20"/>
        </w:rPr>
      </w:pPr>
      <w:r w:rsidRPr="00D922AB">
        <w:rPr>
          <w:rFonts w:ascii="Franklin Gothic Book" w:hAnsi="Franklin Gothic Book" w:cs="Tahoma"/>
          <w:bCs/>
          <w:sz w:val="20"/>
        </w:rPr>
        <w:t>V prípade, že dôjde k odstúpeniu od zmluvy zo strany zhotoviteľa, tento na vlastné náklady zaistí zakonzervovanie diela v rozsahu zabraňujúcom vzniku akejkoľvek škody. V prípade, že tak neurobí, má právo urobiť to objednávateľ a náklady takto vzniknuté je zhotoviteľ povinný uhradiť na základe doručenej výzvy od objednávateľa.</w:t>
      </w:r>
    </w:p>
    <w:p w14:paraId="382A65AF" w14:textId="77777777" w:rsidR="00A9727B" w:rsidRPr="00D922AB" w:rsidRDefault="00A9727B" w:rsidP="00A9727B">
      <w:pPr>
        <w:shd w:val="clear" w:color="auto" w:fill="FFFFFF"/>
        <w:spacing w:before="360"/>
        <w:contextualSpacing/>
        <w:jc w:val="center"/>
        <w:rPr>
          <w:rFonts w:ascii="Franklin Gothic Book" w:hAnsi="Franklin Gothic Book" w:cs="Tahoma"/>
          <w:bCs/>
          <w:i/>
          <w:sz w:val="20"/>
          <w:szCs w:val="20"/>
        </w:rPr>
      </w:pPr>
      <w:r w:rsidRPr="00D922AB">
        <w:rPr>
          <w:rFonts w:ascii="Franklin Gothic Book" w:hAnsi="Franklin Gothic Book" w:cs="Tahoma"/>
          <w:bCs/>
          <w:i/>
          <w:sz w:val="20"/>
          <w:szCs w:val="20"/>
        </w:rPr>
        <w:lastRenderedPageBreak/>
        <w:t>Článok XV.</w:t>
      </w:r>
    </w:p>
    <w:p w14:paraId="4D8BCC35" w14:textId="77777777" w:rsidR="00A9727B" w:rsidRPr="00D922AB" w:rsidRDefault="00A9727B" w:rsidP="00A9727B">
      <w:pPr>
        <w:shd w:val="clear" w:color="auto" w:fill="FFFFFF"/>
        <w:spacing w:after="240"/>
        <w:contextualSpacing/>
        <w:jc w:val="center"/>
        <w:rPr>
          <w:rFonts w:ascii="Franklin Gothic Book" w:hAnsi="Franklin Gothic Book" w:cs="Tahoma"/>
          <w:bCs/>
          <w:i/>
          <w:iCs/>
          <w:color w:val="000000"/>
          <w:sz w:val="20"/>
          <w:szCs w:val="20"/>
        </w:rPr>
      </w:pPr>
      <w:r w:rsidRPr="00D922AB">
        <w:rPr>
          <w:rFonts w:ascii="Franklin Gothic Book" w:hAnsi="Franklin Gothic Book" w:cs="Tahoma"/>
          <w:bCs/>
          <w:i/>
          <w:iCs/>
          <w:color w:val="000000"/>
          <w:sz w:val="20"/>
          <w:szCs w:val="20"/>
        </w:rPr>
        <w:t>Osobitné ustanovenia</w:t>
      </w:r>
    </w:p>
    <w:p w14:paraId="0725DABC" w14:textId="773B14FA" w:rsidR="00A9727B" w:rsidRPr="00D922AB" w:rsidRDefault="00A9727B" w:rsidP="00A9727B">
      <w:pPr>
        <w:pStyle w:val="Zkladntext"/>
        <w:numPr>
          <w:ilvl w:val="1"/>
          <w:numId w:val="58"/>
        </w:numPr>
        <w:suppressAutoHyphens/>
        <w:autoSpaceDE w:val="0"/>
        <w:autoSpaceDN w:val="0"/>
        <w:adjustRightInd w:val="0"/>
        <w:spacing w:before="120" w:line="276" w:lineRule="auto"/>
        <w:ind w:left="567" w:hanging="567"/>
        <w:contextualSpacing/>
        <w:rPr>
          <w:rFonts w:ascii="Franklin Gothic Book" w:hAnsi="Franklin Gothic Book" w:cs="Tahoma"/>
          <w:bCs/>
          <w:sz w:val="20"/>
          <w:szCs w:val="20"/>
        </w:rPr>
      </w:pPr>
      <w:r w:rsidRPr="00D922AB">
        <w:rPr>
          <w:rFonts w:ascii="Franklin Gothic Book" w:hAnsi="Franklin Gothic Book" w:cs="Tahoma"/>
          <w:bCs/>
          <w:sz w:val="20"/>
        </w:rPr>
        <w:t>Zhotoviteľ sa zaväzuje, že strpí výkon kontroly/auditu/overovania súvisiaceho s dodávaným tovarom, prácami a službami nižšie uvedenými oprávnenými osobami a poskytne im všetku potrebnú súčinnosť kedykoľvek počas platnosti a účinnosti zmluvy o poskytnutí NFP, ktorú má objednávateľ podpísanú s </w:t>
      </w:r>
      <w:r w:rsidR="004A5BB8" w:rsidRPr="00D922AB">
        <w:rPr>
          <w:rFonts w:ascii="Franklin Gothic Book" w:hAnsi="Franklin Gothic Book" w:cs="Tahoma"/>
          <w:bCs/>
          <w:sz w:val="20"/>
        </w:rPr>
        <w:t>Ministerstvo</w:t>
      </w:r>
      <w:r w:rsidR="004A5BB8" w:rsidRPr="00D922AB">
        <w:rPr>
          <w:rFonts w:ascii="Franklin Gothic Book" w:hAnsi="Franklin Gothic Book" w:cs="Tahoma"/>
          <w:bCs/>
          <w:sz w:val="20"/>
          <w:lang w:val="sk-SK"/>
        </w:rPr>
        <w:t>m</w:t>
      </w:r>
      <w:r w:rsidR="004A5BB8" w:rsidRPr="00D922AB">
        <w:rPr>
          <w:rFonts w:ascii="Franklin Gothic Book" w:hAnsi="Franklin Gothic Book" w:cs="Tahoma"/>
          <w:bCs/>
          <w:sz w:val="20"/>
        </w:rPr>
        <w:t xml:space="preserve"> dopravy a výstavby Slovenskej republiky v zastúpení Ministerstvo hospodárstva Slovenskej republiky</w:t>
      </w:r>
      <w:r w:rsidRPr="00D922AB">
        <w:rPr>
          <w:rFonts w:ascii="Franklin Gothic Book" w:hAnsi="Franklin Gothic Book" w:cs="Tahoma"/>
          <w:bCs/>
          <w:sz w:val="20"/>
        </w:rPr>
        <w:t xml:space="preserve"> pre realizáciu projektu, ktorý je predmetom tejto zmluvy.</w:t>
      </w:r>
    </w:p>
    <w:p w14:paraId="52450ABB" w14:textId="77777777" w:rsidR="00A9727B" w:rsidRPr="00D922AB" w:rsidRDefault="00A9727B" w:rsidP="00A9727B">
      <w:pPr>
        <w:pStyle w:val="Zkladntext"/>
        <w:suppressAutoHyphens/>
        <w:spacing w:line="276" w:lineRule="auto"/>
        <w:ind w:left="567"/>
        <w:contextualSpacing/>
        <w:rPr>
          <w:rFonts w:ascii="Franklin Gothic Book" w:hAnsi="Franklin Gothic Book" w:cs="Tahoma"/>
          <w:bCs/>
          <w:sz w:val="20"/>
        </w:rPr>
      </w:pPr>
      <w:r w:rsidRPr="00D922AB">
        <w:rPr>
          <w:rFonts w:ascii="Franklin Gothic Book" w:hAnsi="Franklin Gothic Book" w:cs="Tahoma"/>
          <w:bCs/>
          <w:color w:val="000000"/>
          <w:sz w:val="20"/>
        </w:rPr>
        <w:t>Oprávnené osoby na výkon kontroly/auditu sú najmä:</w:t>
      </w:r>
    </w:p>
    <w:p w14:paraId="63F20E4A" w14:textId="77777777" w:rsidR="004A5BB8" w:rsidRPr="00D922AB" w:rsidRDefault="004A5BB8" w:rsidP="004A5BB8">
      <w:pPr>
        <w:pStyle w:val="Odsekzoznamu"/>
        <w:widowControl w:val="0"/>
        <w:numPr>
          <w:ilvl w:val="0"/>
          <w:numId w:val="60"/>
        </w:numPr>
        <w:autoSpaceDE w:val="0"/>
        <w:autoSpaceDN w:val="0"/>
        <w:adjustRightInd w:val="0"/>
        <w:spacing w:line="276" w:lineRule="exact"/>
        <w:ind w:left="1418"/>
        <w:rPr>
          <w:rFonts w:ascii="Franklin Gothic Book" w:hAnsi="Franklin Gothic Book" w:cs="Arial"/>
          <w:bCs/>
          <w:snapToGrid w:val="0"/>
          <w:sz w:val="20"/>
          <w:szCs w:val="20"/>
        </w:rPr>
      </w:pPr>
      <w:r w:rsidRPr="00D922AB">
        <w:rPr>
          <w:rFonts w:ascii="Franklin Gothic Book" w:hAnsi="Franklin Gothic Book" w:cs="Arial"/>
          <w:bCs/>
          <w:snapToGrid w:val="0"/>
          <w:sz w:val="20"/>
          <w:szCs w:val="20"/>
        </w:rPr>
        <w:t>Poskytovateľ a ním poverené osoby;</w:t>
      </w:r>
    </w:p>
    <w:p w14:paraId="581B0EBD" w14:textId="77777777" w:rsidR="004A5BB8" w:rsidRPr="00D922AB" w:rsidRDefault="004A5BB8" w:rsidP="004A5BB8">
      <w:pPr>
        <w:pStyle w:val="Odsekzoznamu"/>
        <w:widowControl w:val="0"/>
        <w:numPr>
          <w:ilvl w:val="0"/>
          <w:numId w:val="60"/>
        </w:numPr>
        <w:autoSpaceDE w:val="0"/>
        <w:autoSpaceDN w:val="0"/>
        <w:adjustRightInd w:val="0"/>
        <w:spacing w:line="276" w:lineRule="exact"/>
        <w:ind w:left="1418"/>
        <w:rPr>
          <w:rFonts w:ascii="Franklin Gothic Book" w:hAnsi="Franklin Gothic Book" w:cs="Arial"/>
          <w:bCs/>
          <w:snapToGrid w:val="0"/>
          <w:sz w:val="20"/>
          <w:szCs w:val="20"/>
        </w:rPr>
      </w:pPr>
      <w:r w:rsidRPr="00D922AB">
        <w:rPr>
          <w:rFonts w:ascii="Franklin Gothic Book" w:hAnsi="Franklin Gothic Book" w:cs="Arial"/>
          <w:bCs/>
          <w:snapToGrid w:val="0"/>
          <w:sz w:val="20"/>
          <w:szCs w:val="20"/>
        </w:rPr>
        <w:t>Útvar vnútorného auditu Riadiaceho orgánu alebo Sprostredkovateľského orgánu a nimi poverené osoby;</w:t>
      </w:r>
    </w:p>
    <w:p w14:paraId="21114B0B" w14:textId="77777777" w:rsidR="004A5BB8" w:rsidRPr="00D922AB" w:rsidRDefault="004A5BB8" w:rsidP="004A5BB8">
      <w:pPr>
        <w:pStyle w:val="Odsekzoznamu"/>
        <w:widowControl w:val="0"/>
        <w:numPr>
          <w:ilvl w:val="0"/>
          <w:numId w:val="60"/>
        </w:numPr>
        <w:autoSpaceDE w:val="0"/>
        <w:autoSpaceDN w:val="0"/>
        <w:adjustRightInd w:val="0"/>
        <w:spacing w:line="276" w:lineRule="exact"/>
        <w:ind w:left="1418"/>
        <w:rPr>
          <w:rFonts w:ascii="Franklin Gothic Book" w:hAnsi="Franklin Gothic Book" w:cs="Arial"/>
          <w:bCs/>
          <w:snapToGrid w:val="0"/>
          <w:sz w:val="20"/>
          <w:szCs w:val="20"/>
        </w:rPr>
      </w:pPr>
      <w:r w:rsidRPr="00D922AB">
        <w:rPr>
          <w:rFonts w:ascii="Franklin Gothic Book" w:hAnsi="Franklin Gothic Book" w:cs="Arial"/>
          <w:bCs/>
          <w:snapToGrid w:val="0"/>
          <w:sz w:val="20"/>
          <w:szCs w:val="20"/>
        </w:rPr>
        <w:t>Najvyšší kontrolný úrad SR, Certifikačný orgán a nimi poverené osoby;</w:t>
      </w:r>
    </w:p>
    <w:p w14:paraId="2F78AB6E" w14:textId="77777777" w:rsidR="004A5BB8" w:rsidRPr="00D922AB" w:rsidRDefault="004A5BB8" w:rsidP="004A5BB8">
      <w:pPr>
        <w:pStyle w:val="Odsekzoznamu"/>
        <w:widowControl w:val="0"/>
        <w:numPr>
          <w:ilvl w:val="0"/>
          <w:numId w:val="60"/>
        </w:numPr>
        <w:autoSpaceDE w:val="0"/>
        <w:autoSpaceDN w:val="0"/>
        <w:adjustRightInd w:val="0"/>
        <w:spacing w:line="276" w:lineRule="exact"/>
        <w:ind w:left="1418"/>
        <w:rPr>
          <w:rFonts w:ascii="Franklin Gothic Book" w:hAnsi="Franklin Gothic Book" w:cs="Arial"/>
          <w:bCs/>
          <w:snapToGrid w:val="0"/>
          <w:sz w:val="20"/>
          <w:szCs w:val="20"/>
        </w:rPr>
      </w:pPr>
      <w:r w:rsidRPr="00D922AB">
        <w:rPr>
          <w:rFonts w:ascii="Franklin Gothic Book" w:hAnsi="Franklin Gothic Book" w:cs="Arial"/>
          <w:bCs/>
          <w:snapToGrid w:val="0"/>
          <w:sz w:val="20"/>
          <w:szCs w:val="20"/>
        </w:rPr>
        <w:t>Orgán auditu, jeho spolupracujúce orgány (Úrad vládneho auditu) a osoby poverené na výkon kontroly/auditu;</w:t>
      </w:r>
    </w:p>
    <w:p w14:paraId="43556AE9" w14:textId="77777777" w:rsidR="004A5BB8" w:rsidRPr="00D922AB" w:rsidRDefault="004A5BB8" w:rsidP="004A5BB8">
      <w:pPr>
        <w:pStyle w:val="Odsekzoznamu"/>
        <w:widowControl w:val="0"/>
        <w:numPr>
          <w:ilvl w:val="0"/>
          <w:numId w:val="60"/>
        </w:numPr>
        <w:autoSpaceDE w:val="0"/>
        <w:autoSpaceDN w:val="0"/>
        <w:adjustRightInd w:val="0"/>
        <w:spacing w:line="276" w:lineRule="exact"/>
        <w:ind w:left="1418"/>
        <w:rPr>
          <w:rFonts w:ascii="Franklin Gothic Book" w:hAnsi="Franklin Gothic Book" w:cs="Arial"/>
          <w:bCs/>
          <w:snapToGrid w:val="0"/>
          <w:sz w:val="20"/>
          <w:szCs w:val="20"/>
        </w:rPr>
      </w:pPr>
      <w:r w:rsidRPr="00D922AB">
        <w:rPr>
          <w:rFonts w:ascii="Franklin Gothic Book" w:hAnsi="Franklin Gothic Book" w:cs="Arial"/>
          <w:bCs/>
          <w:snapToGrid w:val="0"/>
          <w:sz w:val="20"/>
          <w:szCs w:val="20"/>
        </w:rPr>
        <w:t>Splnomocnení zástupcovia Európskej Komisie a Európskeho dvora audítorov;</w:t>
      </w:r>
    </w:p>
    <w:p w14:paraId="3EF33F37" w14:textId="77777777" w:rsidR="004A5BB8" w:rsidRPr="00D922AB" w:rsidRDefault="004A5BB8" w:rsidP="004A5BB8">
      <w:pPr>
        <w:pStyle w:val="Odsekzoznamu"/>
        <w:widowControl w:val="0"/>
        <w:numPr>
          <w:ilvl w:val="0"/>
          <w:numId w:val="60"/>
        </w:numPr>
        <w:autoSpaceDE w:val="0"/>
        <w:autoSpaceDN w:val="0"/>
        <w:adjustRightInd w:val="0"/>
        <w:spacing w:line="276" w:lineRule="exact"/>
        <w:ind w:left="1418"/>
        <w:rPr>
          <w:rFonts w:ascii="Franklin Gothic Book" w:hAnsi="Franklin Gothic Book" w:cs="Arial"/>
          <w:bCs/>
          <w:snapToGrid w:val="0"/>
          <w:sz w:val="20"/>
          <w:szCs w:val="20"/>
        </w:rPr>
      </w:pPr>
      <w:r w:rsidRPr="00D922AB">
        <w:rPr>
          <w:rFonts w:ascii="Franklin Gothic Book" w:hAnsi="Franklin Gothic Book" w:cs="Arial"/>
          <w:bCs/>
          <w:snapToGrid w:val="0"/>
          <w:sz w:val="20"/>
          <w:szCs w:val="20"/>
        </w:rPr>
        <w:t>Orgán zabezpečujúci ochranu finančných záujmov EÚ;</w:t>
      </w:r>
    </w:p>
    <w:p w14:paraId="14CD0144" w14:textId="30A0BC4C" w:rsidR="004A5BB8" w:rsidRPr="00D922AB" w:rsidRDefault="004A5BB8" w:rsidP="004A5BB8">
      <w:pPr>
        <w:pStyle w:val="Odsekzoznamu"/>
        <w:widowControl w:val="0"/>
        <w:numPr>
          <w:ilvl w:val="0"/>
          <w:numId w:val="60"/>
        </w:numPr>
        <w:autoSpaceDE w:val="0"/>
        <w:autoSpaceDN w:val="0"/>
        <w:adjustRightInd w:val="0"/>
        <w:spacing w:line="276" w:lineRule="exact"/>
        <w:ind w:left="1418"/>
        <w:rPr>
          <w:rFonts w:ascii="Franklin Gothic Book" w:hAnsi="Franklin Gothic Book" w:cs="Arial"/>
          <w:bCs/>
          <w:snapToGrid w:val="0"/>
          <w:sz w:val="20"/>
          <w:szCs w:val="20"/>
        </w:rPr>
      </w:pPr>
      <w:r w:rsidRPr="00D922AB">
        <w:rPr>
          <w:rFonts w:ascii="Franklin Gothic Book" w:hAnsi="Franklin Gothic Book" w:cs="Arial"/>
          <w:bCs/>
          <w:snapToGrid w:val="0"/>
          <w:sz w:val="20"/>
          <w:szCs w:val="20"/>
        </w:rPr>
        <w:t>Osoby prizvané orgánmi uvedenými v písmenách a) až f) v súlade s príslušnými právnymi predpismi SR a právnymi aktmi EÚ.</w:t>
      </w:r>
    </w:p>
    <w:p w14:paraId="216484A8" w14:textId="6798A6CD" w:rsidR="004A5BB8" w:rsidRPr="00D922AB" w:rsidRDefault="004A5BB8" w:rsidP="004A5BB8">
      <w:pPr>
        <w:widowControl w:val="0"/>
        <w:autoSpaceDE w:val="0"/>
        <w:autoSpaceDN w:val="0"/>
        <w:adjustRightInd w:val="0"/>
        <w:spacing w:line="276" w:lineRule="exact"/>
        <w:rPr>
          <w:rFonts w:ascii="Franklin Gothic Book" w:hAnsi="Franklin Gothic Book" w:cs="Arial"/>
          <w:bCs/>
          <w:snapToGrid w:val="0"/>
          <w:sz w:val="20"/>
          <w:szCs w:val="20"/>
        </w:rPr>
      </w:pPr>
    </w:p>
    <w:p w14:paraId="6643FF08" w14:textId="599BB9B6" w:rsidR="004A5BB8" w:rsidRPr="00D922AB" w:rsidRDefault="004A5BB8" w:rsidP="004A5BB8">
      <w:pPr>
        <w:widowControl w:val="0"/>
        <w:autoSpaceDE w:val="0"/>
        <w:autoSpaceDN w:val="0"/>
        <w:adjustRightInd w:val="0"/>
        <w:spacing w:line="276" w:lineRule="exact"/>
        <w:rPr>
          <w:rFonts w:ascii="Franklin Gothic Book" w:hAnsi="Franklin Gothic Book" w:cs="Arial"/>
          <w:bCs/>
          <w:snapToGrid w:val="0"/>
          <w:sz w:val="20"/>
          <w:szCs w:val="20"/>
        </w:rPr>
      </w:pPr>
    </w:p>
    <w:p w14:paraId="463052DC" w14:textId="46E7904C" w:rsidR="004A5BB8" w:rsidRPr="00D922AB" w:rsidRDefault="004A5BB8" w:rsidP="004A5BB8">
      <w:pPr>
        <w:widowControl w:val="0"/>
        <w:autoSpaceDE w:val="0"/>
        <w:autoSpaceDN w:val="0"/>
        <w:adjustRightInd w:val="0"/>
        <w:spacing w:line="276" w:lineRule="exact"/>
        <w:rPr>
          <w:rFonts w:ascii="Franklin Gothic Book" w:hAnsi="Franklin Gothic Book" w:cs="Arial"/>
          <w:bCs/>
          <w:snapToGrid w:val="0"/>
          <w:sz w:val="20"/>
          <w:szCs w:val="20"/>
        </w:rPr>
      </w:pPr>
    </w:p>
    <w:p w14:paraId="3C978D4D" w14:textId="77777777" w:rsidR="004A5BB8" w:rsidRDefault="004A5BB8" w:rsidP="004A5BB8">
      <w:pPr>
        <w:widowControl w:val="0"/>
        <w:autoSpaceDE w:val="0"/>
        <w:autoSpaceDN w:val="0"/>
        <w:adjustRightInd w:val="0"/>
        <w:spacing w:line="276" w:lineRule="exact"/>
        <w:rPr>
          <w:rFonts w:ascii="Franklin Gothic Book" w:hAnsi="Franklin Gothic Book" w:cs="Arial"/>
          <w:bCs/>
          <w:snapToGrid w:val="0"/>
          <w:sz w:val="20"/>
          <w:szCs w:val="20"/>
        </w:rPr>
      </w:pPr>
    </w:p>
    <w:p w14:paraId="3B967C27" w14:textId="77777777" w:rsidR="00905B61" w:rsidRPr="00D922AB" w:rsidRDefault="00905B61" w:rsidP="004A5BB8">
      <w:pPr>
        <w:widowControl w:val="0"/>
        <w:autoSpaceDE w:val="0"/>
        <w:autoSpaceDN w:val="0"/>
        <w:adjustRightInd w:val="0"/>
        <w:spacing w:line="276" w:lineRule="exact"/>
        <w:rPr>
          <w:rFonts w:ascii="Franklin Gothic Book" w:hAnsi="Franklin Gothic Book" w:cs="Arial"/>
          <w:bCs/>
          <w:snapToGrid w:val="0"/>
          <w:sz w:val="20"/>
          <w:szCs w:val="20"/>
        </w:rPr>
      </w:pPr>
    </w:p>
    <w:p w14:paraId="73553DE0" w14:textId="77777777" w:rsidR="00A9727B" w:rsidRPr="00D922AB" w:rsidRDefault="00A9727B" w:rsidP="00A9727B">
      <w:pPr>
        <w:shd w:val="clear" w:color="auto" w:fill="FFFFFF"/>
        <w:spacing w:before="360"/>
        <w:contextualSpacing/>
        <w:jc w:val="center"/>
        <w:rPr>
          <w:rFonts w:ascii="Franklin Gothic Book" w:hAnsi="Franklin Gothic Book" w:cs="Tahoma"/>
          <w:bCs/>
          <w:i/>
          <w:sz w:val="20"/>
          <w:szCs w:val="20"/>
        </w:rPr>
      </w:pPr>
      <w:r w:rsidRPr="00D922AB">
        <w:rPr>
          <w:rFonts w:ascii="Franklin Gothic Book" w:hAnsi="Franklin Gothic Book" w:cs="Tahoma"/>
          <w:bCs/>
          <w:i/>
          <w:sz w:val="20"/>
          <w:szCs w:val="20"/>
        </w:rPr>
        <w:t>Článok XVI.</w:t>
      </w:r>
    </w:p>
    <w:p w14:paraId="2833A0F4" w14:textId="77777777" w:rsidR="00A9727B" w:rsidRPr="00D922AB" w:rsidRDefault="00A9727B" w:rsidP="00A9727B">
      <w:pPr>
        <w:shd w:val="clear" w:color="auto" w:fill="FFFFFF"/>
        <w:spacing w:after="240"/>
        <w:contextualSpacing/>
        <w:jc w:val="center"/>
        <w:rPr>
          <w:rFonts w:ascii="Franklin Gothic Book" w:hAnsi="Franklin Gothic Book" w:cs="Tahoma"/>
          <w:bCs/>
          <w:i/>
          <w:iCs/>
          <w:color w:val="000000"/>
          <w:sz w:val="20"/>
          <w:szCs w:val="20"/>
        </w:rPr>
      </w:pPr>
      <w:r w:rsidRPr="00D922AB">
        <w:rPr>
          <w:rFonts w:ascii="Franklin Gothic Book" w:hAnsi="Franklin Gothic Book" w:cs="Tahoma"/>
          <w:bCs/>
          <w:i/>
          <w:iCs/>
          <w:color w:val="000000"/>
          <w:sz w:val="20"/>
          <w:szCs w:val="20"/>
        </w:rPr>
        <w:t>Záverečné ustanovenia</w:t>
      </w:r>
    </w:p>
    <w:p w14:paraId="5FB27DBD" w14:textId="77777777" w:rsidR="00A9727B" w:rsidRPr="00D922AB" w:rsidRDefault="00A9727B" w:rsidP="00A9727B">
      <w:pPr>
        <w:shd w:val="clear" w:color="auto" w:fill="FFFFFF"/>
        <w:spacing w:after="240"/>
        <w:contextualSpacing/>
        <w:jc w:val="center"/>
        <w:rPr>
          <w:rFonts w:ascii="Franklin Gothic Book" w:hAnsi="Franklin Gothic Book" w:cs="Tahoma"/>
          <w:bCs/>
          <w:i/>
          <w:iCs/>
          <w:color w:val="000000"/>
          <w:sz w:val="20"/>
          <w:szCs w:val="20"/>
        </w:rPr>
      </w:pPr>
    </w:p>
    <w:p w14:paraId="5D8EB857" w14:textId="77777777" w:rsidR="00A9727B" w:rsidRPr="00D922AB" w:rsidRDefault="00A9727B" w:rsidP="00A9727B">
      <w:pPr>
        <w:shd w:val="clear" w:color="auto" w:fill="FFFFFF"/>
        <w:spacing w:after="240"/>
        <w:ind w:left="567" w:hanging="567"/>
        <w:contextualSpacing/>
        <w:jc w:val="both"/>
        <w:rPr>
          <w:rFonts w:ascii="Franklin Gothic Book" w:hAnsi="Franklin Gothic Book" w:cs="Tahoma"/>
          <w:bCs/>
          <w:sz w:val="20"/>
          <w:szCs w:val="20"/>
        </w:rPr>
      </w:pPr>
      <w:r w:rsidRPr="00D922AB">
        <w:rPr>
          <w:rFonts w:ascii="Franklin Gothic Book" w:hAnsi="Franklin Gothic Book" w:cs="Tahoma"/>
          <w:bCs/>
          <w:color w:val="000000"/>
          <w:sz w:val="20"/>
          <w:szCs w:val="20"/>
        </w:rPr>
        <w:t>16.1 Zmluvné vzťahy neupravené touto zmluvou sa v plnom rozsahu riadia ustanovenia zákona č.513/1991 Zb. Obchodného zákonníka v platnom znení.</w:t>
      </w:r>
    </w:p>
    <w:p w14:paraId="4742C509" w14:textId="77777777" w:rsidR="00A9727B" w:rsidRPr="00D922AB" w:rsidRDefault="00A9727B" w:rsidP="00A9727B">
      <w:pPr>
        <w:shd w:val="clear" w:color="auto" w:fill="FFFFFF"/>
        <w:spacing w:after="240"/>
        <w:ind w:left="567" w:hanging="567"/>
        <w:contextualSpacing/>
        <w:jc w:val="both"/>
        <w:rPr>
          <w:rFonts w:ascii="Franklin Gothic Book" w:hAnsi="Franklin Gothic Book" w:cs="Tahoma"/>
          <w:bCs/>
          <w:sz w:val="20"/>
          <w:szCs w:val="20"/>
        </w:rPr>
      </w:pPr>
      <w:r w:rsidRPr="00D922AB">
        <w:rPr>
          <w:rFonts w:ascii="Franklin Gothic Book" w:hAnsi="Franklin Gothic Book" w:cs="Tahoma"/>
          <w:bCs/>
          <w:sz w:val="20"/>
          <w:szCs w:val="20"/>
        </w:rPr>
        <w:t>16.2. Táto zmluva obsahuje 5 príloh, ktoré tvoria nedeliteľné súčasti tejto zmluvy. Jedná sa o nasledovné prílohy:</w:t>
      </w:r>
    </w:p>
    <w:p w14:paraId="678DC588" w14:textId="02C4459D" w:rsidR="00A9727B" w:rsidRPr="00D922AB" w:rsidRDefault="00A9727B" w:rsidP="00A9727B">
      <w:pPr>
        <w:tabs>
          <w:tab w:val="left" w:pos="-5954"/>
          <w:tab w:val="decimal" w:pos="-5812"/>
        </w:tabs>
        <w:spacing w:after="240"/>
        <w:ind w:left="993" w:hanging="284"/>
        <w:contextualSpacing/>
        <w:jc w:val="both"/>
        <w:rPr>
          <w:rFonts w:ascii="Franklin Gothic Book" w:hAnsi="Franklin Gothic Book" w:cs="Tahoma"/>
          <w:bCs/>
          <w:sz w:val="20"/>
          <w:szCs w:val="20"/>
        </w:rPr>
      </w:pPr>
      <w:r w:rsidRPr="00D922AB">
        <w:rPr>
          <w:rFonts w:ascii="Franklin Gothic Book" w:hAnsi="Franklin Gothic Book" w:cs="Tahoma"/>
          <w:bCs/>
          <w:sz w:val="20"/>
          <w:szCs w:val="20"/>
        </w:rPr>
        <w:t xml:space="preserve">Príloha č.1 – </w:t>
      </w:r>
      <w:r w:rsidR="00936F7A" w:rsidRPr="00D922AB">
        <w:rPr>
          <w:rFonts w:ascii="Franklin Gothic Book" w:hAnsi="Franklin Gothic Book" w:cs="Tahoma"/>
          <w:bCs/>
          <w:sz w:val="20"/>
          <w:szCs w:val="20"/>
        </w:rPr>
        <w:t>Špecifikácia predmetu zmluvy</w:t>
      </w:r>
      <w:r w:rsidR="004A5BB8" w:rsidRPr="00D922AB">
        <w:rPr>
          <w:rFonts w:ascii="Franklin Gothic Book" w:hAnsi="Franklin Gothic Book" w:cs="Tahoma"/>
          <w:bCs/>
          <w:sz w:val="20"/>
          <w:szCs w:val="20"/>
        </w:rPr>
        <w:t xml:space="preserve"> </w:t>
      </w:r>
      <w:r w:rsidR="00F87A1D" w:rsidRPr="00D922AB">
        <w:rPr>
          <w:rFonts w:ascii="Franklin Gothic Book" w:hAnsi="Franklin Gothic Book" w:cs="Tahoma"/>
          <w:bCs/>
          <w:sz w:val="20"/>
          <w:szCs w:val="20"/>
        </w:rPr>
        <w:t xml:space="preserve"> (</w:t>
      </w:r>
      <w:r w:rsidR="00F87A1D" w:rsidRPr="00D922AB">
        <w:rPr>
          <w:rFonts w:ascii="Franklin Gothic Book" w:hAnsi="Franklin Gothic Book" w:cs="Tahoma"/>
          <w:bCs/>
          <w:i/>
          <w:color w:val="FF0000"/>
          <w:sz w:val="20"/>
          <w:szCs w:val="20"/>
        </w:rPr>
        <w:t>predkladá úspešný uchádzač v čase podpisu zmluvy</w:t>
      </w:r>
      <w:r w:rsidR="00F87A1D" w:rsidRPr="00D922AB">
        <w:rPr>
          <w:rFonts w:ascii="Franklin Gothic Book" w:hAnsi="Franklin Gothic Book" w:cs="Tahoma"/>
          <w:bCs/>
          <w:sz w:val="20"/>
          <w:szCs w:val="20"/>
        </w:rPr>
        <w:t>)</w:t>
      </w:r>
    </w:p>
    <w:p w14:paraId="44DFD563" w14:textId="77777777" w:rsidR="00A9727B" w:rsidRPr="00D922AB" w:rsidRDefault="00A9727B" w:rsidP="00A9727B">
      <w:pPr>
        <w:tabs>
          <w:tab w:val="left" w:pos="-5954"/>
          <w:tab w:val="decimal" w:pos="709"/>
        </w:tabs>
        <w:spacing w:after="240"/>
        <w:ind w:left="993" w:hanging="284"/>
        <w:contextualSpacing/>
        <w:jc w:val="both"/>
        <w:rPr>
          <w:rFonts w:ascii="Franklin Gothic Book" w:hAnsi="Franklin Gothic Book" w:cs="Tahoma"/>
          <w:bCs/>
          <w:sz w:val="20"/>
          <w:szCs w:val="20"/>
        </w:rPr>
      </w:pPr>
      <w:r w:rsidRPr="00D922AB">
        <w:rPr>
          <w:rFonts w:ascii="Franklin Gothic Book" w:hAnsi="Franklin Gothic Book" w:cs="Tahoma"/>
          <w:bCs/>
          <w:sz w:val="20"/>
          <w:szCs w:val="20"/>
        </w:rPr>
        <w:t>Príloha č.2 – Harmonogram  (</w:t>
      </w:r>
      <w:r w:rsidRPr="00D922AB">
        <w:rPr>
          <w:rFonts w:ascii="Franklin Gothic Book" w:hAnsi="Franklin Gothic Book" w:cs="Tahoma"/>
          <w:bCs/>
          <w:i/>
          <w:color w:val="FF0000"/>
          <w:sz w:val="20"/>
          <w:szCs w:val="20"/>
        </w:rPr>
        <w:t>predkladá úspešný uchádzač v čase podpisu zmluvy</w:t>
      </w:r>
      <w:r w:rsidRPr="00D922AB">
        <w:rPr>
          <w:rFonts w:ascii="Franklin Gothic Book" w:hAnsi="Franklin Gothic Book" w:cs="Tahoma"/>
          <w:bCs/>
          <w:sz w:val="20"/>
          <w:szCs w:val="20"/>
        </w:rPr>
        <w:t>)</w:t>
      </w:r>
    </w:p>
    <w:p w14:paraId="5A0A0EC8" w14:textId="2D1586B1" w:rsidR="00A9727B" w:rsidRPr="00D922AB" w:rsidRDefault="00A9727B" w:rsidP="00A9727B">
      <w:pPr>
        <w:tabs>
          <w:tab w:val="left" w:pos="-5954"/>
          <w:tab w:val="decimal" w:pos="709"/>
        </w:tabs>
        <w:spacing w:after="240"/>
        <w:ind w:left="993" w:hanging="284"/>
        <w:contextualSpacing/>
        <w:jc w:val="both"/>
        <w:rPr>
          <w:rFonts w:ascii="Franklin Gothic Book" w:hAnsi="Franklin Gothic Book" w:cs="Tahoma"/>
          <w:bCs/>
          <w:sz w:val="20"/>
          <w:szCs w:val="20"/>
        </w:rPr>
      </w:pPr>
      <w:r w:rsidRPr="00D922AB">
        <w:rPr>
          <w:rFonts w:ascii="Franklin Gothic Book" w:hAnsi="Franklin Gothic Book" w:cs="Tahoma"/>
          <w:bCs/>
          <w:sz w:val="20"/>
          <w:szCs w:val="20"/>
        </w:rPr>
        <w:t xml:space="preserve">Príloha č.3 – </w:t>
      </w:r>
      <w:bookmarkStart w:id="1" w:name="_Hlk522441574"/>
      <w:r w:rsidRPr="00D922AB">
        <w:rPr>
          <w:rFonts w:ascii="Franklin Gothic Book" w:hAnsi="Franklin Gothic Book" w:cs="Tahoma"/>
          <w:bCs/>
          <w:sz w:val="20"/>
          <w:szCs w:val="20"/>
        </w:rPr>
        <w:t>Rozpočet diela</w:t>
      </w:r>
      <w:bookmarkEnd w:id="1"/>
      <w:r w:rsidRPr="00D922AB">
        <w:rPr>
          <w:rFonts w:ascii="Franklin Gothic Book" w:hAnsi="Franklin Gothic Book" w:cs="Tahoma"/>
          <w:bCs/>
          <w:sz w:val="20"/>
          <w:szCs w:val="20"/>
        </w:rPr>
        <w:t xml:space="preserve"> – cenová ponuka</w:t>
      </w:r>
      <w:r w:rsidR="004A5BB8" w:rsidRPr="00D922AB">
        <w:rPr>
          <w:rFonts w:ascii="Franklin Gothic Book" w:hAnsi="Franklin Gothic Book" w:cs="Tahoma"/>
          <w:bCs/>
          <w:sz w:val="20"/>
          <w:szCs w:val="20"/>
        </w:rPr>
        <w:t xml:space="preserve"> </w:t>
      </w:r>
      <w:r w:rsidR="00F87A1D" w:rsidRPr="00D922AB">
        <w:rPr>
          <w:rFonts w:ascii="Franklin Gothic Book" w:hAnsi="Franklin Gothic Book" w:cs="Tahoma"/>
          <w:bCs/>
          <w:sz w:val="20"/>
          <w:szCs w:val="20"/>
        </w:rPr>
        <w:t xml:space="preserve"> (</w:t>
      </w:r>
      <w:r w:rsidR="00F87A1D" w:rsidRPr="00D922AB">
        <w:rPr>
          <w:rFonts w:ascii="Franklin Gothic Book" w:hAnsi="Franklin Gothic Book" w:cs="Tahoma"/>
          <w:bCs/>
          <w:i/>
          <w:color w:val="FF0000"/>
          <w:sz w:val="20"/>
          <w:szCs w:val="20"/>
        </w:rPr>
        <w:t>predkladá úspešný uchádzač v čase podpisu zmluvy</w:t>
      </w:r>
      <w:r w:rsidR="00F87A1D" w:rsidRPr="00D922AB">
        <w:rPr>
          <w:rFonts w:ascii="Franklin Gothic Book" w:hAnsi="Franklin Gothic Book" w:cs="Tahoma"/>
          <w:bCs/>
          <w:sz w:val="20"/>
          <w:szCs w:val="20"/>
        </w:rPr>
        <w:t>)</w:t>
      </w:r>
    </w:p>
    <w:p w14:paraId="4EE5E400" w14:textId="77777777" w:rsidR="00A9727B" w:rsidRPr="00D922AB" w:rsidRDefault="00A9727B" w:rsidP="00A9727B">
      <w:pPr>
        <w:tabs>
          <w:tab w:val="left" w:pos="-5954"/>
          <w:tab w:val="decimal" w:pos="709"/>
        </w:tabs>
        <w:spacing w:after="240"/>
        <w:ind w:left="993" w:hanging="284"/>
        <w:contextualSpacing/>
        <w:jc w:val="both"/>
        <w:rPr>
          <w:rFonts w:ascii="Franklin Gothic Book" w:hAnsi="Franklin Gothic Book" w:cs="Tahoma"/>
          <w:bCs/>
          <w:sz w:val="20"/>
          <w:szCs w:val="20"/>
        </w:rPr>
      </w:pPr>
      <w:r w:rsidRPr="00D922AB">
        <w:rPr>
          <w:rFonts w:ascii="Franklin Gothic Book" w:hAnsi="Franklin Gothic Book" w:cs="Tahoma"/>
          <w:bCs/>
          <w:sz w:val="20"/>
          <w:szCs w:val="20"/>
        </w:rPr>
        <w:t>Príloha č.4 – Zoznam subdodávateľov (</w:t>
      </w:r>
      <w:r w:rsidRPr="00D922AB">
        <w:rPr>
          <w:rFonts w:ascii="Franklin Gothic Book" w:hAnsi="Franklin Gothic Book" w:cs="Tahoma"/>
          <w:bCs/>
          <w:i/>
          <w:color w:val="FF0000"/>
          <w:sz w:val="20"/>
          <w:szCs w:val="20"/>
        </w:rPr>
        <w:t>predkladá úspešný uchádzač v čase podpisu zmluvy</w:t>
      </w:r>
      <w:r w:rsidRPr="00D922AB">
        <w:rPr>
          <w:rFonts w:ascii="Franklin Gothic Book" w:hAnsi="Franklin Gothic Book" w:cs="Tahoma"/>
          <w:bCs/>
          <w:sz w:val="20"/>
          <w:szCs w:val="20"/>
        </w:rPr>
        <w:t>)</w:t>
      </w:r>
    </w:p>
    <w:p w14:paraId="6468A991" w14:textId="77777777" w:rsidR="00A9727B" w:rsidRPr="00D922AB" w:rsidRDefault="00A9727B" w:rsidP="00A9727B">
      <w:pPr>
        <w:shd w:val="clear" w:color="auto" w:fill="FFFFFF"/>
        <w:spacing w:after="240"/>
        <w:ind w:left="567" w:hanging="567"/>
        <w:contextualSpacing/>
        <w:jc w:val="both"/>
        <w:rPr>
          <w:rFonts w:ascii="Franklin Gothic Book" w:hAnsi="Franklin Gothic Book" w:cs="Tahoma"/>
          <w:bCs/>
          <w:sz w:val="20"/>
          <w:szCs w:val="20"/>
        </w:rPr>
      </w:pPr>
      <w:r w:rsidRPr="00D922AB">
        <w:rPr>
          <w:rFonts w:ascii="Franklin Gothic Book" w:hAnsi="Franklin Gothic Book" w:cs="Tahoma"/>
          <w:bCs/>
          <w:sz w:val="20"/>
          <w:szCs w:val="20"/>
        </w:rPr>
        <w:t>16.3. Táto zmluva bola vyhotovená v  6 rovnopisoch, kde objednávateľ obdrží štyri rovnopisy a  zhotoviteľ obdrží dva rovnopisy.</w:t>
      </w:r>
    </w:p>
    <w:p w14:paraId="1E3E0A27" w14:textId="77777777" w:rsidR="00A9727B" w:rsidRPr="00D922AB" w:rsidRDefault="00A9727B" w:rsidP="00A9727B">
      <w:pPr>
        <w:shd w:val="clear" w:color="auto" w:fill="FFFFFF"/>
        <w:spacing w:after="240"/>
        <w:ind w:left="567" w:hanging="567"/>
        <w:contextualSpacing/>
        <w:jc w:val="both"/>
        <w:rPr>
          <w:rFonts w:ascii="Franklin Gothic Book" w:hAnsi="Franklin Gothic Book" w:cs="Tahoma"/>
          <w:bCs/>
          <w:sz w:val="20"/>
          <w:szCs w:val="20"/>
        </w:rPr>
      </w:pPr>
      <w:r w:rsidRPr="00D922AB">
        <w:rPr>
          <w:rFonts w:ascii="Franklin Gothic Book" w:hAnsi="Franklin Gothic Book" w:cs="Tahoma"/>
          <w:bCs/>
          <w:sz w:val="20"/>
          <w:szCs w:val="20"/>
        </w:rPr>
        <w:t>16.4. Túto zmluvu je možné meniť a dopĺňať len písomnými dodatkami odsúhlasenými oboma zmluvnými stranami.</w:t>
      </w:r>
    </w:p>
    <w:p w14:paraId="4D1831EA" w14:textId="449CF561" w:rsidR="00A9727B" w:rsidRPr="00D922AB" w:rsidRDefault="00A9727B" w:rsidP="00A9727B">
      <w:pPr>
        <w:shd w:val="clear" w:color="auto" w:fill="FFFFFF"/>
        <w:spacing w:after="240"/>
        <w:ind w:left="567" w:hanging="567"/>
        <w:contextualSpacing/>
        <w:jc w:val="both"/>
        <w:rPr>
          <w:rFonts w:ascii="Franklin Gothic Book" w:hAnsi="Franklin Gothic Book" w:cs="Tahoma"/>
          <w:bCs/>
          <w:sz w:val="20"/>
          <w:szCs w:val="20"/>
        </w:rPr>
      </w:pPr>
      <w:r w:rsidRPr="00D922AB">
        <w:rPr>
          <w:rFonts w:ascii="Franklin Gothic Book" w:hAnsi="Franklin Gothic Book" w:cs="Tahoma"/>
          <w:bCs/>
          <w:sz w:val="20"/>
          <w:szCs w:val="20"/>
        </w:rPr>
        <w:t xml:space="preserve">16.5. Táto zmluva nadobúda platnosť podpisom oboch zmluvných strán a účinnosť dňom doručenia oznámenia zhotoviteľovi, v ktorom ho objednávateľ informuje  o schválení procesu verejného obstarávania zo strany </w:t>
      </w:r>
      <w:r w:rsidR="004A5BB8" w:rsidRPr="00D922AB">
        <w:rPr>
          <w:rFonts w:ascii="Franklin Gothic Book" w:hAnsi="Franklin Gothic Book" w:cs="Tahoma"/>
          <w:bCs/>
          <w:sz w:val="20"/>
          <w:szCs w:val="20"/>
        </w:rPr>
        <w:t>poskytovateľa NFP</w:t>
      </w:r>
      <w:r w:rsidR="00AE3297" w:rsidRPr="00D922AB">
        <w:rPr>
          <w:rFonts w:ascii="Franklin Gothic Book" w:hAnsi="Franklin Gothic Book" w:cs="Tahoma"/>
          <w:bCs/>
          <w:sz w:val="20"/>
          <w:szCs w:val="20"/>
        </w:rPr>
        <w:t>. O schválení procesu verejného obstarávania Objednávateľ informuje zhotoviteľa v lehote najneskôr 3 pracovných dní odo dňa doručenia príslušnej informácie o schválení procesu verejného obstarávania zo strany poskytovateľa NFP</w:t>
      </w:r>
      <w:r w:rsidRPr="00D922AB">
        <w:rPr>
          <w:rFonts w:ascii="Franklin Gothic Book" w:hAnsi="Franklin Gothic Book" w:cs="Tahoma"/>
          <w:bCs/>
          <w:sz w:val="20"/>
          <w:szCs w:val="20"/>
        </w:rPr>
        <w:t>.</w:t>
      </w:r>
      <w:r w:rsidR="00FA41B7" w:rsidRPr="00D922AB">
        <w:rPr>
          <w:rFonts w:ascii="Franklin Gothic Book" w:hAnsi="Franklin Gothic Book" w:cs="Tahoma"/>
          <w:bCs/>
          <w:sz w:val="20"/>
          <w:szCs w:val="20"/>
        </w:rPr>
        <w:t xml:space="preserve"> V prípade neschválenia procesu verejného obstarávania zo strany poskytovateľa NFP si Objednávateľ vyhradzuje právo odstúpiť od zmluvy v celom jej rozsahu bez uplatnenia sankcií zo strany Zhotoviteľa.</w:t>
      </w:r>
    </w:p>
    <w:p w14:paraId="343FBD3E" w14:textId="77777777" w:rsidR="00A9727B" w:rsidRPr="00D922AB" w:rsidRDefault="00A9727B" w:rsidP="00A9727B">
      <w:pPr>
        <w:shd w:val="clear" w:color="auto" w:fill="FFFFFF"/>
        <w:spacing w:after="240"/>
        <w:ind w:left="567" w:hanging="567"/>
        <w:contextualSpacing/>
        <w:jc w:val="both"/>
        <w:rPr>
          <w:rFonts w:ascii="Franklin Gothic Book" w:hAnsi="Franklin Gothic Book" w:cs="Tahoma"/>
          <w:bCs/>
          <w:sz w:val="20"/>
          <w:szCs w:val="20"/>
        </w:rPr>
      </w:pPr>
      <w:r w:rsidRPr="00D922AB">
        <w:rPr>
          <w:rFonts w:ascii="Franklin Gothic Book" w:hAnsi="Franklin Gothic Book" w:cs="Tahoma"/>
          <w:bCs/>
          <w:color w:val="000000"/>
          <w:sz w:val="20"/>
          <w:szCs w:val="20"/>
        </w:rPr>
        <w:t xml:space="preserve">16.6. Obidve zmluvné strany sa zaväzujú považovať akékoľvek informácie vyplývajúce z činnosti obidvoch zmluvných strán podľa tejto zmluvy za obchodné tajomstvo, a budú ich chrániť pred ich zneužitím tretími osobami. Zhotoviteľ sa zaväzuje ani prebranú ani odovzdanú projektovú dokumentáciu nevyužívať pre  iné účely než je realizácia diela. </w:t>
      </w:r>
    </w:p>
    <w:p w14:paraId="0C4BC832" w14:textId="77777777" w:rsidR="00A9727B" w:rsidRPr="00D922AB" w:rsidRDefault="00A9727B" w:rsidP="00A9727B">
      <w:pPr>
        <w:shd w:val="clear" w:color="auto" w:fill="FFFFFF"/>
        <w:spacing w:after="240"/>
        <w:ind w:left="567" w:hanging="567"/>
        <w:contextualSpacing/>
        <w:jc w:val="both"/>
        <w:rPr>
          <w:rFonts w:ascii="Franklin Gothic Book" w:hAnsi="Franklin Gothic Book" w:cs="Tahoma"/>
          <w:bCs/>
          <w:sz w:val="20"/>
          <w:szCs w:val="20"/>
        </w:rPr>
      </w:pPr>
      <w:r w:rsidRPr="00D922AB">
        <w:rPr>
          <w:rFonts w:ascii="Franklin Gothic Book" w:hAnsi="Franklin Gothic Book" w:cs="Tahoma"/>
          <w:bCs/>
          <w:sz w:val="20"/>
          <w:szCs w:val="20"/>
        </w:rPr>
        <w:t xml:space="preserve">16.7. Zmluvné strany vyhlasujú, že si zmluvu prečítali, s jej obsahom sa riadne a podrobne oboznámili, pričom všetky ustanovenia zmluvy sú im zrozumiteľné, a že všetky ustanovenia zmluvy dostatočne určitým spôsobom vyjadrujú slobodnú a vážnu vôľu zmluvných strán, ktorá nebola prejavená ani v tiesni, ani za nápadne nevýhodných podmienok, čo zmluvné strany svojimi podpismi nižšie potvrdzujú. </w:t>
      </w:r>
    </w:p>
    <w:p w14:paraId="524BE361" w14:textId="77777777" w:rsidR="00A9727B" w:rsidRPr="00D922AB" w:rsidRDefault="00A9727B" w:rsidP="00A9727B">
      <w:pPr>
        <w:shd w:val="clear" w:color="auto" w:fill="FFFFFF"/>
        <w:tabs>
          <w:tab w:val="left" w:pos="426"/>
          <w:tab w:val="left" w:pos="686"/>
        </w:tabs>
        <w:spacing w:after="240"/>
        <w:ind w:left="567" w:hanging="284"/>
        <w:contextualSpacing/>
        <w:jc w:val="both"/>
        <w:rPr>
          <w:rFonts w:ascii="Franklin Gothic Book" w:hAnsi="Franklin Gothic Book" w:cs="Tahoma"/>
          <w:bCs/>
          <w:sz w:val="20"/>
          <w:szCs w:val="20"/>
        </w:rPr>
      </w:pPr>
    </w:p>
    <w:p w14:paraId="445EE970" w14:textId="77777777" w:rsidR="00A9727B" w:rsidRPr="00D922AB" w:rsidRDefault="00A9727B" w:rsidP="00A9727B">
      <w:pPr>
        <w:shd w:val="clear" w:color="auto" w:fill="FFFFFF"/>
        <w:tabs>
          <w:tab w:val="left" w:pos="426"/>
          <w:tab w:val="left" w:pos="686"/>
        </w:tabs>
        <w:spacing w:after="240"/>
        <w:ind w:left="567" w:hanging="284"/>
        <w:contextualSpacing/>
        <w:jc w:val="both"/>
        <w:rPr>
          <w:rFonts w:ascii="Franklin Gothic Book" w:hAnsi="Franklin Gothic Book" w:cs="Tahoma"/>
          <w:bCs/>
          <w:sz w:val="20"/>
          <w:szCs w:val="20"/>
        </w:rPr>
      </w:pPr>
    </w:p>
    <w:p w14:paraId="082E486E" w14:textId="77777777" w:rsidR="00A9727B" w:rsidRPr="00D922AB" w:rsidRDefault="00A9727B" w:rsidP="00A9727B">
      <w:pPr>
        <w:shd w:val="clear" w:color="auto" w:fill="FFFFFF"/>
        <w:tabs>
          <w:tab w:val="left" w:pos="426"/>
          <w:tab w:val="left" w:pos="686"/>
        </w:tabs>
        <w:spacing w:after="240"/>
        <w:ind w:left="567" w:hanging="284"/>
        <w:contextualSpacing/>
        <w:jc w:val="both"/>
        <w:rPr>
          <w:rFonts w:ascii="Franklin Gothic Book" w:hAnsi="Franklin Gothic Book" w:cs="Tahoma"/>
          <w:bCs/>
          <w:sz w:val="20"/>
          <w:szCs w:val="20"/>
        </w:rPr>
      </w:pPr>
    </w:p>
    <w:p w14:paraId="729D5629" w14:textId="77777777" w:rsidR="00A9727B" w:rsidRPr="00D922AB" w:rsidRDefault="00A9727B" w:rsidP="00A9727B">
      <w:pPr>
        <w:shd w:val="clear" w:color="auto" w:fill="FFFFFF"/>
        <w:tabs>
          <w:tab w:val="left" w:pos="1843"/>
          <w:tab w:val="left" w:pos="5702"/>
          <w:tab w:val="left" w:pos="7275"/>
          <w:tab w:val="left" w:pos="7513"/>
        </w:tabs>
        <w:spacing w:before="451"/>
        <w:contextualSpacing/>
        <w:rPr>
          <w:rFonts w:ascii="Franklin Gothic Book" w:hAnsi="Franklin Gothic Book" w:cs="Tahoma"/>
          <w:bCs/>
          <w:color w:val="000000"/>
          <w:sz w:val="20"/>
          <w:szCs w:val="20"/>
        </w:rPr>
      </w:pPr>
      <w:r w:rsidRPr="00D922AB">
        <w:rPr>
          <w:rFonts w:ascii="Franklin Gothic Book" w:hAnsi="Franklin Gothic Book" w:cs="Tahoma"/>
          <w:bCs/>
          <w:color w:val="000000"/>
          <w:sz w:val="20"/>
          <w:szCs w:val="20"/>
        </w:rPr>
        <w:t>V .................</w:t>
      </w:r>
      <w:r w:rsidRPr="00D922AB">
        <w:rPr>
          <w:rFonts w:ascii="Franklin Gothic Book" w:hAnsi="Franklin Gothic Book" w:cs="Tahoma"/>
          <w:bCs/>
          <w:color w:val="000000"/>
          <w:sz w:val="20"/>
          <w:szCs w:val="20"/>
        </w:rPr>
        <w:tab/>
        <w:t>dňa .............</w:t>
      </w:r>
      <w:r w:rsidRPr="00D922AB">
        <w:rPr>
          <w:rFonts w:ascii="Franklin Gothic Book" w:hAnsi="Franklin Gothic Book" w:cs="Tahoma"/>
          <w:bCs/>
          <w:color w:val="000000"/>
          <w:sz w:val="20"/>
          <w:szCs w:val="20"/>
        </w:rPr>
        <w:tab/>
        <w:t>V ................</w:t>
      </w:r>
      <w:r w:rsidRPr="00D922AB">
        <w:rPr>
          <w:rFonts w:ascii="Franklin Gothic Book" w:hAnsi="Franklin Gothic Book" w:cs="Tahoma"/>
          <w:bCs/>
          <w:color w:val="000000"/>
          <w:sz w:val="20"/>
          <w:szCs w:val="20"/>
        </w:rPr>
        <w:tab/>
        <w:t>dňa .................</w:t>
      </w:r>
    </w:p>
    <w:p w14:paraId="18FF5790" w14:textId="77777777" w:rsidR="00A9727B" w:rsidRPr="00D922AB" w:rsidRDefault="00A9727B" w:rsidP="00A9727B">
      <w:pPr>
        <w:shd w:val="clear" w:color="auto" w:fill="FFFFFF"/>
        <w:tabs>
          <w:tab w:val="left" w:pos="5712"/>
        </w:tabs>
        <w:spacing w:before="230"/>
        <w:contextualSpacing/>
        <w:rPr>
          <w:rFonts w:ascii="Franklin Gothic Book" w:hAnsi="Franklin Gothic Book" w:cs="Tahoma"/>
          <w:bCs/>
          <w:iCs/>
          <w:color w:val="000000"/>
          <w:sz w:val="20"/>
          <w:szCs w:val="20"/>
        </w:rPr>
      </w:pPr>
      <w:r w:rsidRPr="00D922AB">
        <w:rPr>
          <w:rFonts w:ascii="Franklin Gothic Book" w:hAnsi="Franklin Gothic Book" w:cs="Tahoma"/>
          <w:bCs/>
          <w:iCs/>
          <w:color w:val="000000"/>
          <w:sz w:val="20"/>
          <w:szCs w:val="20"/>
        </w:rPr>
        <w:t xml:space="preserve"> Za Objednávateľa :                                          </w:t>
      </w:r>
      <w:r w:rsidRPr="00D922AB">
        <w:rPr>
          <w:rFonts w:ascii="Franklin Gothic Book" w:hAnsi="Franklin Gothic Book" w:cs="Tahoma"/>
          <w:bCs/>
          <w:iCs/>
          <w:color w:val="000000"/>
          <w:sz w:val="20"/>
          <w:szCs w:val="20"/>
        </w:rPr>
        <w:tab/>
        <w:t>Za Zhotoviteľa :</w:t>
      </w:r>
    </w:p>
    <w:p w14:paraId="16CEDBBF" w14:textId="77777777" w:rsidR="00A9727B" w:rsidRPr="00D922AB" w:rsidRDefault="00A9727B" w:rsidP="00A9727B">
      <w:pPr>
        <w:shd w:val="clear" w:color="auto" w:fill="FFFFFF"/>
        <w:tabs>
          <w:tab w:val="left" w:pos="5712"/>
        </w:tabs>
        <w:spacing w:before="230"/>
        <w:contextualSpacing/>
        <w:rPr>
          <w:rFonts w:ascii="Franklin Gothic Book" w:hAnsi="Franklin Gothic Book" w:cs="Tahoma"/>
          <w:bCs/>
          <w:iCs/>
          <w:color w:val="000000"/>
          <w:sz w:val="20"/>
          <w:szCs w:val="20"/>
        </w:rPr>
      </w:pPr>
    </w:p>
    <w:p w14:paraId="18D0FD37" w14:textId="77777777" w:rsidR="00A9727B" w:rsidRPr="00D922AB" w:rsidRDefault="00A9727B" w:rsidP="00A9727B">
      <w:pPr>
        <w:shd w:val="clear" w:color="auto" w:fill="FFFFFF"/>
        <w:tabs>
          <w:tab w:val="left" w:pos="5712"/>
        </w:tabs>
        <w:spacing w:before="230"/>
        <w:contextualSpacing/>
        <w:rPr>
          <w:rFonts w:ascii="Franklin Gothic Book" w:hAnsi="Franklin Gothic Book" w:cs="Tahoma"/>
          <w:bCs/>
          <w:iCs/>
          <w:color w:val="000000"/>
          <w:sz w:val="20"/>
          <w:szCs w:val="20"/>
        </w:rPr>
      </w:pPr>
    </w:p>
    <w:p w14:paraId="248EDDC1" w14:textId="77777777" w:rsidR="00A9727B" w:rsidRPr="00D922AB" w:rsidRDefault="00A9727B" w:rsidP="00A9727B">
      <w:pPr>
        <w:shd w:val="clear" w:color="auto" w:fill="FFFFFF"/>
        <w:tabs>
          <w:tab w:val="left" w:pos="5712"/>
        </w:tabs>
        <w:spacing w:before="230"/>
        <w:contextualSpacing/>
        <w:rPr>
          <w:rFonts w:ascii="Franklin Gothic Book" w:hAnsi="Franklin Gothic Book" w:cs="Tahoma"/>
          <w:bCs/>
          <w:iCs/>
          <w:color w:val="000000"/>
          <w:sz w:val="20"/>
          <w:szCs w:val="20"/>
        </w:rPr>
      </w:pPr>
    </w:p>
    <w:p w14:paraId="17DE067D" w14:textId="77777777" w:rsidR="00A9727B" w:rsidRPr="00D922AB" w:rsidRDefault="00A9727B" w:rsidP="00A9727B">
      <w:pPr>
        <w:shd w:val="clear" w:color="auto" w:fill="FFFFFF"/>
        <w:tabs>
          <w:tab w:val="left" w:pos="5712"/>
        </w:tabs>
        <w:spacing w:before="230"/>
        <w:contextualSpacing/>
        <w:rPr>
          <w:rFonts w:ascii="Franklin Gothic Book" w:hAnsi="Franklin Gothic Book" w:cs="Tahoma"/>
          <w:bCs/>
          <w:i/>
          <w:iCs/>
          <w:color w:val="000000"/>
          <w:sz w:val="20"/>
          <w:szCs w:val="20"/>
        </w:rPr>
      </w:pPr>
    </w:p>
    <w:p w14:paraId="3BABA6ED" w14:textId="77777777" w:rsidR="00A9727B" w:rsidRPr="00D922AB" w:rsidRDefault="00A9727B" w:rsidP="00A9727B">
      <w:pPr>
        <w:shd w:val="clear" w:color="auto" w:fill="FFFFFF"/>
        <w:tabs>
          <w:tab w:val="left" w:pos="5297"/>
          <w:tab w:val="left" w:pos="5712"/>
        </w:tabs>
        <w:spacing w:before="230"/>
        <w:contextualSpacing/>
        <w:rPr>
          <w:rFonts w:ascii="Franklin Gothic Book" w:hAnsi="Franklin Gothic Book" w:cs="Tahoma"/>
          <w:bCs/>
          <w:iCs/>
          <w:color w:val="000000"/>
          <w:sz w:val="20"/>
          <w:szCs w:val="20"/>
        </w:rPr>
      </w:pPr>
      <w:r w:rsidRPr="00D922AB">
        <w:rPr>
          <w:rFonts w:ascii="Franklin Gothic Book" w:hAnsi="Franklin Gothic Book" w:cs="Tahoma"/>
          <w:bCs/>
          <w:iCs/>
          <w:color w:val="000000"/>
          <w:sz w:val="20"/>
          <w:szCs w:val="20"/>
        </w:rPr>
        <w:t>......................................................</w:t>
      </w:r>
      <w:r w:rsidRPr="00D922AB">
        <w:rPr>
          <w:rFonts w:ascii="Franklin Gothic Book" w:hAnsi="Franklin Gothic Book" w:cs="Tahoma"/>
          <w:bCs/>
          <w:iCs/>
          <w:color w:val="000000"/>
          <w:sz w:val="20"/>
          <w:szCs w:val="20"/>
        </w:rPr>
        <w:tab/>
      </w:r>
      <w:r w:rsidRPr="00D922AB">
        <w:rPr>
          <w:rFonts w:ascii="Franklin Gothic Book" w:hAnsi="Franklin Gothic Book" w:cs="Tahoma"/>
          <w:bCs/>
          <w:iCs/>
          <w:color w:val="000000"/>
          <w:sz w:val="20"/>
          <w:szCs w:val="20"/>
        </w:rPr>
        <w:tab/>
        <w:t>........................................................</w:t>
      </w:r>
    </w:p>
    <w:p w14:paraId="432FB0CF" w14:textId="77777777" w:rsidR="00A9727B" w:rsidRPr="00D922AB" w:rsidRDefault="00A9727B" w:rsidP="00A9727B">
      <w:pPr>
        <w:shd w:val="clear" w:color="auto" w:fill="FFFFFF"/>
        <w:tabs>
          <w:tab w:val="left" w:pos="5712"/>
        </w:tabs>
        <w:rPr>
          <w:rFonts w:ascii="Franklin Gothic Book" w:hAnsi="Franklin Gothic Book" w:cs="Tahoma"/>
          <w:bCs/>
          <w:i/>
          <w:sz w:val="20"/>
          <w:szCs w:val="20"/>
        </w:rPr>
      </w:pPr>
    </w:p>
    <w:p w14:paraId="179EBF75" w14:textId="22B02111" w:rsidR="00A9727B" w:rsidRPr="00D922AB" w:rsidRDefault="00A9727B" w:rsidP="00A9727B">
      <w:pPr>
        <w:shd w:val="clear" w:color="auto" w:fill="FFFFFF"/>
        <w:tabs>
          <w:tab w:val="left" w:pos="5712"/>
        </w:tabs>
        <w:rPr>
          <w:rFonts w:ascii="Franklin Gothic Book" w:hAnsi="Franklin Gothic Book" w:cs="Tahoma"/>
          <w:bCs/>
          <w:sz w:val="20"/>
          <w:szCs w:val="20"/>
        </w:rPr>
      </w:pPr>
      <w:r w:rsidRPr="00D922AB">
        <w:rPr>
          <w:rFonts w:ascii="Franklin Gothic Book" w:hAnsi="Franklin Gothic Book" w:cs="Tahoma"/>
          <w:bCs/>
          <w:iCs/>
          <w:color w:val="000000"/>
          <w:sz w:val="20"/>
          <w:szCs w:val="20"/>
        </w:rPr>
        <w:t xml:space="preserve">Ing. </w:t>
      </w:r>
      <w:r w:rsidR="00C90C63" w:rsidRPr="00D922AB">
        <w:rPr>
          <w:rFonts w:ascii="Franklin Gothic Book" w:hAnsi="Franklin Gothic Book" w:cs="Tahoma"/>
          <w:bCs/>
          <w:iCs/>
          <w:color w:val="000000"/>
          <w:sz w:val="20"/>
          <w:szCs w:val="20"/>
        </w:rPr>
        <w:t>Igor Nagy</w:t>
      </w:r>
      <w:r w:rsidRPr="00D922AB">
        <w:rPr>
          <w:rFonts w:ascii="Franklin Gothic Book" w:hAnsi="Franklin Gothic Book" w:cs="Tahoma"/>
          <w:bCs/>
          <w:iCs/>
          <w:color w:val="000000"/>
          <w:sz w:val="20"/>
          <w:szCs w:val="20"/>
        </w:rPr>
        <w:tab/>
      </w:r>
      <w:r w:rsidRPr="00D922AB">
        <w:rPr>
          <w:rFonts w:ascii="Franklin Gothic Book" w:hAnsi="Franklin Gothic Book" w:cs="Tahoma"/>
          <w:bCs/>
          <w:iCs/>
          <w:color w:val="000000"/>
          <w:sz w:val="20"/>
          <w:szCs w:val="20"/>
        </w:rPr>
        <w:tab/>
      </w:r>
      <w:r w:rsidRPr="00D922AB">
        <w:rPr>
          <w:rFonts w:ascii="Franklin Gothic Book" w:hAnsi="Franklin Gothic Book" w:cs="Tahoma"/>
          <w:bCs/>
          <w:iCs/>
          <w:color w:val="000000"/>
          <w:sz w:val="20"/>
          <w:szCs w:val="20"/>
        </w:rPr>
        <w:tab/>
      </w:r>
    </w:p>
    <w:p w14:paraId="40239F34" w14:textId="77777777" w:rsidR="00A9727B" w:rsidRPr="00D922AB" w:rsidRDefault="00A9727B" w:rsidP="00A9727B">
      <w:pPr>
        <w:tabs>
          <w:tab w:val="left" w:pos="6585"/>
        </w:tabs>
        <w:jc w:val="both"/>
        <w:rPr>
          <w:rFonts w:ascii="Franklin Gothic Book" w:hAnsi="Franklin Gothic Book" w:cs="Tahoma"/>
          <w:bCs/>
          <w:sz w:val="20"/>
          <w:szCs w:val="20"/>
        </w:rPr>
      </w:pPr>
      <w:r w:rsidRPr="00D922AB">
        <w:rPr>
          <w:rFonts w:ascii="Franklin Gothic Book" w:hAnsi="Franklin Gothic Book" w:cs="Tahoma"/>
          <w:bCs/>
          <w:sz w:val="20"/>
          <w:szCs w:val="20"/>
        </w:rPr>
        <w:t>predseda predstavenstva                                                                        konateľ spoločnosti</w:t>
      </w:r>
    </w:p>
    <w:p w14:paraId="319F7478" w14:textId="77777777" w:rsidR="00A9727B" w:rsidRPr="00D922AB" w:rsidRDefault="00A9727B" w:rsidP="00A9727B">
      <w:pPr>
        <w:shd w:val="clear" w:color="auto" w:fill="FFFFFF"/>
        <w:tabs>
          <w:tab w:val="left" w:pos="5712"/>
        </w:tabs>
        <w:spacing w:before="230"/>
        <w:contextualSpacing/>
        <w:rPr>
          <w:rFonts w:ascii="Franklin Gothic Book" w:hAnsi="Franklin Gothic Book" w:cs="Tahoma"/>
          <w:bCs/>
          <w:iCs/>
          <w:color w:val="000000"/>
          <w:sz w:val="20"/>
          <w:szCs w:val="20"/>
        </w:rPr>
      </w:pPr>
    </w:p>
    <w:p w14:paraId="4D43EC9F" w14:textId="77777777" w:rsidR="00A9727B" w:rsidRPr="00D922AB" w:rsidRDefault="00A9727B" w:rsidP="00A9727B">
      <w:pPr>
        <w:shd w:val="clear" w:color="auto" w:fill="FFFFFF"/>
        <w:tabs>
          <w:tab w:val="left" w:pos="5712"/>
        </w:tabs>
        <w:spacing w:before="230"/>
        <w:contextualSpacing/>
        <w:rPr>
          <w:rFonts w:ascii="Franklin Gothic Book" w:hAnsi="Franklin Gothic Book" w:cs="Tahoma"/>
          <w:bCs/>
          <w:iCs/>
          <w:color w:val="000000"/>
          <w:sz w:val="20"/>
          <w:szCs w:val="20"/>
        </w:rPr>
      </w:pPr>
    </w:p>
    <w:p w14:paraId="41D95F1C" w14:textId="77777777" w:rsidR="00A9727B" w:rsidRPr="00D922AB" w:rsidRDefault="00A9727B" w:rsidP="00A9727B">
      <w:pPr>
        <w:shd w:val="clear" w:color="auto" w:fill="FFFFFF"/>
        <w:tabs>
          <w:tab w:val="left" w:pos="5712"/>
        </w:tabs>
        <w:spacing w:before="230"/>
        <w:contextualSpacing/>
        <w:rPr>
          <w:rFonts w:ascii="Franklin Gothic Book" w:hAnsi="Franklin Gothic Book" w:cs="Tahoma"/>
          <w:bCs/>
          <w:iCs/>
          <w:color w:val="000000"/>
          <w:sz w:val="20"/>
          <w:szCs w:val="20"/>
        </w:rPr>
      </w:pPr>
      <w:r w:rsidRPr="00D922AB">
        <w:rPr>
          <w:rFonts w:ascii="Franklin Gothic Book" w:hAnsi="Franklin Gothic Book" w:cs="Tahoma"/>
          <w:bCs/>
          <w:iCs/>
          <w:color w:val="000000"/>
          <w:sz w:val="20"/>
          <w:szCs w:val="20"/>
        </w:rPr>
        <w:tab/>
      </w:r>
      <w:r w:rsidRPr="00D922AB">
        <w:rPr>
          <w:rFonts w:ascii="Franklin Gothic Book" w:hAnsi="Franklin Gothic Book" w:cs="Tahoma"/>
          <w:bCs/>
          <w:iCs/>
          <w:color w:val="000000"/>
          <w:sz w:val="20"/>
          <w:szCs w:val="20"/>
        </w:rPr>
        <w:tab/>
      </w:r>
    </w:p>
    <w:p w14:paraId="4B229CB9" w14:textId="77777777" w:rsidR="00A9727B" w:rsidRPr="00D922AB" w:rsidRDefault="00A9727B" w:rsidP="00A9727B">
      <w:pPr>
        <w:shd w:val="clear" w:color="auto" w:fill="FFFFFF"/>
        <w:tabs>
          <w:tab w:val="left" w:pos="5712"/>
        </w:tabs>
        <w:spacing w:before="230"/>
        <w:contextualSpacing/>
        <w:rPr>
          <w:rFonts w:ascii="Franklin Gothic Book" w:hAnsi="Franklin Gothic Book" w:cs="Tahoma"/>
          <w:bCs/>
          <w:iCs/>
          <w:color w:val="000000"/>
          <w:sz w:val="20"/>
          <w:szCs w:val="20"/>
        </w:rPr>
      </w:pPr>
      <w:r w:rsidRPr="00D922AB">
        <w:rPr>
          <w:rFonts w:ascii="Franklin Gothic Book" w:hAnsi="Franklin Gothic Book" w:cs="Tahoma"/>
          <w:bCs/>
          <w:iCs/>
          <w:color w:val="000000"/>
          <w:sz w:val="20"/>
          <w:szCs w:val="20"/>
        </w:rPr>
        <w:t>......................................................</w:t>
      </w:r>
    </w:p>
    <w:p w14:paraId="09E34019" w14:textId="59F15BBF" w:rsidR="00A9727B" w:rsidRPr="00D922AB" w:rsidRDefault="00A9727B" w:rsidP="00A9727B">
      <w:pPr>
        <w:rPr>
          <w:rFonts w:ascii="Franklin Gothic Book" w:hAnsi="Franklin Gothic Book" w:cs="Tahoma"/>
          <w:bCs/>
          <w:sz w:val="20"/>
          <w:szCs w:val="20"/>
        </w:rPr>
      </w:pPr>
      <w:r w:rsidRPr="00D922AB">
        <w:rPr>
          <w:rFonts w:ascii="Franklin Gothic Book" w:hAnsi="Franklin Gothic Book" w:cs="Tahoma"/>
          <w:bCs/>
          <w:iCs/>
          <w:color w:val="000000"/>
          <w:sz w:val="20"/>
          <w:szCs w:val="20"/>
        </w:rPr>
        <w:t xml:space="preserve">Ing. </w:t>
      </w:r>
      <w:r w:rsidR="00C90C63" w:rsidRPr="00D922AB">
        <w:rPr>
          <w:rFonts w:ascii="Franklin Gothic Book" w:hAnsi="Franklin Gothic Book" w:cs="Tahoma"/>
          <w:bCs/>
          <w:iCs/>
          <w:color w:val="000000"/>
          <w:sz w:val="20"/>
          <w:szCs w:val="20"/>
        </w:rPr>
        <w:t>Juraj Jánošík</w:t>
      </w:r>
      <w:r w:rsidRPr="00D922AB">
        <w:rPr>
          <w:rFonts w:ascii="Franklin Gothic Book" w:hAnsi="Franklin Gothic Book" w:cs="Tahoma"/>
          <w:bCs/>
          <w:sz w:val="20"/>
          <w:szCs w:val="20"/>
        </w:rPr>
        <w:t xml:space="preserve"> </w:t>
      </w:r>
    </w:p>
    <w:p w14:paraId="6E1EBF38" w14:textId="77777777" w:rsidR="00A9727B" w:rsidRPr="00D922AB" w:rsidRDefault="00A9727B" w:rsidP="00A9727B">
      <w:pPr>
        <w:jc w:val="both"/>
        <w:rPr>
          <w:rFonts w:ascii="Franklin Gothic Book" w:hAnsi="Franklin Gothic Book"/>
          <w:bCs/>
          <w:sz w:val="20"/>
          <w:szCs w:val="20"/>
        </w:rPr>
      </w:pPr>
      <w:r w:rsidRPr="00D922AB">
        <w:rPr>
          <w:rFonts w:ascii="Franklin Gothic Book" w:hAnsi="Franklin Gothic Book" w:cs="Tahoma"/>
          <w:bCs/>
          <w:sz w:val="20"/>
          <w:szCs w:val="20"/>
        </w:rPr>
        <w:t>člen predstavenstva</w:t>
      </w:r>
    </w:p>
    <w:p w14:paraId="2C9AB3C4" w14:textId="77777777" w:rsidR="00A9727B" w:rsidRPr="00D922AB" w:rsidRDefault="00A9727B" w:rsidP="00A9727B">
      <w:pPr>
        <w:jc w:val="both"/>
        <w:rPr>
          <w:rFonts w:ascii="Franklin Gothic Book" w:hAnsi="Franklin Gothic Book"/>
          <w:bCs/>
          <w:sz w:val="20"/>
          <w:szCs w:val="20"/>
        </w:rPr>
      </w:pPr>
    </w:p>
    <w:p w14:paraId="45EF39C0" w14:textId="77777777" w:rsidR="00A9727B" w:rsidRPr="00D922AB" w:rsidRDefault="00A9727B" w:rsidP="00A9727B">
      <w:pPr>
        <w:tabs>
          <w:tab w:val="center" w:pos="4583"/>
        </w:tabs>
        <w:ind w:right="-96"/>
        <w:jc w:val="both"/>
        <w:rPr>
          <w:rFonts w:ascii="Franklin Gothic Book" w:hAnsi="Franklin Gothic Book"/>
          <w:bCs/>
          <w:sz w:val="22"/>
          <w:szCs w:val="22"/>
        </w:rPr>
      </w:pPr>
    </w:p>
    <w:p w14:paraId="05874289" w14:textId="77777777" w:rsidR="00A9727B" w:rsidRPr="00D922AB" w:rsidRDefault="00A9727B" w:rsidP="00A9727B">
      <w:pPr>
        <w:tabs>
          <w:tab w:val="center" w:pos="4583"/>
        </w:tabs>
        <w:ind w:right="-96"/>
        <w:jc w:val="both"/>
        <w:rPr>
          <w:rFonts w:ascii="Franklin Gothic Book" w:hAnsi="Franklin Gothic Book"/>
          <w:bCs/>
          <w:sz w:val="22"/>
          <w:szCs w:val="22"/>
        </w:rPr>
      </w:pPr>
    </w:p>
    <w:p w14:paraId="311035B2" w14:textId="77777777" w:rsidR="00A9727B" w:rsidRPr="00D922AB" w:rsidRDefault="00A9727B" w:rsidP="00A9727B">
      <w:pPr>
        <w:tabs>
          <w:tab w:val="center" w:pos="4583"/>
        </w:tabs>
        <w:ind w:right="-96"/>
        <w:jc w:val="both"/>
        <w:rPr>
          <w:rFonts w:ascii="Franklin Gothic Book" w:hAnsi="Franklin Gothic Book"/>
          <w:bCs/>
          <w:sz w:val="22"/>
          <w:szCs w:val="22"/>
        </w:rPr>
      </w:pPr>
    </w:p>
    <w:p w14:paraId="55E8C2C8" w14:textId="77777777" w:rsidR="00A9727B" w:rsidRPr="00D922AB" w:rsidRDefault="00A9727B" w:rsidP="00A9727B">
      <w:pPr>
        <w:tabs>
          <w:tab w:val="center" w:pos="4583"/>
        </w:tabs>
        <w:ind w:right="-96"/>
        <w:jc w:val="both"/>
        <w:rPr>
          <w:rFonts w:ascii="Franklin Gothic Book" w:hAnsi="Franklin Gothic Book"/>
          <w:bCs/>
          <w:sz w:val="22"/>
          <w:szCs w:val="22"/>
        </w:rPr>
      </w:pPr>
    </w:p>
    <w:p w14:paraId="5D8559AE" w14:textId="77777777" w:rsidR="00A9727B" w:rsidRPr="00D922AB" w:rsidRDefault="00A9727B" w:rsidP="00A9727B">
      <w:pPr>
        <w:tabs>
          <w:tab w:val="center" w:pos="4583"/>
        </w:tabs>
        <w:ind w:right="-96"/>
        <w:jc w:val="both"/>
        <w:rPr>
          <w:rFonts w:ascii="Franklin Gothic Book" w:hAnsi="Franklin Gothic Book"/>
          <w:bCs/>
          <w:sz w:val="22"/>
          <w:szCs w:val="22"/>
        </w:rPr>
      </w:pPr>
    </w:p>
    <w:p w14:paraId="5FCE5F0C" w14:textId="77777777" w:rsidR="00A9727B" w:rsidRPr="00D922AB" w:rsidRDefault="00A9727B" w:rsidP="00A9727B">
      <w:pPr>
        <w:tabs>
          <w:tab w:val="center" w:pos="4583"/>
        </w:tabs>
        <w:ind w:right="-96"/>
        <w:jc w:val="both"/>
        <w:rPr>
          <w:rFonts w:ascii="Franklin Gothic Book" w:hAnsi="Franklin Gothic Book"/>
          <w:bCs/>
          <w:sz w:val="22"/>
          <w:szCs w:val="22"/>
        </w:rPr>
      </w:pPr>
    </w:p>
    <w:p w14:paraId="0B212C59" w14:textId="77777777" w:rsidR="00A9727B" w:rsidRPr="00D922AB" w:rsidRDefault="00A9727B" w:rsidP="00A9727B">
      <w:pPr>
        <w:pStyle w:val="Zhlav"/>
        <w:tabs>
          <w:tab w:val="left" w:pos="2410"/>
        </w:tabs>
        <w:jc w:val="center"/>
        <w:rPr>
          <w:rFonts w:ascii="Franklin Gothic Book" w:eastAsia="Batang" w:hAnsi="Franklin Gothic Book"/>
          <w:bCs/>
          <w:sz w:val="20"/>
          <w:lang w:bidi="he-IL"/>
        </w:rPr>
      </w:pPr>
    </w:p>
    <w:p w14:paraId="12AF15C5" w14:textId="3640291E" w:rsidR="00D922AB" w:rsidRPr="00D922AB" w:rsidRDefault="00D922AB">
      <w:pPr>
        <w:spacing w:after="160" w:line="259" w:lineRule="auto"/>
        <w:rPr>
          <w:rFonts w:ascii="Franklin Gothic Book" w:eastAsia="Batang" w:hAnsi="Franklin Gothic Book"/>
          <w:bCs/>
          <w:sz w:val="20"/>
          <w:lang w:bidi="he-IL"/>
        </w:rPr>
      </w:pPr>
      <w:r w:rsidRPr="00D922AB">
        <w:rPr>
          <w:rFonts w:ascii="Franklin Gothic Book" w:eastAsia="Batang" w:hAnsi="Franklin Gothic Book"/>
          <w:bCs/>
          <w:sz w:val="20"/>
          <w:lang w:bidi="he-IL"/>
        </w:rPr>
        <w:br w:type="page"/>
      </w:r>
    </w:p>
    <w:p w14:paraId="56763831" w14:textId="64E7F35B" w:rsidR="00D922AB" w:rsidRPr="00D922AB" w:rsidRDefault="00D922AB">
      <w:pPr>
        <w:spacing w:after="160" w:line="259" w:lineRule="auto"/>
        <w:rPr>
          <w:rFonts w:ascii="Franklin Gothic Book" w:eastAsia="Batang" w:hAnsi="Franklin Gothic Book"/>
          <w:bCs/>
          <w:kern w:val="3"/>
          <w:sz w:val="20"/>
          <w:szCs w:val="20"/>
          <w:lang w:bidi="he-IL"/>
        </w:rPr>
      </w:pPr>
      <w:r w:rsidRPr="00D922AB">
        <w:rPr>
          <w:rFonts w:ascii="Franklin Gothic Book" w:hAnsi="Franklin Gothic Book" w:cs="Tahoma"/>
          <w:bCs/>
          <w:sz w:val="20"/>
          <w:szCs w:val="20"/>
        </w:rPr>
        <w:lastRenderedPageBreak/>
        <w:t>Príloha č.1 – Špecifikácia predmetu zmluvy</w:t>
      </w:r>
    </w:p>
    <w:tbl>
      <w:tblPr>
        <w:tblW w:w="975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3"/>
        <w:gridCol w:w="2976"/>
        <w:gridCol w:w="851"/>
        <w:gridCol w:w="1701"/>
        <w:gridCol w:w="2552"/>
      </w:tblGrid>
      <w:tr w:rsidR="00D922AB" w:rsidRPr="00D922AB" w14:paraId="6762B26E" w14:textId="77777777" w:rsidTr="009F74AE">
        <w:tc>
          <w:tcPr>
            <w:tcW w:w="9753" w:type="dxa"/>
            <w:gridSpan w:val="5"/>
            <w:tcBorders>
              <w:top w:val="single" w:sz="4" w:space="0" w:color="auto"/>
              <w:left w:val="single" w:sz="4" w:space="0" w:color="auto"/>
              <w:right w:val="single" w:sz="4" w:space="0" w:color="auto"/>
            </w:tcBorders>
            <w:shd w:val="clear" w:color="auto" w:fill="FFFFFF"/>
            <w:vAlign w:val="center"/>
          </w:tcPr>
          <w:p w14:paraId="190B73B5" w14:textId="77777777" w:rsidR="00D922AB" w:rsidRPr="00D922AB" w:rsidRDefault="00D922AB" w:rsidP="009F74AE">
            <w:pPr>
              <w:spacing w:before="40" w:after="40"/>
              <w:rPr>
                <w:rFonts w:ascii="Franklin Gothic Book" w:hAnsi="Franklin Gothic Book" w:cstheme="minorHAnsi"/>
                <w:b/>
              </w:rPr>
            </w:pPr>
            <w:r w:rsidRPr="00D922AB">
              <w:rPr>
                <w:rFonts w:ascii="Franklin Gothic Book" w:hAnsi="Franklin Gothic Book" w:cstheme="minorHAnsi"/>
                <w:b/>
              </w:rPr>
              <w:t>Technologický celok I: Automatizovaná plniaca linka s uzlami vrátane výrobného softvéru</w:t>
            </w:r>
          </w:p>
        </w:tc>
      </w:tr>
      <w:tr w:rsidR="00D922AB" w:rsidRPr="00D922AB" w14:paraId="1AC78687" w14:textId="77777777" w:rsidTr="009F74AE">
        <w:tc>
          <w:tcPr>
            <w:tcW w:w="1673" w:type="dxa"/>
            <w:tcBorders>
              <w:top w:val="single" w:sz="4" w:space="0" w:color="auto"/>
              <w:left w:val="single" w:sz="4" w:space="0" w:color="auto"/>
              <w:right w:val="single" w:sz="4" w:space="0" w:color="auto"/>
            </w:tcBorders>
            <w:shd w:val="clear" w:color="auto" w:fill="FFFFFF"/>
            <w:vAlign w:val="center"/>
          </w:tcPr>
          <w:p w14:paraId="50641155" w14:textId="77777777" w:rsidR="00D922AB" w:rsidRPr="00D922AB" w:rsidRDefault="00D922AB" w:rsidP="009F74AE">
            <w:pPr>
              <w:spacing w:before="40" w:after="40"/>
              <w:jc w:val="center"/>
              <w:rPr>
                <w:rFonts w:ascii="Franklin Gothic Book" w:hAnsi="Franklin Gothic Book" w:cstheme="minorHAnsi"/>
                <w:sz w:val="18"/>
                <w:szCs w:val="18"/>
              </w:rPr>
            </w:pPr>
            <w:r w:rsidRPr="00D922AB">
              <w:rPr>
                <w:rFonts w:ascii="Franklin Gothic Book" w:hAnsi="Franklin Gothic Book" w:cstheme="minorHAnsi"/>
                <w:b/>
                <w:sz w:val="18"/>
                <w:szCs w:val="18"/>
              </w:rPr>
              <w:t>Časť</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14:paraId="29F9CEE2" w14:textId="77777777" w:rsidR="00D922AB" w:rsidRPr="00D922AB" w:rsidRDefault="00D922AB" w:rsidP="009F74AE">
            <w:pPr>
              <w:spacing w:before="40" w:after="40"/>
              <w:jc w:val="center"/>
              <w:rPr>
                <w:rFonts w:ascii="Franklin Gothic Book" w:hAnsi="Franklin Gothic Book" w:cstheme="minorHAnsi"/>
                <w:b/>
                <w:sz w:val="18"/>
                <w:szCs w:val="18"/>
              </w:rPr>
            </w:pPr>
            <w:r w:rsidRPr="00D922AB">
              <w:rPr>
                <w:rFonts w:ascii="Franklin Gothic Book" w:hAnsi="Franklin Gothic Book" w:cstheme="minorHAnsi"/>
                <w:b/>
                <w:sz w:val="18"/>
                <w:szCs w:val="18"/>
              </w:rPr>
              <w:t>Parameter</w:t>
            </w:r>
          </w:p>
        </w:tc>
        <w:tc>
          <w:tcPr>
            <w:tcW w:w="851" w:type="dxa"/>
            <w:tcBorders>
              <w:top w:val="single" w:sz="4" w:space="0" w:color="auto"/>
              <w:left w:val="single" w:sz="4" w:space="0" w:color="auto"/>
              <w:bottom w:val="single" w:sz="4" w:space="0" w:color="auto"/>
              <w:right w:val="single" w:sz="4" w:space="0" w:color="auto"/>
            </w:tcBorders>
            <w:vAlign w:val="center"/>
          </w:tcPr>
          <w:p w14:paraId="6F82883E" w14:textId="77777777" w:rsidR="00D922AB" w:rsidRPr="00D922AB" w:rsidRDefault="00D922AB" w:rsidP="009F74AE">
            <w:pPr>
              <w:spacing w:before="40" w:after="40"/>
              <w:jc w:val="center"/>
              <w:rPr>
                <w:rFonts w:ascii="Franklin Gothic Book" w:hAnsi="Franklin Gothic Book" w:cstheme="minorHAnsi"/>
                <w:b/>
                <w:sz w:val="18"/>
                <w:szCs w:val="18"/>
              </w:rPr>
            </w:pPr>
            <w:r w:rsidRPr="00D922AB">
              <w:rPr>
                <w:rFonts w:ascii="Franklin Gothic Book" w:hAnsi="Franklin Gothic Book" w:cstheme="minorHAnsi"/>
                <w:b/>
                <w:sz w:val="18"/>
                <w:szCs w:val="18"/>
              </w:rPr>
              <w:t>MJ</w:t>
            </w:r>
          </w:p>
        </w:tc>
        <w:tc>
          <w:tcPr>
            <w:tcW w:w="1701" w:type="dxa"/>
            <w:tcBorders>
              <w:top w:val="single" w:sz="4" w:space="0" w:color="auto"/>
              <w:left w:val="single" w:sz="4" w:space="0" w:color="auto"/>
              <w:bottom w:val="single" w:sz="4" w:space="0" w:color="auto"/>
              <w:right w:val="single" w:sz="4" w:space="0" w:color="auto"/>
            </w:tcBorders>
            <w:vAlign w:val="center"/>
          </w:tcPr>
          <w:p w14:paraId="25087C8F" w14:textId="49804483" w:rsidR="00D922AB" w:rsidRPr="00D922AB" w:rsidRDefault="00D922AB" w:rsidP="00D922AB">
            <w:pPr>
              <w:spacing w:before="40" w:after="40"/>
              <w:jc w:val="center"/>
              <w:rPr>
                <w:rFonts w:ascii="Franklin Gothic Book" w:hAnsi="Franklin Gothic Book" w:cstheme="minorHAnsi"/>
                <w:b/>
                <w:sz w:val="18"/>
                <w:szCs w:val="18"/>
              </w:rPr>
            </w:pPr>
            <w:r w:rsidRPr="00D922AB">
              <w:rPr>
                <w:rFonts w:ascii="Franklin Gothic Book" w:hAnsi="Franklin Gothic Book" w:cstheme="minorHAnsi"/>
                <w:b/>
                <w:sz w:val="18"/>
                <w:szCs w:val="18"/>
              </w:rPr>
              <w:t>Požadovaná hodnota</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6475EB0F" w14:textId="05A955A4" w:rsidR="00D922AB" w:rsidRPr="00D922AB" w:rsidRDefault="00D922AB" w:rsidP="00D922AB">
            <w:pPr>
              <w:spacing w:before="40" w:after="40"/>
              <w:jc w:val="center"/>
              <w:rPr>
                <w:rFonts w:ascii="Franklin Gothic Book" w:hAnsi="Franklin Gothic Book" w:cstheme="minorHAnsi"/>
                <w:b/>
                <w:sz w:val="18"/>
                <w:szCs w:val="18"/>
              </w:rPr>
            </w:pPr>
            <w:r w:rsidRPr="00D922AB">
              <w:rPr>
                <w:rFonts w:ascii="Franklin Gothic Book" w:hAnsi="Franklin Gothic Book" w:cstheme="minorHAnsi"/>
                <w:b/>
                <w:sz w:val="18"/>
                <w:szCs w:val="18"/>
              </w:rPr>
              <w:t xml:space="preserve">Hodnota parametra </w:t>
            </w:r>
          </w:p>
        </w:tc>
      </w:tr>
      <w:tr w:rsidR="00D922AB" w:rsidRPr="00D922AB" w14:paraId="2E2ED506" w14:textId="77777777" w:rsidTr="009F74AE">
        <w:tc>
          <w:tcPr>
            <w:tcW w:w="1673" w:type="dxa"/>
            <w:vMerge w:val="restart"/>
            <w:tcBorders>
              <w:top w:val="single" w:sz="4" w:space="0" w:color="auto"/>
              <w:left w:val="single" w:sz="4" w:space="0" w:color="auto"/>
              <w:right w:val="single" w:sz="4" w:space="0" w:color="auto"/>
            </w:tcBorders>
            <w:shd w:val="clear" w:color="auto" w:fill="FFFFFF"/>
            <w:vAlign w:val="center"/>
          </w:tcPr>
          <w:p w14:paraId="7380A7FB" w14:textId="77777777" w:rsidR="00D922AB" w:rsidRPr="00D922AB" w:rsidRDefault="00D922AB" w:rsidP="009F74AE">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 xml:space="preserve">Automatizovaný plniaci </w:t>
            </w:r>
            <w:proofErr w:type="spellStart"/>
            <w:r w:rsidRPr="00D922AB">
              <w:rPr>
                <w:rFonts w:ascii="Franklin Gothic Book" w:hAnsi="Franklin Gothic Book" w:cstheme="minorHAnsi"/>
                <w:sz w:val="18"/>
                <w:szCs w:val="18"/>
              </w:rPr>
              <w:t>karusel</w:t>
            </w:r>
            <w:proofErr w:type="spellEnd"/>
            <w:r w:rsidRPr="00D922AB">
              <w:rPr>
                <w:rFonts w:ascii="Franklin Gothic Book" w:hAnsi="Franklin Gothic Book" w:cstheme="minorHAnsi"/>
                <w:sz w:val="18"/>
                <w:szCs w:val="18"/>
              </w:rPr>
              <w:t xml:space="preserve"> s plniacimi váhami</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29B93834" w14:textId="77777777" w:rsidR="00D922AB" w:rsidRPr="00D922AB" w:rsidRDefault="00D922AB" w:rsidP="009F74AE">
            <w:pPr>
              <w:spacing w:before="40" w:after="40"/>
              <w:contextualSpacing/>
              <w:rPr>
                <w:rFonts w:ascii="Franklin Gothic Book" w:hAnsi="Franklin Gothic Book" w:cstheme="minorHAnsi"/>
                <w:sz w:val="18"/>
                <w:szCs w:val="18"/>
              </w:rPr>
            </w:pPr>
            <w:r w:rsidRPr="00D922AB">
              <w:rPr>
                <w:rFonts w:ascii="Franklin Gothic Book" w:hAnsi="Franklin Gothic Book" w:cstheme="minorHAnsi"/>
                <w:sz w:val="18"/>
                <w:szCs w:val="18"/>
              </w:rPr>
              <w:t>Počet</w:t>
            </w:r>
          </w:p>
        </w:tc>
        <w:tc>
          <w:tcPr>
            <w:tcW w:w="851" w:type="dxa"/>
            <w:tcBorders>
              <w:top w:val="single" w:sz="4" w:space="0" w:color="auto"/>
              <w:left w:val="single" w:sz="4" w:space="0" w:color="auto"/>
              <w:bottom w:val="single" w:sz="4" w:space="0" w:color="auto"/>
              <w:right w:val="single" w:sz="4" w:space="0" w:color="auto"/>
            </w:tcBorders>
          </w:tcPr>
          <w:p w14:paraId="41ADEBA5" w14:textId="77777777" w:rsidR="00D922AB" w:rsidRPr="00D922AB" w:rsidRDefault="00D922AB" w:rsidP="009F74AE">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celok</w:t>
            </w:r>
          </w:p>
        </w:tc>
        <w:tc>
          <w:tcPr>
            <w:tcW w:w="1701" w:type="dxa"/>
            <w:tcBorders>
              <w:top w:val="single" w:sz="4" w:space="0" w:color="auto"/>
              <w:left w:val="single" w:sz="4" w:space="0" w:color="auto"/>
              <w:bottom w:val="single" w:sz="4" w:space="0" w:color="auto"/>
              <w:right w:val="single" w:sz="4" w:space="0" w:color="auto"/>
            </w:tcBorders>
          </w:tcPr>
          <w:p w14:paraId="48360117" w14:textId="77777777" w:rsidR="00D922AB" w:rsidRPr="00D922AB" w:rsidRDefault="00D922AB" w:rsidP="009F74AE">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1</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5AD4BBA0" w14:textId="77777777" w:rsidR="00D922AB" w:rsidRPr="00D922AB" w:rsidRDefault="00D922AB" w:rsidP="009F74AE">
            <w:pPr>
              <w:spacing w:before="40" w:after="40"/>
              <w:rPr>
                <w:rFonts w:ascii="Franklin Gothic Book" w:hAnsi="Franklin Gothic Book" w:cstheme="minorHAnsi"/>
                <w:sz w:val="18"/>
                <w:szCs w:val="18"/>
              </w:rPr>
            </w:pPr>
          </w:p>
        </w:tc>
      </w:tr>
      <w:tr w:rsidR="00D922AB" w:rsidRPr="00D922AB" w14:paraId="29A8A798" w14:textId="77777777" w:rsidTr="009F74AE">
        <w:tc>
          <w:tcPr>
            <w:tcW w:w="1673" w:type="dxa"/>
            <w:vMerge/>
            <w:tcBorders>
              <w:left w:val="single" w:sz="4" w:space="0" w:color="auto"/>
              <w:right w:val="single" w:sz="4" w:space="0" w:color="auto"/>
            </w:tcBorders>
            <w:shd w:val="clear" w:color="auto" w:fill="FFFFFF"/>
            <w:vAlign w:val="center"/>
          </w:tcPr>
          <w:p w14:paraId="55AF103C" w14:textId="77777777" w:rsidR="00D922AB" w:rsidRPr="00D922AB" w:rsidRDefault="00D922AB" w:rsidP="009F74AE">
            <w:pPr>
              <w:rPr>
                <w:rFonts w:ascii="Franklin Gothic Book" w:hAnsi="Franklin Gothic Book"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380EAB75" w14:textId="77777777" w:rsidR="00D922AB" w:rsidRPr="00D922AB" w:rsidRDefault="00D922AB" w:rsidP="009F74AE">
            <w:pPr>
              <w:spacing w:before="40" w:after="40"/>
              <w:contextualSpacing/>
              <w:rPr>
                <w:rFonts w:ascii="Franklin Gothic Book" w:hAnsi="Franklin Gothic Book" w:cstheme="minorHAnsi"/>
                <w:sz w:val="18"/>
                <w:szCs w:val="18"/>
              </w:rPr>
            </w:pPr>
            <w:r w:rsidRPr="00D922AB">
              <w:rPr>
                <w:rFonts w:ascii="Franklin Gothic Book" w:hAnsi="Franklin Gothic Book" w:cstheme="minorHAnsi"/>
                <w:sz w:val="18"/>
                <w:szCs w:val="18"/>
              </w:rPr>
              <w:t xml:space="preserve">Automatizovaný elektronický plniaci </w:t>
            </w:r>
            <w:proofErr w:type="spellStart"/>
            <w:r w:rsidRPr="00D922AB">
              <w:rPr>
                <w:rFonts w:ascii="Franklin Gothic Book" w:hAnsi="Franklin Gothic Book" w:cstheme="minorHAnsi"/>
                <w:sz w:val="18"/>
                <w:szCs w:val="18"/>
              </w:rPr>
              <w:t>karusel</w:t>
            </w:r>
            <w:proofErr w:type="spellEnd"/>
            <w:r w:rsidRPr="00D922AB">
              <w:rPr>
                <w:rFonts w:ascii="Franklin Gothic Book" w:hAnsi="Franklin Gothic Book" w:cstheme="minorHAnsi"/>
                <w:sz w:val="18"/>
                <w:szCs w:val="18"/>
              </w:rPr>
              <w:t xml:space="preserve">,  zariadenie slúžiace na plnenie plynových fliaš. Na plniaci </w:t>
            </w:r>
            <w:proofErr w:type="spellStart"/>
            <w:r w:rsidRPr="00D922AB">
              <w:rPr>
                <w:rFonts w:ascii="Franklin Gothic Book" w:hAnsi="Franklin Gothic Book" w:cstheme="minorHAnsi"/>
                <w:sz w:val="18"/>
                <w:szCs w:val="18"/>
              </w:rPr>
              <w:t>karusel</w:t>
            </w:r>
            <w:proofErr w:type="spellEnd"/>
            <w:r w:rsidRPr="00D922AB">
              <w:rPr>
                <w:rFonts w:ascii="Franklin Gothic Book" w:hAnsi="Franklin Gothic Book" w:cstheme="minorHAnsi"/>
                <w:sz w:val="18"/>
                <w:szCs w:val="18"/>
              </w:rPr>
              <w:t xml:space="preserve"> bude možné umiestniť min. 12 plniacich váh na plnenie plynových fliaš. Plniace váhy budú umiestnené na </w:t>
            </w:r>
            <w:proofErr w:type="spellStart"/>
            <w:r w:rsidRPr="00D922AB">
              <w:rPr>
                <w:rFonts w:ascii="Franklin Gothic Book" w:hAnsi="Franklin Gothic Book" w:cstheme="minorHAnsi"/>
                <w:sz w:val="18"/>
                <w:szCs w:val="18"/>
              </w:rPr>
              <w:t>karuseli</w:t>
            </w:r>
            <w:proofErr w:type="spellEnd"/>
            <w:r w:rsidRPr="00D922AB">
              <w:rPr>
                <w:rFonts w:ascii="Franklin Gothic Book" w:hAnsi="Franklin Gothic Book" w:cstheme="minorHAnsi"/>
                <w:sz w:val="18"/>
                <w:szCs w:val="18"/>
              </w:rPr>
              <w:t>. Pripojenie k reťazovému dopravníku.</w:t>
            </w:r>
          </w:p>
        </w:tc>
        <w:tc>
          <w:tcPr>
            <w:tcW w:w="851" w:type="dxa"/>
            <w:tcBorders>
              <w:top w:val="single" w:sz="4" w:space="0" w:color="auto"/>
              <w:left w:val="single" w:sz="4" w:space="0" w:color="auto"/>
              <w:bottom w:val="single" w:sz="4" w:space="0" w:color="auto"/>
              <w:right w:val="single" w:sz="4" w:space="0" w:color="auto"/>
            </w:tcBorders>
          </w:tcPr>
          <w:p w14:paraId="25D4834B" w14:textId="77777777" w:rsidR="00D922AB" w:rsidRPr="00D922AB" w:rsidRDefault="00D922AB" w:rsidP="009F74AE">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64BD9B47" w14:textId="77777777" w:rsidR="00D922AB" w:rsidRPr="00D922AB" w:rsidRDefault="00D922AB" w:rsidP="009F74AE">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áno</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58FAD420" w14:textId="77777777" w:rsidR="00D922AB" w:rsidRPr="00D922AB" w:rsidRDefault="00D922AB" w:rsidP="009F74AE">
            <w:pPr>
              <w:spacing w:before="40" w:after="40"/>
              <w:jc w:val="center"/>
              <w:rPr>
                <w:rFonts w:ascii="Franklin Gothic Book" w:hAnsi="Franklin Gothic Book" w:cstheme="minorHAnsi"/>
                <w:sz w:val="18"/>
                <w:szCs w:val="18"/>
              </w:rPr>
            </w:pPr>
          </w:p>
        </w:tc>
      </w:tr>
      <w:tr w:rsidR="00D922AB" w:rsidRPr="00D922AB" w14:paraId="20C88115" w14:textId="77777777" w:rsidTr="009F74AE">
        <w:tc>
          <w:tcPr>
            <w:tcW w:w="1673" w:type="dxa"/>
            <w:vMerge/>
            <w:tcBorders>
              <w:left w:val="single" w:sz="4" w:space="0" w:color="auto"/>
              <w:right w:val="single" w:sz="4" w:space="0" w:color="auto"/>
            </w:tcBorders>
            <w:shd w:val="clear" w:color="auto" w:fill="FFFFFF"/>
            <w:vAlign w:val="center"/>
          </w:tcPr>
          <w:p w14:paraId="46322F23" w14:textId="77777777" w:rsidR="00D922AB" w:rsidRPr="00D922AB" w:rsidRDefault="00D922AB" w:rsidP="009F74AE">
            <w:pPr>
              <w:rPr>
                <w:rFonts w:ascii="Franklin Gothic Book" w:hAnsi="Franklin Gothic Book"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0E471F0B" w14:textId="77777777" w:rsidR="00D922AB" w:rsidRPr="00D922AB" w:rsidRDefault="00D922AB" w:rsidP="009F74AE">
            <w:pPr>
              <w:spacing w:before="40" w:after="40"/>
              <w:contextualSpacing/>
              <w:rPr>
                <w:rFonts w:ascii="Franklin Gothic Book" w:hAnsi="Franklin Gothic Book" w:cstheme="minorHAnsi"/>
                <w:sz w:val="18"/>
                <w:szCs w:val="18"/>
              </w:rPr>
            </w:pPr>
            <w:r w:rsidRPr="00D922AB">
              <w:rPr>
                <w:rFonts w:ascii="Franklin Gothic Book" w:hAnsi="Franklin Gothic Book" w:cstheme="minorHAnsi"/>
                <w:sz w:val="18"/>
                <w:szCs w:val="18"/>
              </w:rPr>
              <w:t>Prepojenie so softwarom zaznamenávajúcim údaje z výrobného procesu</w:t>
            </w:r>
          </w:p>
        </w:tc>
        <w:tc>
          <w:tcPr>
            <w:tcW w:w="851" w:type="dxa"/>
            <w:tcBorders>
              <w:top w:val="single" w:sz="4" w:space="0" w:color="auto"/>
              <w:left w:val="single" w:sz="4" w:space="0" w:color="auto"/>
              <w:bottom w:val="single" w:sz="4" w:space="0" w:color="auto"/>
              <w:right w:val="single" w:sz="4" w:space="0" w:color="auto"/>
            </w:tcBorders>
          </w:tcPr>
          <w:p w14:paraId="597EADDB" w14:textId="77777777" w:rsidR="00D922AB" w:rsidRPr="00D922AB" w:rsidRDefault="00D922AB" w:rsidP="009F74AE">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6BE0819F" w14:textId="77777777" w:rsidR="00D922AB" w:rsidRPr="00D922AB" w:rsidRDefault="00D922AB" w:rsidP="009F74AE">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áno</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1ED9B384" w14:textId="77777777" w:rsidR="00D922AB" w:rsidRPr="00D922AB" w:rsidRDefault="00D922AB" w:rsidP="009F74AE">
            <w:pPr>
              <w:spacing w:before="40" w:after="40"/>
              <w:jc w:val="center"/>
              <w:rPr>
                <w:rFonts w:ascii="Franklin Gothic Book" w:hAnsi="Franklin Gothic Book" w:cstheme="minorHAnsi"/>
                <w:sz w:val="18"/>
                <w:szCs w:val="18"/>
              </w:rPr>
            </w:pPr>
          </w:p>
        </w:tc>
      </w:tr>
      <w:tr w:rsidR="00D922AB" w:rsidRPr="00D922AB" w14:paraId="0D11A236" w14:textId="77777777" w:rsidTr="009F74AE">
        <w:tc>
          <w:tcPr>
            <w:tcW w:w="1673" w:type="dxa"/>
            <w:vMerge/>
            <w:tcBorders>
              <w:left w:val="single" w:sz="4" w:space="0" w:color="auto"/>
              <w:right w:val="single" w:sz="4" w:space="0" w:color="auto"/>
            </w:tcBorders>
            <w:shd w:val="clear" w:color="auto" w:fill="FFFFFF"/>
            <w:vAlign w:val="center"/>
          </w:tcPr>
          <w:p w14:paraId="470CC9F6" w14:textId="77777777" w:rsidR="00D922AB" w:rsidRPr="00D922AB" w:rsidRDefault="00D922AB" w:rsidP="009F74AE">
            <w:pPr>
              <w:rPr>
                <w:rFonts w:ascii="Franklin Gothic Book" w:hAnsi="Franklin Gothic Book"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50ACB935" w14:textId="77777777" w:rsidR="00D922AB" w:rsidRPr="00D922AB" w:rsidRDefault="00D922AB" w:rsidP="009F74AE">
            <w:pPr>
              <w:spacing w:before="40" w:after="40"/>
              <w:contextualSpacing/>
              <w:rPr>
                <w:rFonts w:ascii="Franklin Gothic Book" w:hAnsi="Franklin Gothic Book" w:cstheme="minorHAnsi"/>
                <w:sz w:val="18"/>
                <w:szCs w:val="18"/>
              </w:rPr>
            </w:pPr>
            <w:r w:rsidRPr="00D922AB">
              <w:rPr>
                <w:rFonts w:ascii="Franklin Gothic Book" w:hAnsi="Franklin Gothic Book" w:cstheme="minorHAnsi"/>
                <w:sz w:val="18"/>
                <w:szCs w:val="18"/>
              </w:rPr>
              <w:t>Prívod plynu s centrálneho stĺpa z hora</w:t>
            </w:r>
          </w:p>
        </w:tc>
        <w:tc>
          <w:tcPr>
            <w:tcW w:w="851" w:type="dxa"/>
            <w:tcBorders>
              <w:top w:val="single" w:sz="4" w:space="0" w:color="auto"/>
              <w:left w:val="single" w:sz="4" w:space="0" w:color="auto"/>
              <w:bottom w:val="single" w:sz="4" w:space="0" w:color="auto"/>
              <w:right w:val="single" w:sz="4" w:space="0" w:color="auto"/>
            </w:tcBorders>
          </w:tcPr>
          <w:p w14:paraId="0D4A141A" w14:textId="77777777" w:rsidR="00D922AB" w:rsidRPr="00D922AB" w:rsidRDefault="00D922AB" w:rsidP="009F74AE">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6DF1E7DC" w14:textId="77777777" w:rsidR="00D922AB" w:rsidRPr="00D922AB" w:rsidRDefault="00D922AB" w:rsidP="009F74AE">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áno</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7458C886" w14:textId="77777777" w:rsidR="00D922AB" w:rsidRPr="00D922AB" w:rsidRDefault="00D922AB" w:rsidP="009F74AE">
            <w:pPr>
              <w:spacing w:before="40" w:after="40"/>
              <w:jc w:val="center"/>
              <w:rPr>
                <w:rFonts w:ascii="Franklin Gothic Book" w:hAnsi="Franklin Gothic Book" w:cstheme="minorHAnsi"/>
                <w:sz w:val="18"/>
                <w:szCs w:val="18"/>
              </w:rPr>
            </w:pPr>
          </w:p>
        </w:tc>
      </w:tr>
      <w:tr w:rsidR="00D922AB" w:rsidRPr="00D922AB" w14:paraId="3B93C6B7" w14:textId="77777777" w:rsidTr="009F74AE">
        <w:tc>
          <w:tcPr>
            <w:tcW w:w="1673" w:type="dxa"/>
            <w:vMerge/>
            <w:tcBorders>
              <w:left w:val="single" w:sz="4" w:space="0" w:color="auto"/>
              <w:right w:val="single" w:sz="4" w:space="0" w:color="auto"/>
            </w:tcBorders>
            <w:shd w:val="clear" w:color="auto" w:fill="FFFFFF"/>
            <w:vAlign w:val="center"/>
          </w:tcPr>
          <w:p w14:paraId="7888A9E3" w14:textId="77777777" w:rsidR="00D922AB" w:rsidRPr="00D922AB" w:rsidRDefault="00D922AB" w:rsidP="009F74AE">
            <w:pPr>
              <w:rPr>
                <w:rFonts w:ascii="Franklin Gothic Book" w:hAnsi="Franklin Gothic Book"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2DEA531D" w14:textId="77777777" w:rsidR="00D922AB" w:rsidRPr="00D922AB" w:rsidRDefault="00D922AB" w:rsidP="009F74AE">
            <w:pPr>
              <w:spacing w:before="40" w:after="40"/>
              <w:contextualSpacing/>
              <w:rPr>
                <w:rFonts w:ascii="Franklin Gothic Book" w:hAnsi="Franklin Gothic Book" w:cstheme="minorHAnsi"/>
                <w:sz w:val="18"/>
                <w:szCs w:val="18"/>
              </w:rPr>
            </w:pPr>
            <w:r w:rsidRPr="00D922AB">
              <w:rPr>
                <w:rFonts w:ascii="Franklin Gothic Book" w:hAnsi="Franklin Gothic Book" w:cstheme="minorHAnsi"/>
                <w:sz w:val="18"/>
                <w:szCs w:val="18"/>
              </w:rPr>
              <w:t>Hodinový výkon naplnenia 10kg fliaš</w:t>
            </w:r>
          </w:p>
        </w:tc>
        <w:tc>
          <w:tcPr>
            <w:tcW w:w="851" w:type="dxa"/>
            <w:tcBorders>
              <w:top w:val="single" w:sz="4" w:space="0" w:color="auto"/>
              <w:left w:val="single" w:sz="4" w:space="0" w:color="auto"/>
              <w:bottom w:val="single" w:sz="4" w:space="0" w:color="auto"/>
              <w:right w:val="single" w:sz="4" w:space="0" w:color="auto"/>
            </w:tcBorders>
          </w:tcPr>
          <w:p w14:paraId="11835DDF" w14:textId="77777777" w:rsidR="00D922AB" w:rsidRPr="00D922AB" w:rsidRDefault="00D922AB" w:rsidP="009F74AE">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77B501C9" w14:textId="77777777" w:rsidR="00D922AB" w:rsidRPr="00D922AB" w:rsidRDefault="00D922AB" w:rsidP="009F74AE">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Min. 400 fliaš</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76126AB0" w14:textId="77777777" w:rsidR="00D922AB" w:rsidRPr="00D922AB" w:rsidRDefault="00D922AB" w:rsidP="009F74AE">
            <w:pPr>
              <w:spacing w:before="40" w:after="40"/>
              <w:jc w:val="center"/>
              <w:rPr>
                <w:rFonts w:ascii="Franklin Gothic Book" w:hAnsi="Franklin Gothic Book" w:cstheme="minorHAnsi"/>
                <w:sz w:val="18"/>
                <w:szCs w:val="18"/>
              </w:rPr>
            </w:pPr>
          </w:p>
        </w:tc>
      </w:tr>
      <w:tr w:rsidR="00D922AB" w:rsidRPr="00D922AB" w14:paraId="2270E823" w14:textId="77777777" w:rsidTr="009F74AE">
        <w:tc>
          <w:tcPr>
            <w:tcW w:w="1673" w:type="dxa"/>
            <w:vMerge/>
            <w:tcBorders>
              <w:left w:val="single" w:sz="4" w:space="0" w:color="auto"/>
              <w:right w:val="single" w:sz="4" w:space="0" w:color="auto"/>
            </w:tcBorders>
            <w:shd w:val="clear" w:color="auto" w:fill="FFFFFF"/>
            <w:vAlign w:val="center"/>
          </w:tcPr>
          <w:p w14:paraId="2F3B4029" w14:textId="77777777" w:rsidR="00D922AB" w:rsidRPr="00D922AB" w:rsidRDefault="00D922AB" w:rsidP="009F74AE">
            <w:pPr>
              <w:rPr>
                <w:rFonts w:ascii="Franklin Gothic Book" w:hAnsi="Franklin Gothic Book"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0F192B08" w14:textId="77777777" w:rsidR="00D922AB" w:rsidRPr="00D922AB" w:rsidRDefault="00D922AB" w:rsidP="009F74AE">
            <w:pPr>
              <w:spacing w:before="40" w:after="40"/>
              <w:contextualSpacing/>
              <w:rPr>
                <w:rFonts w:ascii="Franklin Gothic Book" w:hAnsi="Franklin Gothic Book" w:cstheme="minorHAnsi"/>
                <w:sz w:val="18"/>
                <w:szCs w:val="18"/>
              </w:rPr>
            </w:pPr>
            <w:r w:rsidRPr="00D922AB">
              <w:rPr>
                <w:rFonts w:ascii="Franklin Gothic Book" w:hAnsi="Franklin Gothic Book" w:cstheme="minorHAnsi"/>
                <w:sz w:val="18"/>
                <w:szCs w:val="18"/>
              </w:rPr>
              <w:t>Pohonná jednotka s 2 pevnými rýchlosťami</w:t>
            </w:r>
          </w:p>
        </w:tc>
        <w:tc>
          <w:tcPr>
            <w:tcW w:w="851" w:type="dxa"/>
            <w:tcBorders>
              <w:top w:val="single" w:sz="4" w:space="0" w:color="auto"/>
              <w:left w:val="single" w:sz="4" w:space="0" w:color="auto"/>
              <w:bottom w:val="single" w:sz="4" w:space="0" w:color="auto"/>
              <w:right w:val="single" w:sz="4" w:space="0" w:color="auto"/>
            </w:tcBorders>
          </w:tcPr>
          <w:p w14:paraId="539485FB" w14:textId="77777777" w:rsidR="00D922AB" w:rsidRPr="00D922AB" w:rsidRDefault="00D922AB" w:rsidP="009F74AE">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03E4D13E" w14:textId="77777777" w:rsidR="00D922AB" w:rsidRPr="00D922AB" w:rsidRDefault="00D922AB" w:rsidP="009F74AE">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áno</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7C3BEFF1" w14:textId="77777777" w:rsidR="00D922AB" w:rsidRPr="00D922AB" w:rsidRDefault="00D922AB" w:rsidP="009F74AE">
            <w:pPr>
              <w:spacing w:before="40" w:after="40"/>
              <w:jc w:val="center"/>
              <w:rPr>
                <w:rFonts w:ascii="Franklin Gothic Book" w:hAnsi="Franklin Gothic Book" w:cstheme="minorHAnsi"/>
                <w:sz w:val="18"/>
                <w:szCs w:val="18"/>
              </w:rPr>
            </w:pPr>
          </w:p>
        </w:tc>
      </w:tr>
      <w:tr w:rsidR="00D922AB" w:rsidRPr="00D922AB" w14:paraId="626A0954" w14:textId="77777777" w:rsidTr="009F74AE">
        <w:tc>
          <w:tcPr>
            <w:tcW w:w="1673" w:type="dxa"/>
            <w:vMerge/>
            <w:tcBorders>
              <w:left w:val="single" w:sz="4" w:space="0" w:color="auto"/>
              <w:right w:val="single" w:sz="4" w:space="0" w:color="auto"/>
            </w:tcBorders>
            <w:shd w:val="clear" w:color="auto" w:fill="FFFFFF"/>
            <w:vAlign w:val="center"/>
          </w:tcPr>
          <w:p w14:paraId="60865CA8" w14:textId="77777777" w:rsidR="00D922AB" w:rsidRPr="00D922AB" w:rsidRDefault="00D922AB" w:rsidP="009F74AE">
            <w:pPr>
              <w:rPr>
                <w:rFonts w:ascii="Franklin Gothic Book" w:hAnsi="Franklin Gothic Book"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1D9D7FFC" w14:textId="77777777" w:rsidR="00D922AB" w:rsidRPr="00D922AB" w:rsidRDefault="00D922AB" w:rsidP="009F74AE">
            <w:pPr>
              <w:spacing w:before="40" w:after="40"/>
              <w:contextualSpacing/>
              <w:rPr>
                <w:rFonts w:ascii="Franklin Gothic Book" w:hAnsi="Franklin Gothic Book" w:cstheme="minorHAnsi"/>
                <w:sz w:val="18"/>
                <w:szCs w:val="18"/>
              </w:rPr>
            </w:pPr>
            <w:r w:rsidRPr="00D922AB">
              <w:rPr>
                <w:rFonts w:ascii="Franklin Gothic Book" w:hAnsi="Franklin Gothic Book" w:cstheme="minorHAnsi"/>
                <w:sz w:val="18"/>
                <w:szCs w:val="18"/>
              </w:rPr>
              <w:t>Veľkosť pripojenia plynu 3" rúrka</w:t>
            </w:r>
          </w:p>
        </w:tc>
        <w:tc>
          <w:tcPr>
            <w:tcW w:w="851" w:type="dxa"/>
            <w:tcBorders>
              <w:top w:val="single" w:sz="4" w:space="0" w:color="auto"/>
              <w:left w:val="single" w:sz="4" w:space="0" w:color="auto"/>
              <w:bottom w:val="single" w:sz="4" w:space="0" w:color="auto"/>
              <w:right w:val="single" w:sz="4" w:space="0" w:color="auto"/>
            </w:tcBorders>
          </w:tcPr>
          <w:p w14:paraId="3E43B00D" w14:textId="77777777" w:rsidR="00D922AB" w:rsidRPr="00D922AB" w:rsidRDefault="00D922AB" w:rsidP="009F74AE">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45C5C3D4" w14:textId="77777777" w:rsidR="00D922AB" w:rsidRPr="00D922AB" w:rsidRDefault="00D922AB" w:rsidP="009F74AE">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áno</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4EF68570" w14:textId="77777777" w:rsidR="00D922AB" w:rsidRPr="00D922AB" w:rsidRDefault="00D922AB" w:rsidP="009F74AE">
            <w:pPr>
              <w:spacing w:before="40" w:after="40"/>
              <w:jc w:val="center"/>
              <w:rPr>
                <w:rFonts w:ascii="Franklin Gothic Book" w:hAnsi="Franklin Gothic Book" w:cstheme="minorHAnsi"/>
                <w:sz w:val="18"/>
                <w:szCs w:val="18"/>
              </w:rPr>
            </w:pPr>
          </w:p>
        </w:tc>
      </w:tr>
      <w:tr w:rsidR="00D922AB" w:rsidRPr="00D922AB" w14:paraId="633565AC" w14:textId="77777777" w:rsidTr="009F74AE">
        <w:tc>
          <w:tcPr>
            <w:tcW w:w="1673" w:type="dxa"/>
            <w:vMerge/>
            <w:tcBorders>
              <w:left w:val="single" w:sz="4" w:space="0" w:color="auto"/>
              <w:right w:val="single" w:sz="4" w:space="0" w:color="auto"/>
            </w:tcBorders>
            <w:shd w:val="clear" w:color="auto" w:fill="FFFFFF"/>
            <w:vAlign w:val="center"/>
          </w:tcPr>
          <w:p w14:paraId="18F4CE15" w14:textId="77777777" w:rsidR="00D922AB" w:rsidRPr="00D922AB" w:rsidRDefault="00D922AB" w:rsidP="009F74AE">
            <w:pPr>
              <w:rPr>
                <w:rFonts w:ascii="Franklin Gothic Book" w:hAnsi="Franklin Gothic Book"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0292CB0F" w14:textId="77777777" w:rsidR="00D922AB" w:rsidRPr="00D922AB" w:rsidRDefault="00D922AB" w:rsidP="009F74AE">
            <w:pPr>
              <w:spacing w:before="40" w:after="40"/>
              <w:contextualSpacing/>
              <w:rPr>
                <w:rFonts w:ascii="Franklin Gothic Book" w:hAnsi="Franklin Gothic Book" w:cstheme="minorHAnsi"/>
                <w:sz w:val="18"/>
                <w:szCs w:val="18"/>
              </w:rPr>
            </w:pPr>
            <w:r w:rsidRPr="00D922AB">
              <w:rPr>
                <w:rFonts w:ascii="Franklin Gothic Book" w:hAnsi="Franklin Gothic Book" w:cstheme="minorHAnsi"/>
                <w:sz w:val="18"/>
                <w:szCs w:val="18"/>
              </w:rPr>
              <w:t xml:space="preserve">Plniaci tlak  </w:t>
            </w:r>
          </w:p>
        </w:tc>
        <w:tc>
          <w:tcPr>
            <w:tcW w:w="851" w:type="dxa"/>
            <w:tcBorders>
              <w:top w:val="single" w:sz="4" w:space="0" w:color="auto"/>
              <w:left w:val="single" w:sz="4" w:space="0" w:color="auto"/>
              <w:bottom w:val="single" w:sz="4" w:space="0" w:color="auto"/>
              <w:right w:val="single" w:sz="4" w:space="0" w:color="auto"/>
            </w:tcBorders>
          </w:tcPr>
          <w:p w14:paraId="5484A03E" w14:textId="77777777" w:rsidR="00D922AB" w:rsidRPr="00D922AB" w:rsidRDefault="00D922AB" w:rsidP="009F74AE">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7F04414A" w14:textId="77777777" w:rsidR="00D922AB" w:rsidRPr="00D922AB" w:rsidRDefault="00D922AB" w:rsidP="009F74AE">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Max. 2,1 MPa</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6149B1C3" w14:textId="77777777" w:rsidR="00D922AB" w:rsidRPr="00D922AB" w:rsidRDefault="00D922AB" w:rsidP="009F74AE">
            <w:pPr>
              <w:spacing w:before="40" w:after="40"/>
              <w:jc w:val="center"/>
              <w:rPr>
                <w:rFonts w:ascii="Franklin Gothic Book" w:hAnsi="Franklin Gothic Book" w:cstheme="minorHAnsi"/>
                <w:sz w:val="18"/>
                <w:szCs w:val="18"/>
              </w:rPr>
            </w:pPr>
          </w:p>
        </w:tc>
      </w:tr>
      <w:tr w:rsidR="00D922AB" w:rsidRPr="00D922AB" w14:paraId="0DA8CC99" w14:textId="77777777" w:rsidTr="009F74AE">
        <w:tc>
          <w:tcPr>
            <w:tcW w:w="1673" w:type="dxa"/>
            <w:vMerge/>
            <w:tcBorders>
              <w:left w:val="single" w:sz="4" w:space="0" w:color="auto"/>
              <w:right w:val="single" w:sz="4" w:space="0" w:color="auto"/>
            </w:tcBorders>
            <w:shd w:val="clear" w:color="auto" w:fill="FFFFFF"/>
            <w:vAlign w:val="center"/>
          </w:tcPr>
          <w:p w14:paraId="128A5D8A" w14:textId="77777777" w:rsidR="00D922AB" w:rsidRPr="00D922AB" w:rsidRDefault="00D922AB" w:rsidP="009F74AE">
            <w:pPr>
              <w:rPr>
                <w:rFonts w:ascii="Franklin Gothic Book" w:hAnsi="Franklin Gothic Book"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613339BE" w14:textId="77777777" w:rsidR="00D922AB" w:rsidRPr="00D922AB" w:rsidRDefault="00D922AB" w:rsidP="009F74AE">
            <w:pPr>
              <w:spacing w:before="40" w:after="40"/>
              <w:contextualSpacing/>
              <w:rPr>
                <w:rFonts w:ascii="Franklin Gothic Book" w:hAnsi="Franklin Gothic Book" w:cstheme="minorHAnsi"/>
                <w:sz w:val="18"/>
                <w:szCs w:val="18"/>
              </w:rPr>
            </w:pPr>
            <w:r w:rsidRPr="00D922AB">
              <w:rPr>
                <w:rFonts w:ascii="Franklin Gothic Book" w:hAnsi="Franklin Gothic Book" w:cstheme="minorHAnsi"/>
                <w:sz w:val="18"/>
                <w:szCs w:val="18"/>
              </w:rPr>
              <w:t>Skúšobný tlak</w:t>
            </w:r>
          </w:p>
        </w:tc>
        <w:tc>
          <w:tcPr>
            <w:tcW w:w="851" w:type="dxa"/>
            <w:tcBorders>
              <w:top w:val="single" w:sz="4" w:space="0" w:color="auto"/>
              <w:left w:val="single" w:sz="4" w:space="0" w:color="auto"/>
              <w:bottom w:val="single" w:sz="4" w:space="0" w:color="auto"/>
              <w:right w:val="single" w:sz="4" w:space="0" w:color="auto"/>
            </w:tcBorders>
          </w:tcPr>
          <w:p w14:paraId="053B1A39" w14:textId="77777777" w:rsidR="00D922AB" w:rsidRPr="00D922AB" w:rsidRDefault="00D922AB" w:rsidP="009F74AE">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4769BB46" w14:textId="77777777" w:rsidR="00D922AB" w:rsidRPr="00D922AB" w:rsidRDefault="00D922AB" w:rsidP="009F74AE">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Max. 3,0 MPa</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3E42399B" w14:textId="77777777" w:rsidR="00D922AB" w:rsidRPr="00D922AB" w:rsidRDefault="00D922AB" w:rsidP="009F74AE">
            <w:pPr>
              <w:spacing w:before="40" w:after="40"/>
              <w:jc w:val="center"/>
              <w:rPr>
                <w:rFonts w:ascii="Franklin Gothic Book" w:hAnsi="Franklin Gothic Book" w:cstheme="minorHAnsi"/>
                <w:sz w:val="18"/>
                <w:szCs w:val="18"/>
              </w:rPr>
            </w:pPr>
          </w:p>
        </w:tc>
      </w:tr>
      <w:tr w:rsidR="00D922AB" w:rsidRPr="00D922AB" w14:paraId="34AC79FD" w14:textId="77777777" w:rsidTr="009F74AE">
        <w:tc>
          <w:tcPr>
            <w:tcW w:w="1673" w:type="dxa"/>
            <w:vMerge/>
            <w:tcBorders>
              <w:left w:val="single" w:sz="4" w:space="0" w:color="auto"/>
              <w:right w:val="single" w:sz="4" w:space="0" w:color="auto"/>
            </w:tcBorders>
            <w:shd w:val="clear" w:color="auto" w:fill="FFFFFF"/>
            <w:vAlign w:val="center"/>
          </w:tcPr>
          <w:p w14:paraId="1FBDC288" w14:textId="77777777" w:rsidR="00D922AB" w:rsidRPr="00D922AB" w:rsidRDefault="00D922AB" w:rsidP="009F74AE">
            <w:pPr>
              <w:spacing w:before="40" w:after="40"/>
              <w:rPr>
                <w:rFonts w:ascii="Franklin Gothic Book" w:hAnsi="Franklin Gothic Book"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4DDC90AE" w14:textId="77777777" w:rsidR="00D922AB" w:rsidRPr="00D922AB" w:rsidRDefault="00D922AB" w:rsidP="009F74AE">
            <w:pPr>
              <w:spacing w:before="40" w:after="40"/>
              <w:contextualSpacing/>
              <w:rPr>
                <w:rFonts w:ascii="Franklin Gothic Book" w:hAnsi="Franklin Gothic Book" w:cstheme="minorHAnsi"/>
                <w:sz w:val="18"/>
                <w:szCs w:val="18"/>
              </w:rPr>
            </w:pPr>
            <w:r w:rsidRPr="00D922AB">
              <w:rPr>
                <w:rFonts w:ascii="Franklin Gothic Book" w:hAnsi="Franklin Gothic Book" w:cstheme="minorHAnsi"/>
                <w:sz w:val="18"/>
                <w:szCs w:val="18"/>
              </w:rPr>
              <w:t>Veľkosť pripojenia vzduchu</w:t>
            </w:r>
          </w:p>
          <w:p w14:paraId="21A742AC" w14:textId="77777777" w:rsidR="00D922AB" w:rsidRPr="00D922AB" w:rsidRDefault="00D922AB" w:rsidP="009F74AE">
            <w:pPr>
              <w:spacing w:before="40" w:after="40"/>
              <w:contextualSpacing/>
              <w:rPr>
                <w:rFonts w:ascii="Franklin Gothic Book" w:hAnsi="Franklin Gothic Book" w:cstheme="minorHAnsi"/>
                <w:sz w:val="18"/>
                <w:szCs w:val="18"/>
              </w:rPr>
            </w:pPr>
            <w:r w:rsidRPr="00D922AB">
              <w:rPr>
                <w:rFonts w:ascii="Franklin Gothic Book" w:hAnsi="Franklin Gothic Book" w:cstheme="minorHAnsi"/>
                <w:sz w:val="18"/>
                <w:szCs w:val="18"/>
              </w:rPr>
              <w:t>G1 / 2 "BSP</w:t>
            </w:r>
          </w:p>
        </w:tc>
        <w:tc>
          <w:tcPr>
            <w:tcW w:w="851" w:type="dxa"/>
            <w:tcBorders>
              <w:top w:val="single" w:sz="4" w:space="0" w:color="auto"/>
              <w:left w:val="single" w:sz="4" w:space="0" w:color="auto"/>
              <w:bottom w:val="single" w:sz="4" w:space="0" w:color="auto"/>
              <w:right w:val="single" w:sz="4" w:space="0" w:color="auto"/>
            </w:tcBorders>
          </w:tcPr>
          <w:p w14:paraId="28B583B2" w14:textId="77777777" w:rsidR="00D922AB" w:rsidRPr="00D922AB" w:rsidRDefault="00D922AB" w:rsidP="009F74AE">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568A1AE1" w14:textId="77777777" w:rsidR="00D922AB" w:rsidRPr="00D922AB" w:rsidRDefault="00D922AB" w:rsidP="009F74AE">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áno</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0B361411" w14:textId="77777777" w:rsidR="00D922AB" w:rsidRPr="00D922AB" w:rsidRDefault="00D922AB" w:rsidP="009F74AE">
            <w:pPr>
              <w:spacing w:before="40" w:after="40"/>
              <w:jc w:val="center"/>
              <w:rPr>
                <w:rFonts w:ascii="Franklin Gothic Book" w:hAnsi="Franklin Gothic Book" w:cstheme="minorHAnsi"/>
                <w:sz w:val="18"/>
                <w:szCs w:val="18"/>
              </w:rPr>
            </w:pPr>
          </w:p>
        </w:tc>
      </w:tr>
      <w:tr w:rsidR="00D922AB" w:rsidRPr="00D922AB" w14:paraId="5E382985" w14:textId="77777777" w:rsidTr="009F74AE">
        <w:tc>
          <w:tcPr>
            <w:tcW w:w="1673" w:type="dxa"/>
            <w:vMerge/>
            <w:tcBorders>
              <w:left w:val="single" w:sz="4" w:space="0" w:color="auto"/>
              <w:right w:val="single" w:sz="4" w:space="0" w:color="auto"/>
            </w:tcBorders>
            <w:shd w:val="clear" w:color="auto" w:fill="FFFFFF"/>
            <w:vAlign w:val="center"/>
          </w:tcPr>
          <w:p w14:paraId="57D0A006" w14:textId="77777777" w:rsidR="00D922AB" w:rsidRPr="00D922AB" w:rsidRDefault="00D922AB" w:rsidP="009F74AE">
            <w:pPr>
              <w:spacing w:before="40" w:after="40"/>
              <w:rPr>
                <w:rFonts w:ascii="Franklin Gothic Book" w:hAnsi="Franklin Gothic Book"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7997DA19" w14:textId="77777777" w:rsidR="00D922AB" w:rsidRPr="00D922AB" w:rsidRDefault="00D922AB" w:rsidP="009F74AE">
            <w:pPr>
              <w:spacing w:before="40" w:after="40"/>
              <w:contextualSpacing/>
              <w:rPr>
                <w:rFonts w:ascii="Franklin Gothic Book" w:hAnsi="Franklin Gothic Book" w:cstheme="minorHAnsi"/>
                <w:sz w:val="18"/>
                <w:szCs w:val="18"/>
              </w:rPr>
            </w:pPr>
            <w:r w:rsidRPr="00D922AB">
              <w:rPr>
                <w:rFonts w:ascii="Franklin Gothic Book" w:hAnsi="Franklin Gothic Book" w:cstheme="minorHAnsi"/>
                <w:sz w:val="18"/>
                <w:szCs w:val="18"/>
              </w:rPr>
              <w:t>Pracovný tlak vzduchu</w:t>
            </w:r>
          </w:p>
        </w:tc>
        <w:tc>
          <w:tcPr>
            <w:tcW w:w="851" w:type="dxa"/>
            <w:tcBorders>
              <w:top w:val="single" w:sz="4" w:space="0" w:color="auto"/>
              <w:left w:val="single" w:sz="4" w:space="0" w:color="auto"/>
              <w:bottom w:val="single" w:sz="4" w:space="0" w:color="auto"/>
              <w:right w:val="single" w:sz="4" w:space="0" w:color="auto"/>
            </w:tcBorders>
          </w:tcPr>
          <w:p w14:paraId="5196DBB4" w14:textId="77777777" w:rsidR="00D922AB" w:rsidRPr="00D922AB" w:rsidRDefault="00D922AB" w:rsidP="009F74AE">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23777484" w14:textId="77777777" w:rsidR="00D922AB" w:rsidRPr="00D922AB" w:rsidRDefault="00D922AB" w:rsidP="009F74AE">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Min. 0,6 MPa. - Max. 1,0 MPa</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38BDA38D" w14:textId="77777777" w:rsidR="00D922AB" w:rsidRPr="00D922AB" w:rsidRDefault="00D922AB" w:rsidP="009F74AE">
            <w:pPr>
              <w:spacing w:before="40" w:after="40"/>
              <w:jc w:val="center"/>
              <w:rPr>
                <w:rFonts w:ascii="Franklin Gothic Book" w:hAnsi="Franklin Gothic Book" w:cstheme="minorHAnsi"/>
                <w:sz w:val="18"/>
                <w:szCs w:val="18"/>
              </w:rPr>
            </w:pPr>
          </w:p>
        </w:tc>
      </w:tr>
      <w:tr w:rsidR="00D922AB" w:rsidRPr="00D922AB" w14:paraId="7B0F5A32" w14:textId="77777777" w:rsidTr="009F74AE">
        <w:tc>
          <w:tcPr>
            <w:tcW w:w="1673" w:type="dxa"/>
            <w:vMerge w:val="restart"/>
            <w:tcBorders>
              <w:left w:val="single" w:sz="4" w:space="0" w:color="auto"/>
              <w:right w:val="single" w:sz="4" w:space="0" w:color="auto"/>
            </w:tcBorders>
            <w:shd w:val="clear" w:color="auto" w:fill="FFFFFF"/>
            <w:vAlign w:val="center"/>
          </w:tcPr>
          <w:p w14:paraId="2B9DB03B" w14:textId="77777777" w:rsidR="00D922AB" w:rsidRPr="00D922AB" w:rsidRDefault="00D922AB" w:rsidP="009F74AE">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Plniaca váha pre plnenie 2kg plynových fliaš</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5B7E83E6" w14:textId="77777777" w:rsidR="00D922AB" w:rsidRPr="00D922AB" w:rsidRDefault="00D922AB" w:rsidP="009F74AE">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Počet</w:t>
            </w:r>
          </w:p>
        </w:tc>
        <w:tc>
          <w:tcPr>
            <w:tcW w:w="851" w:type="dxa"/>
            <w:tcBorders>
              <w:top w:val="single" w:sz="4" w:space="0" w:color="auto"/>
              <w:left w:val="single" w:sz="4" w:space="0" w:color="auto"/>
              <w:bottom w:val="single" w:sz="4" w:space="0" w:color="auto"/>
              <w:right w:val="single" w:sz="4" w:space="0" w:color="auto"/>
            </w:tcBorders>
          </w:tcPr>
          <w:p w14:paraId="1F96FECD" w14:textId="77777777" w:rsidR="00D922AB" w:rsidRPr="00D922AB" w:rsidRDefault="00D922AB" w:rsidP="009F74AE">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ks</w:t>
            </w:r>
          </w:p>
        </w:tc>
        <w:tc>
          <w:tcPr>
            <w:tcW w:w="1701" w:type="dxa"/>
            <w:tcBorders>
              <w:top w:val="single" w:sz="4" w:space="0" w:color="auto"/>
              <w:left w:val="single" w:sz="4" w:space="0" w:color="auto"/>
              <w:bottom w:val="single" w:sz="4" w:space="0" w:color="auto"/>
              <w:right w:val="single" w:sz="4" w:space="0" w:color="auto"/>
            </w:tcBorders>
          </w:tcPr>
          <w:p w14:paraId="7EB9B5B1" w14:textId="77777777" w:rsidR="00D922AB" w:rsidRPr="00D922AB" w:rsidRDefault="00D922AB" w:rsidP="009F74AE">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1</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357C427C" w14:textId="77777777" w:rsidR="00D922AB" w:rsidRPr="00D922AB" w:rsidRDefault="00D922AB" w:rsidP="009F74AE">
            <w:pPr>
              <w:spacing w:before="40" w:after="40"/>
              <w:contextualSpacing/>
              <w:jc w:val="center"/>
              <w:rPr>
                <w:rFonts w:ascii="Franklin Gothic Book" w:hAnsi="Franklin Gothic Book" w:cstheme="minorHAnsi"/>
                <w:sz w:val="18"/>
                <w:szCs w:val="18"/>
              </w:rPr>
            </w:pPr>
          </w:p>
        </w:tc>
      </w:tr>
      <w:tr w:rsidR="00D922AB" w:rsidRPr="00D922AB" w14:paraId="68DA46E0" w14:textId="77777777" w:rsidTr="009F74AE">
        <w:tc>
          <w:tcPr>
            <w:tcW w:w="1673" w:type="dxa"/>
            <w:vMerge/>
            <w:tcBorders>
              <w:left w:val="single" w:sz="4" w:space="0" w:color="auto"/>
              <w:right w:val="single" w:sz="4" w:space="0" w:color="auto"/>
            </w:tcBorders>
            <w:shd w:val="clear" w:color="auto" w:fill="FFFFFF"/>
            <w:vAlign w:val="center"/>
          </w:tcPr>
          <w:p w14:paraId="1704377D" w14:textId="77777777" w:rsidR="00D922AB" w:rsidRPr="00D922AB" w:rsidRDefault="00D922AB" w:rsidP="009F74AE">
            <w:pPr>
              <w:spacing w:before="40" w:after="40"/>
              <w:rPr>
                <w:rFonts w:ascii="Franklin Gothic Book" w:hAnsi="Franklin Gothic Book"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17D16BB0" w14:textId="77777777" w:rsidR="00D922AB" w:rsidRPr="00D922AB" w:rsidRDefault="00D922AB" w:rsidP="009F74AE">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Automatizované stacionárne zariadenie určené na plnenie 2kg plynových fliaš</w:t>
            </w:r>
          </w:p>
        </w:tc>
        <w:tc>
          <w:tcPr>
            <w:tcW w:w="851" w:type="dxa"/>
            <w:tcBorders>
              <w:top w:val="single" w:sz="4" w:space="0" w:color="auto"/>
              <w:left w:val="single" w:sz="4" w:space="0" w:color="auto"/>
              <w:bottom w:val="single" w:sz="4" w:space="0" w:color="auto"/>
              <w:right w:val="single" w:sz="4" w:space="0" w:color="auto"/>
            </w:tcBorders>
          </w:tcPr>
          <w:p w14:paraId="581CF808" w14:textId="77777777" w:rsidR="00D922AB" w:rsidRPr="00D922AB" w:rsidRDefault="00D922AB" w:rsidP="009F74AE">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6A64347A" w14:textId="77777777" w:rsidR="00D922AB" w:rsidRPr="00D922AB" w:rsidRDefault="00D922AB" w:rsidP="009F74AE">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áno</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213E29E7" w14:textId="77777777" w:rsidR="00D922AB" w:rsidRPr="00D922AB" w:rsidRDefault="00D922AB" w:rsidP="009F74AE">
            <w:pPr>
              <w:spacing w:before="40" w:after="40"/>
              <w:contextualSpacing/>
              <w:jc w:val="center"/>
              <w:rPr>
                <w:rFonts w:ascii="Franklin Gothic Book" w:hAnsi="Franklin Gothic Book" w:cstheme="minorHAnsi"/>
                <w:sz w:val="18"/>
                <w:szCs w:val="18"/>
              </w:rPr>
            </w:pPr>
          </w:p>
        </w:tc>
      </w:tr>
      <w:tr w:rsidR="00D922AB" w:rsidRPr="00D922AB" w14:paraId="39A28A17" w14:textId="77777777" w:rsidTr="009F74AE">
        <w:tc>
          <w:tcPr>
            <w:tcW w:w="1673" w:type="dxa"/>
            <w:vMerge/>
            <w:tcBorders>
              <w:left w:val="single" w:sz="4" w:space="0" w:color="auto"/>
              <w:right w:val="single" w:sz="4" w:space="0" w:color="auto"/>
            </w:tcBorders>
            <w:shd w:val="clear" w:color="auto" w:fill="FFFFFF"/>
            <w:vAlign w:val="center"/>
          </w:tcPr>
          <w:p w14:paraId="18DDF5EA" w14:textId="77777777" w:rsidR="00D922AB" w:rsidRPr="00D922AB" w:rsidRDefault="00D922AB" w:rsidP="009F74AE">
            <w:pPr>
              <w:spacing w:before="40" w:after="40"/>
              <w:rPr>
                <w:rFonts w:ascii="Franklin Gothic Book" w:hAnsi="Franklin Gothic Book"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162FD320" w14:textId="77777777" w:rsidR="00D922AB" w:rsidRPr="00D922AB" w:rsidRDefault="00D922AB" w:rsidP="009F74AE">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Prepojenie so softwarom zaznamenávajúcim údaje z výrobného procesu</w:t>
            </w:r>
          </w:p>
        </w:tc>
        <w:tc>
          <w:tcPr>
            <w:tcW w:w="851" w:type="dxa"/>
            <w:tcBorders>
              <w:top w:val="single" w:sz="4" w:space="0" w:color="auto"/>
              <w:left w:val="single" w:sz="4" w:space="0" w:color="auto"/>
              <w:bottom w:val="single" w:sz="4" w:space="0" w:color="auto"/>
              <w:right w:val="single" w:sz="4" w:space="0" w:color="auto"/>
            </w:tcBorders>
          </w:tcPr>
          <w:p w14:paraId="43C3202E" w14:textId="77777777" w:rsidR="00D922AB" w:rsidRPr="00D922AB" w:rsidRDefault="00D922AB" w:rsidP="009F74AE">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2FB66F56" w14:textId="77777777" w:rsidR="00D922AB" w:rsidRPr="00D922AB" w:rsidRDefault="00D922AB" w:rsidP="009F74AE">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áno</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04D9FBEE" w14:textId="77777777" w:rsidR="00D922AB" w:rsidRPr="00D922AB" w:rsidRDefault="00D922AB" w:rsidP="009F74AE">
            <w:pPr>
              <w:spacing w:before="40" w:after="40"/>
              <w:contextualSpacing/>
              <w:jc w:val="center"/>
              <w:rPr>
                <w:rFonts w:ascii="Franklin Gothic Book" w:hAnsi="Franklin Gothic Book" w:cstheme="minorHAnsi"/>
                <w:sz w:val="18"/>
                <w:szCs w:val="18"/>
              </w:rPr>
            </w:pPr>
          </w:p>
        </w:tc>
      </w:tr>
      <w:tr w:rsidR="00D922AB" w:rsidRPr="00D922AB" w14:paraId="01702205" w14:textId="77777777" w:rsidTr="009F74AE">
        <w:tc>
          <w:tcPr>
            <w:tcW w:w="1673" w:type="dxa"/>
            <w:vMerge/>
            <w:tcBorders>
              <w:left w:val="single" w:sz="4" w:space="0" w:color="auto"/>
              <w:right w:val="single" w:sz="4" w:space="0" w:color="auto"/>
            </w:tcBorders>
            <w:shd w:val="clear" w:color="auto" w:fill="FFFFFF"/>
            <w:vAlign w:val="center"/>
          </w:tcPr>
          <w:p w14:paraId="2B9869C6" w14:textId="77777777" w:rsidR="00D922AB" w:rsidRPr="00D922AB" w:rsidRDefault="00D922AB" w:rsidP="009F74AE">
            <w:pPr>
              <w:spacing w:before="40" w:after="40"/>
              <w:rPr>
                <w:rFonts w:ascii="Franklin Gothic Book" w:hAnsi="Franklin Gothic Book"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111EAD78" w14:textId="77777777" w:rsidR="00D922AB" w:rsidRPr="00D922AB" w:rsidRDefault="00D922AB" w:rsidP="009F74AE">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Veľkosť pripojenia plynu</w:t>
            </w:r>
          </w:p>
          <w:p w14:paraId="60F19495" w14:textId="77777777" w:rsidR="00D922AB" w:rsidRPr="00D922AB" w:rsidRDefault="00D922AB" w:rsidP="009F74AE">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3 "rúrka</w:t>
            </w:r>
          </w:p>
        </w:tc>
        <w:tc>
          <w:tcPr>
            <w:tcW w:w="851" w:type="dxa"/>
            <w:tcBorders>
              <w:top w:val="single" w:sz="4" w:space="0" w:color="auto"/>
              <w:left w:val="single" w:sz="4" w:space="0" w:color="auto"/>
              <w:bottom w:val="single" w:sz="4" w:space="0" w:color="auto"/>
              <w:right w:val="single" w:sz="4" w:space="0" w:color="auto"/>
            </w:tcBorders>
          </w:tcPr>
          <w:p w14:paraId="2EDDF69D" w14:textId="77777777" w:rsidR="00D922AB" w:rsidRPr="00D922AB" w:rsidRDefault="00D922AB" w:rsidP="009F74AE">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144AC0C0" w14:textId="77777777" w:rsidR="00D922AB" w:rsidRPr="00D922AB" w:rsidRDefault="00D922AB" w:rsidP="009F74AE">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áno</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12D145D1" w14:textId="77777777" w:rsidR="00D922AB" w:rsidRPr="00D922AB" w:rsidRDefault="00D922AB" w:rsidP="009F74AE">
            <w:pPr>
              <w:spacing w:before="40" w:after="40"/>
              <w:contextualSpacing/>
              <w:jc w:val="center"/>
              <w:rPr>
                <w:rFonts w:ascii="Franklin Gothic Book" w:hAnsi="Franklin Gothic Book" w:cstheme="minorHAnsi"/>
                <w:sz w:val="18"/>
                <w:szCs w:val="18"/>
              </w:rPr>
            </w:pPr>
          </w:p>
        </w:tc>
      </w:tr>
      <w:tr w:rsidR="00D922AB" w:rsidRPr="00D922AB" w14:paraId="17A82F45" w14:textId="77777777" w:rsidTr="009F74AE">
        <w:tc>
          <w:tcPr>
            <w:tcW w:w="1673" w:type="dxa"/>
            <w:vMerge/>
            <w:tcBorders>
              <w:left w:val="single" w:sz="4" w:space="0" w:color="auto"/>
              <w:right w:val="single" w:sz="4" w:space="0" w:color="auto"/>
            </w:tcBorders>
            <w:shd w:val="clear" w:color="auto" w:fill="FFFFFF"/>
            <w:vAlign w:val="center"/>
          </w:tcPr>
          <w:p w14:paraId="45D5CB0B" w14:textId="77777777" w:rsidR="00D922AB" w:rsidRPr="00D922AB" w:rsidRDefault="00D922AB" w:rsidP="009F74AE">
            <w:pPr>
              <w:spacing w:before="40" w:after="40"/>
              <w:rPr>
                <w:rFonts w:ascii="Franklin Gothic Book" w:hAnsi="Franklin Gothic Book"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35DB4BCD" w14:textId="77777777" w:rsidR="00D922AB" w:rsidRPr="00D922AB" w:rsidRDefault="00D922AB" w:rsidP="009F74AE">
            <w:pPr>
              <w:rPr>
                <w:rFonts w:ascii="Franklin Gothic Book" w:hAnsi="Franklin Gothic Book" w:cstheme="minorHAnsi"/>
                <w:sz w:val="18"/>
                <w:szCs w:val="18"/>
              </w:rPr>
            </w:pPr>
            <w:r w:rsidRPr="00D922AB">
              <w:rPr>
                <w:rFonts w:ascii="Franklin Gothic Book" w:hAnsi="Franklin Gothic Book" w:cstheme="minorHAnsi"/>
                <w:sz w:val="18"/>
                <w:szCs w:val="18"/>
              </w:rPr>
              <w:t>Plniaci tlak</w:t>
            </w:r>
          </w:p>
        </w:tc>
        <w:tc>
          <w:tcPr>
            <w:tcW w:w="851" w:type="dxa"/>
            <w:tcBorders>
              <w:top w:val="single" w:sz="4" w:space="0" w:color="auto"/>
              <w:left w:val="single" w:sz="4" w:space="0" w:color="auto"/>
              <w:bottom w:val="single" w:sz="4" w:space="0" w:color="auto"/>
              <w:right w:val="single" w:sz="4" w:space="0" w:color="auto"/>
            </w:tcBorders>
          </w:tcPr>
          <w:p w14:paraId="38F7BE81" w14:textId="77777777" w:rsidR="00D922AB" w:rsidRPr="00D922AB" w:rsidRDefault="00D922AB" w:rsidP="009F74AE">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13543C33" w14:textId="77777777" w:rsidR="00D922AB" w:rsidRPr="00D922AB" w:rsidRDefault="00D922AB" w:rsidP="009F74AE">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Max. 2,1 MPa</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21962222" w14:textId="77777777" w:rsidR="00D922AB" w:rsidRPr="00D922AB" w:rsidRDefault="00D922AB" w:rsidP="009F74AE">
            <w:pPr>
              <w:spacing w:before="40" w:after="40"/>
              <w:contextualSpacing/>
              <w:jc w:val="center"/>
              <w:rPr>
                <w:rFonts w:ascii="Franklin Gothic Book" w:hAnsi="Franklin Gothic Book" w:cstheme="minorHAnsi"/>
                <w:sz w:val="18"/>
                <w:szCs w:val="18"/>
              </w:rPr>
            </w:pPr>
          </w:p>
        </w:tc>
      </w:tr>
      <w:tr w:rsidR="00D922AB" w:rsidRPr="00D922AB" w14:paraId="45558D69" w14:textId="77777777" w:rsidTr="009F74AE">
        <w:tc>
          <w:tcPr>
            <w:tcW w:w="1673" w:type="dxa"/>
            <w:vMerge/>
            <w:tcBorders>
              <w:left w:val="single" w:sz="4" w:space="0" w:color="auto"/>
              <w:right w:val="single" w:sz="4" w:space="0" w:color="auto"/>
            </w:tcBorders>
            <w:shd w:val="clear" w:color="auto" w:fill="FFFFFF"/>
            <w:vAlign w:val="center"/>
          </w:tcPr>
          <w:p w14:paraId="2A2A3765" w14:textId="77777777" w:rsidR="00D922AB" w:rsidRPr="00D922AB" w:rsidRDefault="00D922AB" w:rsidP="009F74AE">
            <w:pPr>
              <w:spacing w:before="40" w:after="40"/>
              <w:rPr>
                <w:rFonts w:ascii="Franklin Gothic Book" w:hAnsi="Franklin Gothic Book"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309BE28D" w14:textId="77777777" w:rsidR="00D922AB" w:rsidRPr="00D922AB" w:rsidRDefault="00D922AB" w:rsidP="009F74AE">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 xml:space="preserve">Skúšobný tlak </w:t>
            </w:r>
          </w:p>
        </w:tc>
        <w:tc>
          <w:tcPr>
            <w:tcW w:w="851" w:type="dxa"/>
            <w:tcBorders>
              <w:top w:val="single" w:sz="4" w:space="0" w:color="auto"/>
              <w:left w:val="single" w:sz="4" w:space="0" w:color="auto"/>
              <w:bottom w:val="single" w:sz="4" w:space="0" w:color="auto"/>
              <w:right w:val="single" w:sz="4" w:space="0" w:color="auto"/>
            </w:tcBorders>
          </w:tcPr>
          <w:p w14:paraId="674F124A" w14:textId="77777777" w:rsidR="00D922AB" w:rsidRPr="00D922AB" w:rsidRDefault="00D922AB" w:rsidP="009F74AE">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5F7D7D45" w14:textId="77777777" w:rsidR="00D922AB" w:rsidRPr="00D922AB" w:rsidRDefault="00D922AB" w:rsidP="009F74AE">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Max. 3,0 MPa</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6C3B987B" w14:textId="77777777" w:rsidR="00D922AB" w:rsidRPr="00D922AB" w:rsidRDefault="00D922AB" w:rsidP="009F74AE">
            <w:pPr>
              <w:spacing w:before="40" w:after="40"/>
              <w:contextualSpacing/>
              <w:jc w:val="center"/>
              <w:rPr>
                <w:rFonts w:ascii="Franklin Gothic Book" w:hAnsi="Franklin Gothic Book" w:cstheme="minorHAnsi"/>
                <w:sz w:val="18"/>
                <w:szCs w:val="18"/>
              </w:rPr>
            </w:pPr>
          </w:p>
        </w:tc>
      </w:tr>
      <w:tr w:rsidR="00D922AB" w:rsidRPr="00D922AB" w14:paraId="666DDD40" w14:textId="77777777" w:rsidTr="009F74AE">
        <w:tc>
          <w:tcPr>
            <w:tcW w:w="1673" w:type="dxa"/>
            <w:vMerge w:val="restart"/>
            <w:tcBorders>
              <w:left w:val="single" w:sz="4" w:space="0" w:color="auto"/>
              <w:right w:val="single" w:sz="4" w:space="0" w:color="auto"/>
            </w:tcBorders>
            <w:shd w:val="clear" w:color="auto" w:fill="FFFFFF"/>
            <w:vAlign w:val="center"/>
          </w:tcPr>
          <w:p w14:paraId="7E1ED02E" w14:textId="77777777" w:rsidR="00D922AB" w:rsidRPr="00D922AB" w:rsidRDefault="00D922AB" w:rsidP="009F74AE">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Automatizovaný plniaci stroj na plnenie fliaš s vertikálnym kompaktným ventilom</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7F256925" w14:textId="77777777" w:rsidR="00D922AB" w:rsidRPr="00D922AB" w:rsidRDefault="00D922AB" w:rsidP="009F74AE">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Počet</w:t>
            </w:r>
          </w:p>
        </w:tc>
        <w:tc>
          <w:tcPr>
            <w:tcW w:w="851" w:type="dxa"/>
            <w:tcBorders>
              <w:top w:val="single" w:sz="4" w:space="0" w:color="auto"/>
              <w:left w:val="single" w:sz="4" w:space="0" w:color="auto"/>
              <w:bottom w:val="single" w:sz="4" w:space="0" w:color="auto"/>
              <w:right w:val="single" w:sz="4" w:space="0" w:color="auto"/>
            </w:tcBorders>
          </w:tcPr>
          <w:p w14:paraId="593FBB22" w14:textId="77777777" w:rsidR="00D922AB" w:rsidRPr="00D922AB" w:rsidRDefault="00D922AB" w:rsidP="009F74AE">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ks</w:t>
            </w:r>
          </w:p>
        </w:tc>
        <w:tc>
          <w:tcPr>
            <w:tcW w:w="1701" w:type="dxa"/>
            <w:tcBorders>
              <w:top w:val="single" w:sz="4" w:space="0" w:color="auto"/>
              <w:left w:val="single" w:sz="4" w:space="0" w:color="auto"/>
              <w:bottom w:val="single" w:sz="4" w:space="0" w:color="auto"/>
              <w:right w:val="single" w:sz="4" w:space="0" w:color="auto"/>
            </w:tcBorders>
          </w:tcPr>
          <w:p w14:paraId="7CFAE994" w14:textId="77777777" w:rsidR="00D922AB" w:rsidRPr="00D922AB" w:rsidRDefault="00D922AB" w:rsidP="009F74AE">
            <w:pPr>
              <w:spacing w:before="40" w:after="40"/>
              <w:jc w:val="center"/>
              <w:rPr>
                <w:rFonts w:ascii="Franklin Gothic Book" w:hAnsi="Franklin Gothic Book" w:cstheme="minorHAnsi"/>
                <w:sz w:val="18"/>
                <w:szCs w:val="18"/>
              </w:rPr>
            </w:pPr>
            <w:r w:rsidRPr="00D922AB">
              <w:rPr>
                <w:rFonts w:ascii="Franklin Gothic Book" w:hAnsi="Franklin Gothic Book" w:cstheme="minorHAnsi"/>
                <w:sz w:val="18"/>
                <w:szCs w:val="18"/>
              </w:rPr>
              <w:t>1</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40DFD7FD" w14:textId="77777777" w:rsidR="00D922AB" w:rsidRPr="00D922AB" w:rsidRDefault="00D922AB" w:rsidP="009F74AE">
            <w:pPr>
              <w:spacing w:before="40" w:after="40"/>
              <w:jc w:val="center"/>
              <w:rPr>
                <w:rFonts w:ascii="Franklin Gothic Book" w:hAnsi="Franklin Gothic Book" w:cstheme="minorHAnsi"/>
                <w:sz w:val="18"/>
                <w:szCs w:val="18"/>
              </w:rPr>
            </w:pPr>
          </w:p>
        </w:tc>
      </w:tr>
      <w:tr w:rsidR="00D922AB" w:rsidRPr="00D922AB" w14:paraId="0DAADCEA" w14:textId="77777777" w:rsidTr="009F74AE">
        <w:tc>
          <w:tcPr>
            <w:tcW w:w="1673" w:type="dxa"/>
            <w:vMerge/>
            <w:tcBorders>
              <w:left w:val="single" w:sz="4" w:space="0" w:color="auto"/>
              <w:right w:val="single" w:sz="4" w:space="0" w:color="auto"/>
            </w:tcBorders>
            <w:shd w:val="clear" w:color="auto" w:fill="FFFFFF"/>
            <w:vAlign w:val="center"/>
          </w:tcPr>
          <w:p w14:paraId="1FCDC003" w14:textId="77777777" w:rsidR="00D922AB" w:rsidRPr="00D922AB" w:rsidRDefault="00D922AB" w:rsidP="009F74AE">
            <w:pPr>
              <w:spacing w:before="40" w:after="40"/>
              <w:rPr>
                <w:rFonts w:ascii="Franklin Gothic Book" w:hAnsi="Franklin Gothic Book"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334BEBD0" w14:textId="77777777" w:rsidR="00D922AB" w:rsidRPr="00D922AB" w:rsidRDefault="00D922AB" w:rsidP="009F74AE">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 xml:space="preserve">Automatizované stacionárne zariadenie určené na plnenie plynových fliaš na ktorých sa nachádza tzv. </w:t>
            </w:r>
            <w:proofErr w:type="spellStart"/>
            <w:r w:rsidRPr="00D922AB">
              <w:rPr>
                <w:rFonts w:ascii="Franklin Gothic Book" w:hAnsi="Franklin Gothic Book" w:cstheme="minorHAnsi"/>
                <w:sz w:val="18"/>
                <w:szCs w:val="18"/>
              </w:rPr>
              <w:t>easy</w:t>
            </w:r>
            <w:proofErr w:type="spellEnd"/>
            <w:r w:rsidRPr="00D922AB">
              <w:rPr>
                <w:rFonts w:ascii="Franklin Gothic Book" w:hAnsi="Franklin Gothic Book" w:cstheme="minorHAnsi"/>
                <w:sz w:val="18"/>
                <w:szCs w:val="18"/>
              </w:rPr>
              <w:t xml:space="preserve"> ventil</w:t>
            </w:r>
          </w:p>
        </w:tc>
        <w:tc>
          <w:tcPr>
            <w:tcW w:w="851" w:type="dxa"/>
            <w:tcBorders>
              <w:top w:val="single" w:sz="4" w:space="0" w:color="auto"/>
              <w:left w:val="single" w:sz="4" w:space="0" w:color="auto"/>
              <w:bottom w:val="single" w:sz="4" w:space="0" w:color="auto"/>
              <w:right w:val="single" w:sz="4" w:space="0" w:color="auto"/>
            </w:tcBorders>
          </w:tcPr>
          <w:p w14:paraId="02A2514D" w14:textId="77777777" w:rsidR="00D922AB" w:rsidRPr="00D922AB" w:rsidRDefault="00D922AB" w:rsidP="009F74AE">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28159612" w14:textId="77777777" w:rsidR="00D922AB" w:rsidRPr="00D922AB" w:rsidRDefault="00D922AB" w:rsidP="009F74AE">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áno</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5F2AF2A0" w14:textId="77777777" w:rsidR="00D922AB" w:rsidRPr="00D922AB" w:rsidRDefault="00D922AB" w:rsidP="009F74AE">
            <w:pPr>
              <w:spacing w:before="40" w:after="40"/>
              <w:jc w:val="center"/>
              <w:rPr>
                <w:rFonts w:ascii="Franklin Gothic Book" w:hAnsi="Franklin Gothic Book" w:cstheme="minorHAnsi"/>
                <w:sz w:val="18"/>
                <w:szCs w:val="18"/>
              </w:rPr>
            </w:pPr>
          </w:p>
        </w:tc>
      </w:tr>
      <w:tr w:rsidR="00D922AB" w:rsidRPr="00D922AB" w14:paraId="5843A54E" w14:textId="77777777" w:rsidTr="009F74AE">
        <w:tc>
          <w:tcPr>
            <w:tcW w:w="1673" w:type="dxa"/>
            <w:vMerge/>
            <w:tcBorders>
              <w:left w:val="single" w:sz="4" w:space="0" w:color="auto"/>
              <w:right w:val="single" w:sz="4" w:space="0" w:color="auto"/>
            </w:tcBorders>
            <w:shd w:val="clear" w:color="auto" w:fill="FFFFFF"/>
            <w:vAlign w:val="center"/>
          </w:tcPr>
          <w:p w14:paraId="6EE9A8FD" w14:textId="77777777" w:rsidR="00D922AB" w:rsidRPr="00D922AB" w:rsidRDefault="00D922AB" w:rsidP="009F74AE">
            <w:pPr>
              <w:spacing w:before="40" w:after="40"/>
              <w:rPr>
                <w:rFonts w:ascii="Franklin Gothic Book" w:hAnsi="Franklin Gothic Book"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1504E3A7" w14:textId="77777777" w:rsidR="00D922AB" w:rsidRPr="00D922AB" w:rsidRDefault="00D922AB" w:rsidP="009F74AE">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Prepojenie so softwarom zaznamenávajúcim údaje z výrobného procesu</w:t>
            </w:r>
          </w:p>
        </w:tc>
        <w:tc>
          <w:tcPr>
            <w:tcW w:w="851" w:type="dxa"/>
            <w:tcBorders>
              <w:top w:val="single" w:sz="4" w:space="0" w:color="auto"/>
              <w:left w:val="single" w:sz="4" w:space="0" w:color="auto"/>
              <w:bottom w:val="single" w:sz="4" w:space="0" w:color="auto"/>
              <w:right w:val="single" w:sz="4" w:space="0" w:color="auto"/>
            </w:tcBorders>
          </w:tcPr>
          <w:p w14:paraId="779E4D50" w14:textId="77777777" w:rsidR="00D922AB" w:rsidRPr="00D922AB" w:rsidRDefault="00D922AB" w:rsidP="009F74AE">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0F08F97D" w14:textId="77777777" w:rsidR="00D922AB" w:rsidRPr="00D922AB" w:rsidRDefault="00D922AB" w:rsidP="009F74AE">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áno</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6657FAF6" w14:textId="77777777" w:rsidR="00D922AB" w:rsidRPr="00D922AB" w:rsidRDefault="00D922AB" w:rsidP="009F74AE">
            <w:pPr>
              <w:spacing w:before="40" w:after="40"/>
              <w:jc w:val="center"/>
              <w:rPr>
                <w:rFonts w:ascii="Franklin Gothic Book" w:hAnsi="Franklin Gothic Book" w:cstheme="minorHAnsi"/>
                <w:sz w:val="18"/>
                <w:szCs w:val="18"/>
              </w:rPr>
            </w:pPr>
          </w:p>
        </w:tc>
      </w:tr>
      <w:tr w:rsidR="00D922AB" w:rsidRPr="00D922AB" w14:paraId="7D946831" w14:textId="77777777" w:rsidTr="009F74AE">
        <w:tc>
          <w:tcPr>
            <w:tcW w:w="1673" w:type="dxa"/>
            <w:vMerge/>
            <w:tcBorders>
              <w:left w:val="single" w:sz="4" w:space="0" w:color="auto"/>
              <w:right w:val="single" w:sz="4" w:space="0" w:color="auto"/>
            </w:tcBorders>
            <w:shd w:val="clear" w:color="auto" w:fill="FFFFFF"/>
            <w:vAlign w:val="center"/>
          </w:tcPr>
          <w:p w14:paraId="3629776E" w14:textId="77777777" w:rsidR="00D922AB" w:rsidRPr="00D922AB" w:rsidRDefault="00D922AB" w:rsidP="009F74AE">
            <w:pPr>
              <w:spacing w:before="40" w:after="40"/>
              <w:rPr>
                <w:rFonts w:ascii="Franklin Gothic Book" w:hAnsi="Franklin Gothic Book"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6FD7857C" w14:textId="77777777" w:rsidR="00D922AB" w:rsidRPr="00D922AB" w:rsidRDefault="00D922AB" w:rsidP="009F74AE">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Veľkosť pripojenia plynu</w:t>
            </w:r>
          </w:p>
          <w:p w14:paraId="3A28CDAC" w14:textId="77777777" w:rsidR="00D922AB" w:rsidRPr="00D922AB" w:rsidRDefault="00D922AB" w:rsidP="009F74AE">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3 "rúrka</w:t>
            </w:r>
          </w:p>
        </w:tc>
        <w:tc>
          <w:tcPr>
            <w:tcW w:w="851" w:type="dxa"/>
            <w:tcBorders>
              <w:top w:val="single" w:sz="4" w:space="0" w:color="auto"/>
              <w:left w:val="single" w:sz="4" w:space="0" w:color="auto"/>
              <w:bottom w:val="single" w:sz="4" w:space="0" w:color="auto"/>
              <w:right w:val="single" w:sz="4" w:space="0" w:color="auto"/>
            </w:tcBorders>
          </w:tcPr>
          <w:p w14:paraId="4A67216A" w14:textId="77777777" w:rsidR="00D922AB" w:rsidRPr="00D922AB" w:rsidRDefault="00D922AB" w:rsidP="009F74AE">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7179C8DB" w14:textId="77777777" w:rsidR="00D922AB" w:rsidRPr="00D922AB" w:rsidRDefault="00D922AB" w:rsidP="009F74AE">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áno</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681B623B" w14:textId="77777777" w:rsidR="00D922AB" w:rsidRPr="00D922AB" w:rsidRDefault="00D922AB" w:rsidP="009F74AE">
            <w:pPr>
              <w:spacing w:before="40" w:after="40"/>
              <w:jc w:val="center"/>
              <w:rPr>
                <w:rFonts w:ascii="Franklin Gothic Book" w:hAnsi="Franklin Gothic Book" w:cstheme="minorHAnsi"/>
                <w:sz w:val="18"/>
                <w:szCs w:val="18"/>
              </w:rPr>
            </w:pPr>
          </w:p>
        </w:tc>
      </w:tr>
      <w:tr w:rsidR="00D922AB" w:rsidRPr="00D922AB" w14:paraId="6521DDA5" w14:textId="77777777" w:rsidTr="009F74AE">
        <w:tc>
          <w:tcPr>
            <w:tcW w:w="1673" w:type="dxa"/>
            <w:vMerge/>
            <w:tcBorders>
              <w:left w:val="single" w:sz="4" w:space="0" w:color="auto"/>
              <w:right w:val="single" w:sz="4" w:space="0" w:color="auto"/>
            </w:tcBorders>
            <w:shd w:val="clear" w:color="auto" w:fill="FFFFFF"/>
            <w:vAlign w:val="center"/>
          </w:tcPr>
          <w:p w14:paraId="416E1C2F" w14:textId="77777777" w:rsidR="00D922AB" w:rsidRPr="00D922AB" w:rsidRDefault="00D922AB" w:rsidP="009F74AE">
            <w:pPr>
              <w:spacing w:before="40" w:after="40"/>
              <w:rPr>
                <w:rFonts w:ascii="Franklin Gothic Book" w:hAnsi="Franklin Gothic Book"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383BFEA2" w14:textId="77777777" w:rsidR="00D922AB" w:rsidRPr="00D922AB" w:rsidRDefault="00D922AB" w:rsidP="009F74AE">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 xml:space="preserve">Plniaci tlak </w:t>
            </w:r>
          </w:p>
        </w:tc>
        <w:tc>
          <w:tcPr>
            <w:tcW w:w="851" w:type="dxa"/>
            <w:tcBorders>
              <w:top w:val="single" w:sz="4" w:space="0" w:color="auto"/>
              <w:left w:val="single" w:sz="4" w:space="0" w:color="auto"/>
              <w:bottom w:val="single" w:sz="4" w:space="0" w:color="auto"/>
              <w:right w:val="single" w:sz="4" w:space="0" w:color="auto"/>
            </w:tcBorders>
          </w:tcPr>
          <w:p w14:paraId="70A4523C" w14:textId="77777777" w:rsidR="00D922AB" w:rsidRPr="00D922AB" w:rsidRDefault="00D922AB" w:rsidP="009F74AE">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6AF3A947" w14:textId="77777777" w:rsidR="00D922AB" w:rsidRPr="00D922AB" w:rsidRDefault="00D922AB" w:rsidP="009F74AE">
            <w:pPr>
              <w:spacing w:before="40" w:after="40"/>
              <w:jc w:val="center"/>
              <w:rPr>
                <w:rFonts w:ascii="Franklin Gothic Book" w:hAnsi="Franklin Gothic Book" w:cstheme="minorHAnsi"/>
                <w:sz w:val="18"/>
                <w:szCs w:val="18"/>
              </w:rPr>
            </w:pPr>
            <w:r w:rsidRPr="00D922AB">
              <w:rPr>
                <w:rFonts w:ascii="Franklin Gothic Book" w:hAnsi="Franklin Gothic Book" w:cstheme="minorHAnsi"/>
                <w:sz w:val="18"/>
                <w:szCs w:val="18"/>
              </w:rPr>
              <w:t>Max. 2,1 MPa</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20B1EEC6" w14:textId="77777777" w:rsidR="00D922AB" w:rsidRPr="00D922AB" w:rsidRDefault="00D922AB" w:rsidP="009F74AE">
            <w:pPr>
              <w:spacing w:before="40" w:after="40"/>
              <w:jc w:val="center"/>
              <w:rPr>
                <w:rFonts w:ascii="Franklin Gothic Book" w:hAnsi="Franklin Gothic Book" w:cstheme="minorHAnsi"/>
                <w:sz w:val="18"/>
                <w:szCs w:val="18"/>
              </w:rPr>
            </w:pPr>
          </w:p>
        </w:tc>
      </w:tr>
      <w:tr w:rsidR="00D922AB" w:rsidRPr="00D922AB" w14:paraId="2B7AD044" w14:textId="77777777" w:rsidTr="009F74AE">
        <w:tc>
          <w:tcPr>
            <w:tcW w:w="1673" w:type="dxa"/>
            <w:vMerge/>
            <w:tcBorders>
              <w:left w:val="single" w:sz="4" w:space="0" w:color="auto"/>
              <w:right w:val="single" w:sz="4" w:space="0" w:color="auto"/>
            </w:tcBorders>
            <w:shd w:val="clear" w:color="auto" w:fill="FFFFFF"/>
            <w:vAlign w:val="center"/>
          </w:tcPr>
          <w:p w14:paraId="5F40FA3A" w14:textId="77777777" w:rsidR="00D922AB" w:rsidRPr="00D922AB" w:rsidRDefault="00D922AB" w:rsidP="009F74AE">
            <w:pPr>
              <w:spacing w:before="40" w:after="40"/>
              <w:rPr>
                <w:rFonts w:ascii="Franklin Gothic Book" w:hAnsi="Franklin Gothic Book"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5ACC6380" w14:textId="77777777" w:rsidR="00D922AB" w:rsidRPr="00D922AB" w:rsidRDefault="00D922AB" w:rsidP="009F74AE">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 xml:space="preserve">Skúšobný tlak </w:t>
            </w:r>
          </w:p>
        </w:tc>
        <w:tc>
          <w:tcPr>
            <w:tcW w:w="851" w:type="dxa"/>
            <w:tcBorders>
              <w:top w:val="single" w:sz="4" w:space="0" w:color="auto"/>
              <w:left w:val="single" w:sz="4" w:space="0" w:color="auto"/>
              <w:bottom w:val="single" w:sz="4" w:space="0" w:color="auto"/>
              <w:right w:val="single" w:sz="4" w:space="0" w:color="auto"/>
            </w:tcBorders>
          </w:tcPr>
          <w:p w14:paraId="6E121CEF" w14:textId="77777777" w:rsidR="00D922AB" w:rsidRPr="00D922AB" w:rsidRDefault="00D922AB" w:rsidP="009F74AE">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47ECEB32" w14:textId="77777777" w:rsidR="00D922AB" w:rsidRPr="00D922AB" w:rsidRDefault="00D922AB" w:rsidP="009F74AE">
            <w:pPr>
              <w:spacing w:before="40" w:after="40"/>
              <w:jc w:val="center"/>
              <w:rPr>
                <w:rFonts w:ascii="Franklin Gothic Book" w:hAnsi="Franklin Gothic Book" w:cstheme="minorHAnsi"/>
                <w:sz w:val="18"/>
                <w:szCs w:val="18"/>
              </w:rPr>
            </w:pPr>
            <w:r w:rsidRPr="00D922AB">
              <w:rPr>
                <w:rFonts w:ascii="Franklin Gothic Book" w:hAnsi="Franklin Gothic Book" w:cstheme="minorHAnsi"/>
                <w:sz w:val="18"/>
                <w:szCs w:val="18"/>
              </w:rPr>
              <w:t>Max. 3,0 MPa</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6707A611" w14:textId="77777777" w:rsidR="00D922AB" w:rsidRPr="00D922AB" w:rsidRDefault="00D922AB" w:rsidP="009F74AE">
            <w:pPr>
              <w:spacing w:before="40" w:after="40"/>
              <w:jc w:val="center"/>
              <w:rPr>
                <w:rFonts w:ascii="Franklin Gothic Book" w:hAnsi="Franklin Gothic Book" w:cstheme="minorHAnsi"/>
                <w:sz w:val="18"/>
                <w:szCs w:val="18"/>
              </w:rPr>
            </w:pPr>
          </w:p>
        </w:tc>
      </w:tr>
      <w:tr w:rsidR="00D922AB" w:rsidRPr="00D922AB" w14:paraId="14B4D6DF" w14:textId="77777777" w:rsidTr="009F74AE">
        <w:tc>
          <w:tcPr>
            <w:tcW w:w="1673" w:type="dxa"/>
            <w:vMerge w:val="restart"/>
            <w:tcBorders>
              <w:left w:val="single" w:sz="4" w:space="0" w:color="auto"/>
              <w:right w:val="single" w:sz="4" w:space="0" w:color="auto"/>
            </w:tcBorders>
            <w:shd w:val="clear" w:color="auto" w:fill="auto"/>
            <w:vAlign w:val="center"/>
          </w:tcPr>
          <w:p w14:paraId="21947E5F" w14:textId="77777777" w:rsidR="00D922AB" w:rsidRPr="00D922AB" w:rsidRDefault="00D922AB" w:rsidP="009F74AE">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Elektronicky poháňaný reťazový dopravník</w:t>
            </w:r>
          </w:p>
        </w:tc>
        <w:tc>
          <w:tcPr>
            <w:tcW w:w="2976" w:type="dxa"/>
            <w:tcBorders>
              <w:left w:val="single" w:sz="4" w:space="0" w:color="auto"/>
              <w:right w:val="single" w:sz="4" w:space="0" w:color="auto"/>
            </w:tcBorders>
            <w:shd w:val="clear" w:color="auto" w:fill="auto"/>
          </w:tcPr>
          <w:p w14:paraId="58C0C8CB" w14:textId="77777777" w:rsidR="00D922AB" w:rsidRPr="00D922AB" w:rsidRDefault="00D922AB" w:rsidP="009F74AE">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Počet</w:t>
            </w:r>
          </w:p>
        </w:tc>
        <w:tc>
          <w:tcPr>
            <w:tcW w:w="851" w:type="dxa"/>
            <w:tcBorders>
              <w:left w:val="single" w:sz="4" w:space="0" w:color="auto"/>
              <w:right w:val="single" w:sz="4" w:space="0" w:color="auto"/>
            </w:tcBorders>
            <w:shd w:val="clear" w:color="auto" w:fill="auto"/>
          </w:tcPr>
          <w:p w14:paraId="76E3FC1E" w14:textId="77777777" w:rsidR="00D922AB" w:rsidRPr="00D922AB" w:rsidRDefault="00D922AB" w:rsidP="009F74AE">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ks</w:t>
            </w:r>
          </w:p>
        </w:tc>
        <w:tc>
          <w:tcPr>
            <w:tcW w:w="1701" w:type="dxa"/>
            <w:tcBorders>
              <w:left w:val="single" w:sz="4" w:space="0" w:color="auto"/>
              <w:right w:val="single" w:sz="4" w:space="0" w:color="auto"/>
            </w:tcBorders>
            <w:shd w:val="clear" w:color="auto" w:fill="auto"/>
          </w:tcPr>
          <w:p w14:paraId="234C0C14" w14:textId="77777777" w:rsidR="00D922AB" w:rsidRPr="00D922AB" w:rsidRDefault="00D922AB" w:rsidP="009F74AE">
            <w:pPr>
              <w:spacing w:before="40" w:after="40"/>
              <w:jc w:val="center"/>
              <w:rPr>
                <w:rFonts w:ascii="Franklin Gothic Book" w:hAnsi="Franklin Gothic Book" w:cstheme="minorHAnsi"/>
                <w:sz w:val="18"/>
                <w:szCs w:val="18"/>
              </w:rPr>
            </w:pPr>
            <w:r w:rsidRPr="00D922AB">
              <w:rPr>
                <w:rFonts w:ascii="Franklin Gothic Book" w:hAnsi="Franklin Gothic Book" w:cstheme="minorHAnsi"/>
                <w:sz w:val="18"/>
                <w:szCs w:val="18"/>
              </w:rPr>
              <w:t>1</w:t>
            </w:r>
          </w:p>
        </w:tc>
        <w:tc>
          <w:tcPr>
            <w:tcW w:w="2552" w:type="dxa"/>
            <w:tcBorders>
              <w:left w:val="single" w:sz="4" w:space="0" w:color="auto"/>
              <w:right w:val="single" w:sz="4" w:space="0" w:color="auto"/>
            </w:tcBorders>
            <w:shd w:val="clear" w:color="auto" w:fill="D9D9D9" w:themeFill="background1" w:themeFillShade="D9"/>
            <w:vAlign w:val="center"/>
          </w:tcPr>
          <w:p w14:paraId="37781470" w14:textId="77777777" w:rsidR="00D922AB" w:rsidRPr="00D922AB" w:rsidRDefault="00D922AB" w:rsidP="009F74AE">
            <w:pPr>
              <w:spacing w:before="40" w:after="40"/>
              <w:jc w:val="center"/>
              <w:rPr>
                <w:rFonts w:ascii="Franklin Gothic Book" w:hAnsi="Franklin Gothic Book" w:cstheme="minorHAnsi"/>
                <w:sz w:val="18"/>
                <w:szCs w:val="18"/>
              </w:rPr>
            </w:pPr>
          </w:p>
        </w:tc>
      </w:tr>
      <w:tr w:rsidR="00D922AB" w:rsidRPr="00D922AB" w14:paraId="08FD5B27" w14:textId="77777777" w:rsidTr="009F74AE">
        <w:tc>
          <w:tcPr>
            <w:tcW w:w="1673" w:type="dxa"/>
            <w:vMerge/>
            <w:tcBorders>
              <w:left w:val="single" w:sz="4" w:space="0" w:color="auto"/>
              <w:right w:val="single" w:sz="4" w:space="0" w:color="auto"/>
            </w:tcBorders>
            <w:shd w:val="clear" w:color="auto" w:fill="auto"/>
            <w:vAlign w:val="center"/>
          </w:tcPr>
          <w:p w14:paraId="78A3D5BE" w14:textId="77777777" w:rsidR="00D922AB" w:rsidRPr="00D922AB" w:rsidRDefault="00D922AB" w:rsidP="009F74AE">
            <w:pPr>
              <w:spacing w:before="40" w:after="40"/>
              <w:rPr>
                <w:rFonts w:ascii="Franklin Gothic Book" w:hAnsi="Franklin Gothic Book" w:cstheme="minorHAnsi"/>
                <w:sz w:val="18"/>
                <w:szCs w:val="18"/>
              </w:rPr>
            </w:pPr>
          </w:p>
        </w:tc>
        <w:tc>
          <w:tcPr>
            <w:tcW w:w="2976" w:type="dxa"/>
            <w:tcBorders>
              <w:left w:val="single" w:sz="4" w:space="0" w:color="auto"/>
              <w:right w:val="single" w:sz="4" w:space="0" w:color="auto"/>
            </w:tcBorders>
            <w:shd w:val="clear" w:color="auto" w:fill="auto"/>
            <w:vAlign w:val="center"/>
          </w:tcPr>
          <w:p w14:paraId="404BC4B9" w14:textId="77777777" w:rsidR="00D922AB" w:rsidRPr="00D922AB" w:rsidRDefault="00D922AB" w:rsidP="009F74AE">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 xml:space="preserve">Reťazový dopravník na prepravu plynových fliaš z vonkajšej časti plniacej linky na </w:t>
            </w:r>
            <w:proofErr w:type="spellStart"/>
            <w:r w:rsidRPr="00D922AB">
              <w:rPr>
                <w:rFonts w:ascii="Franklin Gothic Book" w:hAnsi="Franklin Gothic Book" w:cstheme="minorHAnsi"/>
                <w:sz w:val="18"/>
                <w:szCs w:val="18"/>
              </w:rPr>
              <w:t>karusel</w:t>
            </w:r>
            <w:proofErr w:type="spellEnd"/>
            <w:r w:rsidRPr="00D922AB">
              <w:rPr>
                <w:rFonts w:ascii="Franklin Gothic Book" w:hAnsi="Franklin Gothic Book" w:cstheme="minorHAnsi"/>
                <w:sz w:val="18"/>
                <w:szCs w:val="18"/>
              </w:rPr>
              <w:t xml:space="preserve">, po naplnení z </w:t>
            </w:r>
            <w:proofErr w:type="spellStart"/>
            <w:r w:rsidRPr="00D922AB">
              <w:rPr>
                <w:rFonts w:ascii="Franklin Gothic Book" w:hAnsi="Franklin Gothic Book" w:cstheme="minorHAnsi"/>
                <w:sz w:val="18"/>
                <w:szCs w:val="18"/>
              </w:rPr>
              <w:t>karuselu</w:t>
            </w:r>
            <w:proofErr w:type="spellEnd"/>
            <w:r w:rsidRPr="00D922AB">
              <w:rPr>
                <w:rFonts w:ascii="Franklin Gothic Book" w:hAnsi="Franklin Gothic Book" w:cstheme="minorHAnsi"/>
                <w:sz w:val="18"/>
                <w:szCs w:val="18"/>
              </w:rPr>
              <w:t xml:space="preserve">  cez  všetky kontroly naplnených fliaš  do </w:t>
            </w:r>
            <w:proofErr w:type="spellStart"/>
            <w:r w:rsidRPr="00D922AB">
              <w:rPr>
                <w:rFonts w:ascii="Franklin Gothic Book" w:hAnsi="Franklin Gothic Book" w:cstheme="minorHAnsi"/>
                <w:sz w:val="18"/>
                <w:szCs w:val="18"/>
              </w:rPr>
              <w:lastRenderedPageBreak/>
              <w:t>paletizačného</w:t>
            </w:r>
            <w:proofErr w:type="spellEnd"/>
            <w:r w:rsidRPr="00D922AB">
              <w:rPr>
                <w:rFonts w:ascii="Franklin Gothic Book" w:hAnsi="Franklin Gothic Book" w:cstheme="minorHAnsi"/>
                <w:sz w:val="18"/>
                <w:szCs w:val="18"/>
              </w:rPr>
              <w:t xml:space="preserve"> zariadenia.</w:t>
            </w:r>
          </w:p>
        </w:tc>
        <w:tc>
          <w:tcPr>
            <w:tcW w:w="851" w:type="dxa"/>
            <w:tcBorders>
              <w:left w:val="single" w:sz="4" w:space="0" w:color="auto"/>
              <w:right w:val="single" w:sz="4" w:space="0" w:color="auto"/>
            </w:tcBorders>
            <w:shd w:val="clear" w:color="auto" w:fill="auto"/>
          </w:tcPr>
          <w:p w14:paraId="35C6B9DC" w14:textId="77777777" w:rsidR="00D922AB" w:rsidRPr="00D922AB" w:rsidRDefault="00D922AB" w:rsidP="009F74AE">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lastRenderedPageBreak/>
              <w:t>-</w:t>
            </w:r>
          </w:p>
        </w:tc>
        <w:tc>
          <w:tcPr>
            <w:tcW w:w="1701" w:type="dxa"/>
            <w:tcBorders>
              <w:left w:val="single" w:sz="4" w:space="0" w:color="auto"/>
              <w:right w:val="single" w:sz="4" w:space="0" w:color="auto"/>
            </w:tcBorders>
            <w:shd w:val="clear" w:color="auto" w:fill="auto"/>
          </w:tcPr>
          <w:p w14:paraId="23D4FFCB" w14:textId="77777777" w:rsidR="00D922AB" w:rsidRPr="00D922AB" w:rsidRDefault="00D922AB" w:rsidP="009F74AE">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áno</w:t>
            </w:r>
          </w:p>
        </w:tc>
        <w:tc>
          <w:tcPr>
            <w:tcW w:w="2552" w:type="dxa"/>
            <w:tcBorders>
              <w:left w:val="single" w:sz="4" w:space="0" w:color="auto"/>
              <w:right w:val="single" w:sz="4" w:space="0" w:color="auto"/>
            </w:tcBorders>
            <w:shd w:val="clear" w:color="auto" w:fill="D9D9D9" w:themeFill="background1" w:themeFillShade="D9"/>
            <w:vAlign w:val="center"/>
          </w:tcPr>
          <w:p w14:paraId="3D65E48A" w14:textId="77777777" w:rsidR="00D922AB" w:rsidRPr="00D922AB" w:rsidRDefault="00D922AB" w:rsidP="009F74AE">
            <w:pPr>
              <w:spacing w:before="40" w:after="40"/>
              <w:jc w:val="center"/>
              <w:rPr>
                <w:rFonts w:ascii="Franklin Gothic Book" w:hAnsi="Franklin Gothic Book" w:cstheme="minorHAnsi"/>
                <w:sz w:val="18"/>
                <w:szCs w:val="18"/>
              </w:rPr>
            </w:pPr>
          </w:p>
        </w:tc>
      </w:tr>
      <w:tr w:rsidR="00D922AB" w:rsidRPr="00D922AB" w14:paraId="585CB258" w14:textId="77777777" w:rsidTr="009F74AE">
        <w:tc>
          <w:tcPr>
            <w:tcW w:w="1673" w:type="dxa"/>
            <w:vMerge/>
            <w:tcBorders>
              <w:left w:val="single" w:sz="4" w:space="0" w:color="auto"/>
              <w:right w:val="single" w:sz="4" w:space="0" w:color="auto"/>
            </w:tcBorders>
            <w:shd w:val="clear" w:color="auto" w:fill="auto"/>
            <w:vAlign w:val="center"/>
          </w:tcPr>
          <w:p w14:paraId="7A9E928C" w14:textId="77777777" w:rsidR="00D922AB" w:rsidRPr="00D922AB" w:rsidRDefault="00D922AB" w:rsidP="009F74AE">
            <w:pPr>
              <w:spacing w:before="40" w:after="40"/>
              <w:rPr>
                <w:rFonts w:ascii="Franklin Gothic Book" w:hAnsi="Franklin Gothic Book" w:cstheme="minorHAnsi"/>
                <w:sz w:val="18"/>
                <w:szCs w:val="18"/>
              </w:rPr>
            </w:pPr>
          </w:p>
        </w:tc>
        <w:tc>
          <w:tcPr>
            <w:tcW w:w="2976" w:type="dxa"/>
            <w:tcBorders>
              <w:left w:val="single" w:sz="4" w:space="0" w:color="auto"/>
              <w:right w:val="single" w:sz="4" w:space="0" w:color="auto"/>
            </w:tcBorders>
            <w:shd w:val="clear" w:color="auto" w:fill="auto"/>
            <w:vAlign w:val="center"/>
          </w:tcPr>
          <w:p w14:paraId="30690B95" w14:textId="77777777" w:rsidR="00D922AB" w:rsidRPr="00D922AB" w:rsidRDefault="00D922AB" w:rsidP="009F74AE">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Počet jazdných pruhov</w:t>
            </w:r>
          </w:p>
        </w:tc>
        <w:tc>
          <w:tcPr>
            <w:tcW w:w="851" w:type="dxa"/>
            <w:tcBorders>
              <w:left w:val="single" w:sz="4" w:space="0" w:color="auto"/>
              <w:right w:val="single" w:sz="4" w:space="0" w:color="auto"/>
            </w:tcBorders>
            <w:shd w:val="clear" w:color="auto" w:fill="auto"/>
          </w:tcPr>
          <w:p w14:paraId="48EE1D62" w14:textId="77777777" w:rsidR="00D922AB" w:rsidRPr="00D922AB" w:rsidRDefault="00D922AB" w:rsidP="009F74AE">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počet</w:t>
            </w:r>
          </w:p>
        </w:tc>
        <w:tc>
          <w:tcPr>
            <w:tcW w:w="1701" w:type="dxa"/>
            <w:tcBorders>
              <w:left w:val="single" w:sz="4" w:space="0" w:color="auto"/>
              <w:right w:val="single" w:sz="4" w:space="0" w:color="auto"/>
            </w:tcBorders>
            <w:shd w:val="clear" w:color="auto" w:fill="auto"/>
          </w:tcPr>
          <w:p w14:paraId="71EA12AA" w14:textId="77777777" w:rsidR="00D922AB" w:rsidRPr="00D922AB" w:rsidRDefault="00D922AB" w:rsidP="009F74AE">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Min. 2 Max. 3</w:t>
            </w:r>
          </w:p>
        </w:tc>
        <w:tc>
          <w:tcPr>
            <w:tcW w:w="2552" w:type="dxa"/>
            <w:tcBorders>
              <w:left w:val="single" w:sz="4" w:space="0" w:color="auto"/>
              <w:right w:val="single" w:sz="4" w:space="0" w:color="auto"/>
            </w:tcBorders>
            <w:shd w:val="clear" w:color="auto" w:fill="D9D9D9" w:themeFill="background1" w:themeFillShade="D9"/>
            <w:vAlign w:val="center"/>
          </w:tcPr>
          <w:p w14:paraId="3BDAEA56" w14:textId="77777777" w:rsidR="00D922AB" w:rsidRPr="00D922AB" w:rsidRDefault="00D922AB" w:rsidP="009F74AE">
            <w:pPr>
              <w:spacing w:before="40" w:after="40"/>
              <w:jc w:val="center"/>
              <w:rPr>
                <w:rFonts w:ascii="Franklin Gothic Book" w:hAnsi="Franklin Gothic Book" w:cstheme="minorHAnsi"/>
                <w:sz w:val="18"/>
                <w:szCs w:val="18"/>
              </w:rPr>
            </w:pPr>
          </w:p>
        </w:tc>
      </w:tr>
      <w:tr w:rsidR="00D922AB" w:rsidRPr="00D922AB" w14:paraId="5FD6E121" w14:textId="77777777" w:rsidTr="009F74AE">
        <w:tc>
          <w:tcPr>
            <w:tcW w:w="1673" w:type="dxa"/>
            <w:vMerge/>
            <w:tcBorders>
              <w:left w:val="single" w:sz="4" w:space="0" w:color="auto"/>
              <w:right w:val="single" w:sz="4" w:space="0" w:color="auto"/>
            </w:tcBorders>
            <w:shd w:val="clear" w:color="auto" w:fill="auto"/>
            <w:vAlign w:val="center"/>
          </w:tcPr>
          <w:p w14:paraId="7732B048" w14:textId="77777777" w:rsidR="00D922AB" w:rsidRPr="00D922AB" w:rsidRDefault="00D922AB" w:rsidP="009F74AE">
            <w:pPr>
              <w:spacing w:before="40" w:after="40"/>
              <w:rPr>
                <w:rFonts w:ascii="Franklin Gothic Book" w:hAnsi="Franklin Gothic Book" w:cstheme="minorHAnsi"/>
                <w:sz w:val="18"/>
                <w:szCs w:val="18"/>
              </w:rPr>
            </w:pPr>
          </w:p>
        </w:tc>
        <w:tc>
          <w:tcPr>
            <w:tcW w:w="2976" w:type="dxa"/>
            <w:tcBorders>
              <w:left w:val="single" w:sz="4" w:space="0" w:color="auto"/>
              <w:right w:val="single" w:sz="4" w:space="0" w:color="auto"/>
            </w:tcBorders>
            <w:shd w:val="clear" w:color="auto" w:fill="auto"/>
            <w:vAlign w:val="center"/>
          </w:tcPr>
          <w:p w14:paraId="6EA1C3F2" w14:textId="77777777" w:rsidR="00D922AB" w:rsidRPr="00D922AB" w:rsidRDefault="00D922AB" w:rsidP="009F74AE">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Mazanie suché, alebo mokré</w:t>
            </w:r>
          </w:p>
        </w:tc>
        <w:tc>
          <w:tcPr>
            <w:tcW w:w="851" w:type="dxa"/>
            <w:tcBorders>
              <w:left w:val="single" w:sz="4" w:space="0" w:color="auto"/>
              <w:right w:val="single" w:sz="4" w:space="0" w:color="auto"/>
            </w:tcBorders>
            <w:shd w:val="clear" w:color="auto" w:fill="auto"/>
          </w:tcPr>
          <w:p w14:paraId="4EE71C9D" w14:textId="77777777" w:rsidR="00D922AB" w:rsidRPr="00D922AB" w:rsidRDefault="00D922AB" w:rsidP="009F74AE">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w:t>
            </w:r>
          </w:p>
        </w:tc>
        <w:tc>
          <w:tcPr>
            <w:tcW w:w="1701" w:type="dxa"/>
            <w:tcBorders>
              <w:left w:val="single" w:sz="4" w:space="0" w:color="auto"/>
              <w:right w:val="single" w:sz="4" w:space="0" w:color="auto"/>
            </w:tcBorders>
            <w:shd w:val="clear" w:color="auto" w:fill="auto"/>
          </w:tcPr>
          <w:p w14:paraId="13419D10" w14:textId="77777777" w:rsidR="00D922AB" w:rsidRPr="00D922AB" w:rsidRDefault="00D922AB" w:rsidP="009F74AE">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áno</w:t>
            </w:r>
          </w:p>
        </w:tc>
        <w:tc>
          <w:tcPr>
            <w:tcW w:w="2552" w:type="dxa"/>
            <w:tcBorders>
              <w:left w:val="single" w:sz="4" w:space="0" w:color="auto"/>
              <w:right w:val="single" w:sz="4" w:space="0" w:color="auto"/>
            </w:tcBorders>
            <w:shd w:val="clear" w:color="auto" w:fill="D9D9D9" w:themeFill="background1" w:themeFillShade="D9"/>
            <w:vAlign w:val="center"/>
          </w:tcPr>
          <w:p w14:paraId="5733231D" w14:textId="77777777" w:rsidR="00D922AB" w:rsidRPr="00D922AB" w:rsidRDefault="00D922AB" w:rsidP="009F74AE">
            <w:pPr>
              <w:spacing w:before="40" w:after="40"/>
              <w:jc w:val="center"/>
              <w:rPr>
                <w:rFonts w:ascii="Franklin Gothic Book" w:hAnsi="Franklin Gothic Book" w:cstheme="minorHAnsi"/>
                <w:sz w:val="18"/>
                <w:szCs w:val="18"/>
              </w:rPr>
            </w:pPr>
          </w:p>
        </w:tc>
      </w:tr>
      <w:tr w:rsidR="00D922AB" w:rsidRPr="00D922AB" w14:paraId="016341A2" w14:textId="77777777" w:rsidTr="009F74AE">
        <w:tc>
          <w:tcPr>
            <w:tcW w:w="1673" w:type="dxa"/>
            <w:vMerge/>
            <w:tcBorders>
              <w:left w:val="single" w:sz="4" w:space="0" w:color="auto"/>
              <w:right w:val="single" w:sz="4" w:space="0" w:color="auto"/>
            </w:tcBorders>
            <w:shd w:val="clear" w:color="auto" w:fill="auto"/>
            <w:vAlign w:val="center"/>
          </w:tcPr>
          <w:p w14:paraId="5187A7C6" w14:textId="77777777" w:rsidR="00D922AB" w:rsidRPr="00D922AB" w:rsidRDefault="00D922AB" w:rsidP="009F74AE">
            <w:pPr>
              <w:spacing w:before="40" w:after="40"/>
              <w:rPr>
                <w:rFonts w:ascii="Franklin Gothic Book" w:hAnsi="Franklin Gothic Book" w:cstheme="minorHAnsi"/>
                <w:sz w:val="18"/>
                <w:szCs w:val="18"/>
              </w:rPr>
            </w:pPr>
          </w:p>
        </w:tc>
        <w:tc>
          <w:tcPr>
            <w:tcW w:w="2976" w:type="dxa"/>
            <w:tcBorders>
              <w:left w:val="single" w:sz="4" w:space="0" w:color="auto"/>
              <w:right w:val="single" w:sz="4" w:space="0" w:color="auto"/>
            </w:tcBorders>
            <w:shd w:val="clear" w:color="auto" w:fill="auto"/>
            <w:vAlign w:val="center"/>
          </w:tcPr>
          <w:p w14:paraId="5C3C2946" w14:textId="77777777" w:rsidR="00D922AB" w:rsidRPr="00D922AB" w:rsidRDefault="00D922AB" w:rsidP="009F74AE">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Jednoposchodová verzia</w:t>
            </w:r>
          </w:p>
        </w:tc>
        <w:tc>
          <w:tcPr>
            <w:tcW w:w="851" w:type="dxa"/>
            <w:tcBorders>
              <w:left w:val="single" w:sz="4" w:space="0" w:color="auto"/>
              <w:right w:val="single" w:sz="4" w:space="0" w:color="auto"/>
            </w:tcBorders>
            <w:shd w:val="clear" w:color="auto" w:fill="auto"/>
          </w:tcPr>
          <w:p w14:paraId="0B08542D" w14:textId="77777777" w:rsidR="00D922AB" w:rsidRPr="00D922AB" w:rsidRDefault="00D922AB" w:rsidP="009F74AE">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w:t>
            </w:r>
          </w:p>
        </w:tc>
        <w:tc>
          <w:tcPr>
            <w:tcW w:w="1701" w:type="dxa"/>
            <w:tcBorders>
              <w:left w:val="single" w:sz="4" w:space="0" w:color="auto"/>
              <w:right w:val="single" w:sz="4" w:space="0" w:color="auto"/>
            </w:tcBorders>
            <w:shd w:val="clear" w:color="auto" w:fill="auto"/>
          </w:tcPr>
          <w:p w14:paraId="5991EB7B" w14:textId="77777777" w:rsidR="00D922AB" w:rsidRPr="00D922AB" w:rsidRDefault="00D922AB" w:rsidP="009F74AE">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áno</w:t>
            </w:r>
          </w:p>
        </w:tc>
        <w:tc>
          <w:tcPr>
            <w:tcW w:w="2552" w:type="dxa"/>
            <w:tcBorders>
              <w:left w:val="single" w:sz="4" w:space="0" w:color="auto"/>
              <w:right w:val="single" w:sz="4" w:space="0" w:color="auto"/>
            </w:tcBorders>
            <w:shd w:val="clear" w:color="auto" w:fill="D9D9D9" w:themeFill="background1" w:themeFillShade="D9"/>
            <w:vAlign w:val="center"/>
          </w:tcPr>
          <w:p w14:paraId="4E03C32C" w14:textId="77777777" w:rsidR="00D922AB" w:rsidRPr="00D922AB" w:rsidRDefault="00D922AB" w:rsidP="009F74AE">
            <w:pPr>
              <w:spacing w:before="40" w:after="40"/>
              <w:jc w:val="center"/>
              <w:rPr>
                <w:rFonts w:ascii="Franklin Gothic Book" w:hAnsi="Franklin Gothic Book" w:cstheme="minorHAnsi"/>
                <w:sz w:val="18"/>
                <w:szCs w:val="18"/>
              </w:rPr>
            </w:pPr>
          </w:p>
        </w:tc>
      </w:tr>
      <w:tr w:rsidR="00D922AB" w:rsidRPr="00D922AB" w14:paraId="4423750C" w14:textId="77777777" w:rsidTr="009F74AE">
        <w:tc>
          <w:tcPr>
            <w:tcW w:w="1673" w:type="dxa"/>
            <w:vMerge/>
            <w:tcBorders>
              <w:left w:val="single" w:sz="4" w:space="0" w:color="auto"/>
              <w:right w:val="single" w:sz="4" w:space="0" w:color="auto"/>
            </w:tcBorders>
            <w:shd w:val="clear" w:color="auto" w:fill="auto"/>
            <w:vAlign w:val="center"/>
          </w:tcPr>
          <w:p w14:paraId="57D9A4BD" w14:textId="77777777" w:rsidR="00D922AB" w:rsidRPr="00D922AB" w:rsidRDefault="00D922AB" w:rsidP="009F74AE">
            <w:pPr>
              <w:spacing w:before="40" w:after="40"/>
              <w:rPr>
                <w:rFonts w:ascii="Franklin Gothic Book" w:hAnsi="Franklin Gothic Book" w:cstheme="minorHAnsi"/>
                <w:sz w:val="18"/>
                <w:szCs w:val="18"/>
              </w:rPr>
            </w:pPr>
          </w:p>
        </w:tc>
        <w:tc>
          <w:tcPr>
            <w:tcW w:w="2976" w:type="dxa"/>
            <w:tcBorders>
              <w:left w:val="single" w:sz="4" w:space="0" w:color="auto"/>
              <w:right w:val="single" w:sz="4" w:space="0" w:color="auto"/>
            </w:tcBorders>
            <w:shd w:val="clear" w:color="auto" w:fill="auto"/>
            <w:vAlign w:val="center"/>
          </w:tcPr>
          <w:p w14:paraId="5391CC0A" w14:textId="77777777" w:rsidR="00D922AB" w:rsidRPr="00D922AB" w:rsidRDefault="00D922AB" w:rsidP="009F74AE">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 xml:space="preserve">S antistatickými </w:t>
            </w:r>
            <w:proofErr w:type="spellStart"/>
            <w:r w:rsidRPr="00D922AB">
              <w:rPr>
                <w:rFonts w:ascii="Franklin Gothic Book" w:hAnsi="Franklin Gothic Book" w:cstheme="minorHAnsi"/>
                <w:sz w:val="18"/>
                <w:szCs w:val="18"/>
              </w:rPr>
              <w:t>opotrebovacími</w:t>
            </w:r>
            <w:proofErr w:type="spellEnd"/>
            <w:r w:rsidRPr="00D922AB">
              <w:rPr>
                <w:rFonts w:ascii="Franklin Gothic Book" w:hAnsi="Franklin Gothic Book" w:cstheme="minorHAnsi"/>
                <w:sz w:val="18"/>
                <w:szCs w:val="18"/>
              </w:rPr>
              <w:t xml:space="preserve"> pásikmi z plastu na zníženie trenia medzi reťazou a oceľovou konštrukciou</w:t>
            </w:r>
          </w:p>
        </w:tc>
        <w:tc>
          <w:tcPr>
            <w:tcW w:w="851" w:type="dxa"/>
            <w:tcBorders>
              <w:left w:val="single" w:sz="4" w:space="0" w:color="auto"/>
              <w:right w:val="single" w:sz="4" w:space="0" w:color="auto"/>
            </w:tcBorders>
            <w:shd w:val="clear" w:color="auto" w:fill="auto"/>
          </w:tcPr>
          <w:p w14:paraId="1B4D77B9" w14:textId="77777777" w:rsidR="00D922AB" w:rsidRPr="00D922AB" w:rsidRDefault="00D922AB" w:rsidP="009F74AE">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w:t>
            </w:r>
          </w:p>
        </w:tc>
        <w:tc>
          <w:tcPr>
            <w:tcW w:w="1701" w:type="dxa"/>
            <w:tcBorders>
              <w:left w:val="single" w:sz="4" w:space="0" w:color="auto"/>
              <w:right w:val="single" w:sz="4" w:space="0" w:color="auto"/>
            </w:tcBorders>
            <w:shd w:val="clear" w:color="auto" w:fill="auto"/>
          </w:tcPr>
          <w:p w14:paraId="05F6B0C1" w14:textId="77777777" w:rsidR="00D922AB" w:rsidRPr="00D922AB" w:rsidRDefault="00D922AB" w:rsidP="009F74AE">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áno</w:t>
            </w:r>
          </w:p>
        </w:tc>
        <w:tc>
          <w:tcPr>
            <w:tcW w:w="2552" w:type="dxa"/>
            <w:tcBorders>
              <w:left w:val="single" w:sz="4" w:space="0" w:color="auto"/>
              <w:right w:val="single" w:sz="4" w:space="0" w:color="auto"/>
            </w:tcBorders>
            <w:shd w:val="clear" w:color="auto" w:fill="D9D9D9" w:themeFill="background1" w:themeFillShade="D9"/>
            <w:vAlign w:val="center"/>
          </w:tcPr>
          <w:p w14:paraId="63E78699" w14:textId="77777777" w:rsidR="00D922AB" w:rsidRPr="00D922AB" w:rsidRDefault="00D922AB" w:rsidP="009F74AE">
            <w:pPr>
              <w:spacing w:before="40" w:after="40"/>
              <w:jc w:val="center"/>
              <w:rPr>
                <w:rFonts w:ascii="Franklin Gothic Book" w:hAnsi="Franklin Gothic Book" w:cstheme="minorHAnsi"/>
                <w:sz w:val="18"/>
                <w:szCs w:val="18"/>
              </w:rPr>
            </w:pPr>
          </w:p>
        </w:tc>
      </w:tr>
      <w:tr w:rsidR="00D922AB" w:rsidRPr="00D922AB" w14:paraId="4C657F05" w14:textId="77777777" w:rsidTr="009F74AE">
        <w:tc>
          <w:tcPr>
            <w:tcW w:w="1673" w:type="dxa"/>
            <w:vMerge/>
            <w:tcBorders>
              <w:left w:val="single" w:sz="4" w:space="0" w:color="auto"/>
              <w:right w:val="single" w:sz="4" w:space="0" w:color="auto"/>
            </w:tcBorders>
            <w:shd w:val="clear" w:color="auto" w:fill="auto"/>
            <w:vAlign w:val="center"/>
          </w:tcPr>
          <w:p w14:paraId="1F4E228E" w14:textId="77777777" w:rsidR="00D922AB" w:rsidRPr="00D922AB" w:rsidRDefault="00D922AB" w:rsidP="009F74AE">
            <w:pPr>
              <w:spacing w:before="40" w:after="40"/>
              <w:rPr>
                <w:rFonts w:ascii="Franklin Gothic Book" w:hAnsi="Franklin Gothic Book" w:cstheme="minorHAnsi"/>
                <w:sz w:val="18"/>
                <w:szCs w:val="18"/>
              </w:rPr>
            </w:pPr>
          </w:p>
        </w:tc>
        <w:tc>
          <w:tcPr>
            <w:tcW w:w="2976" w:type="dxa"/>
            <w:tcBorders>
              <w:left w:val="single" w:sz="4" w:space="0" w:color="auto"/>
              <w:right w:val="single" w:sz="4" w:space="0" w:color="auto"/>
            </w:tcBorders>
            <w:shd w:val="clear" w:color="auto" w:fill="auto"/>
            <w:vAlign w:val="center"/>
          </w:tcPr>
          <w:p w14:paraId="13906938" w14:textId="77777777" w:rsidR="00D922AB" w:rsidRPr="00D922AB" w:rsidRDefault="00D922AB" w:rsidP="009F74AE">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 xml:space="preserve">Motor s ochranou proti výbuchu </w:t>
            </w:r>
          </w:p>
        </w:tc>
        <w:tc>
          <w:tcPr>
            <w:tcW w:w="851" w:type="dxa"/>
            <w:tcBorders>
              <w:left w:val="single" w:sz="4" w:space="0" w:color="auto"/>
              <w:right w:val="single" w:sz="4" w:space="0" w:color="auto"/>
            </w:tcBorders>
            <w:shd w:val="clear" w:color="auto" w:fill="auto"/>
          </w:tcPr>
          <w:p w14:paraId="262155B3" w14:textId="77777777" w:rsidR="00D922AB" w:rsidRPr="00D922AB" w:rsidRDefault="00D922AB" w:rsidP="009F74AE">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w:t>
            </w:r>
          </w:p>
        </w:tc>
        <w:tc>
          <w:tcPr>
            <w:tcW w:w="1701" w:type="dxa"/>
            <w:tcBorders>
              <w:left w:val="single" w:sz="4" w:space="0" w:color="auto"/>
              <w:right w:val="single" w:sz="4" w:space="0" w:color="auto"/>
            </w:tcBorders>
            <w:shd w:val="clear" w:color="auto" w:fill="auto"/>
          </w:tcPr>
          <w:p w14:paraId="67E16B06" w14:textId="77777777" w:rsidR="00D922AB" w:rsidRPr="00D922AB" w:rsidRDefault="00D922AB" w:rsidP="009F74AE">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min. 3,6kW max. 5 kW</w:t>
            </w:r>
          </w:p>
        </w:tc>
        <w:tc>
          <w:tcPr>
            <w:tcW w:w="2552" w:type="dxa"/>
            <w:tcBorders>
              <w:left w:val="single" w:sz="4" w:space="0" w:color="auto"/>
              <w:right w:val="single" w:sz="4" w:space="0" w:color="auto"/>
            </w:tcBorders>
            <w:shd w:val="clear" w:color="auto" w:fill="D9D9D9" w:themeFill="background1" w:themeFillShade="D9"/>
            <w:vAlign w:val="center"/>
          </w:tcPr>
          <w:p w14:paraId="4DD3AB75" w14:textId="77777777" w:rsidR="00D922AB" w:rsidRPr="00D922AB" w:rsidRDefault="00D922AB" w:rsidP="009F74AE">
            <w:pPr>
              <w:spacing w:before="40" w:after="40"/>
              <w:jc w:val="center"/>
              <w:rPr>
                <w:rFonts w:ascii="Franklin Gothic Book" w:hAnsi="Franklin Gothic Book" w:cstheme="minorHAnsi"/>
                <w:sz w:val="18"/>
                <w:szCs w:val="18"/>
              </w:rPr>
            </w:pPr>
          </w:p>
        </w:tc>
      </w:tr>
      <w:tr w:rsidR="00D922AB" w:rsidRPr="00D922AB" w14:paraId="0CA74534" w14:textId="77777777" w:rsidTr="009F74AE">
        <w:tc>
          <w:tcPr>
            <w:tcW w:w="1673" w:type="dxa"/>
            <w:vMerge/>
            <w:tcBorders>
              <w:left w:val="single" w:sz="4" w:space="0" w:color="auto"/>
              <w:right w:val="single" w:sz="4" w:space="0" w:color="auto"/>
            </w:tcBorders>
            <w:shd w:val="clear" w:color="auto" w:fill="auto"/>
            <w:vAlign w:val="center"/>
          </w:tcPr>
          <w:p w14:paraId="6CC6C2A6" w14:textId="77777777" w:rsidR="00D922AB" w:rsidRPr="00D922AB" w:rsidRDefault="00D922AB" w:rsidP="009F74AE">
            <w:pPr>
              <w:spacing w:before="40" w:after="40"/>
              <w:rPr>
                <w:rFonts w:ascii="Franklin Gothic Book" w:hAnsi="Franklin Gothic Book" w:cstheme="minorHAnsi"/>
                <w:sz w:val="18"/>
                <w:szCs w:val="18"/>
              </w:rPr>
            </w:pPr>
          </w:p>
        </w:tc>
        <w:tc>
          <w:tcPr>
            <w:tcW w:w="2976" w:type="dxa"/>
            <w:tcBorders>
              <w:left w:val="single" w:sz="4" w:space="0" w:color="auto"/>
              <w:right w:val="single" w:sz="4" w:space="0" w:color="auto"/>
            </w:tcBorders>
            <w:shd w:val="clear" w:color="auto" w:fill="auto"/>
            <w:vAlign w:val="center"/>
          </w:tcPr>
          <w:p w14:paraId="2026405C" w14:textId="77777777" w:rsidR="00D922AB" w:rsidRPr="00D922AB" w:rsidRDefault="00D922AB" w:rsidP="009F74AE">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Technické riešenie návrh rozloženia a dĺžka dopravníka na základe pôdorysu plniacej haly v zmysle prílohy č. 1</w:t>
            </w:r>
          </w:p>
        </w:tc>
        <w:tc>
          <w:tcPr>
            <w:tcW w:w="851" w:type="dxa"/>
            <w:tcBorders>
              <w:left w:val="single" w:sz="4" w:space="0" w:color="auto"/>
              <w:right w:val="single" w:sz="4" w:space="0" w:color="auto"/>
            </w:tcBorders>
            <w:shd w:val="clear" w:color="auto" w:fill="auto"/>
          </w:tcPr>
          <w:p w14:paraId="767FCC2E" w14:textId="77777777" w:rsidR="00D922AB" w:rsidRPr="00D922AB" w:rsidRDefault="00D922AB" w:rsidP="009F74AE">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w:t>
            </w:r>
          </w:p>
        </w:tc>
        <w:tc>
          <w:tcPr>
            <w:tcW w:w="1701" w:type="dxa"/>
            <w:tcBorders>
              <w:left w:val="single" w:sz="4" w:space="0" w:color="auto"/>
              <w:right w:val="single" w:sz="4" w:space="0" w:color="auto"/>
            </w:tcBorders>
            <w:shd w:val="clear" w:color="auto" w:fill="auto"/>
          </w:tcPr>
          <w:p w14:paraId="1FC8FAD9" w14:textId="77777777" w:rsidR="00D922AB" w:rsidRPr="00D922AB" w:rsidRDefault="00D922AB" w:rsidP="009F74AE">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áno</w:t>
            </w:r>
          </w:p>
        </w:tc>
        <w:tc>
          <w:tcPr>
            <w:tcW w:w="2552" w:type="dxa"/>
            <w:tcBorders>
              <w:left w:val="single" w:sz="4" w:space="0" w:color="auto"/>
              <w:right w:val="single" w:sz="4" w:space="0" w:color="auto"/>
            </w:tcBorders>
            <w:shd w:val="clear" w:color="auto" w:fill="D9D9D9" w:themeFill="background1" w:themeFillShade="D9"/>
            <w:vAlign w:val="center"/>
          </w:tcPr>
          <w:p w14:paraId="7C4C0D4D" w14:textId="77777777" w:rsidR="00D922AB" w:rsidRPr="00D922AB" w:rsidRDefault="00D922AB" w:rsidP="009F74AE">
            <w:pPr>
              <w:spacing w:before="40" w:after="40"/>
              <w:jc w:val="center"/>
              <w:rPr>
                <w:rFonts w:ascii="Franklin Gothic Book" w:hAnsi="Franklin Gothic Book" w:cstheme="minorHAnsi"/>
                <w:sz w:val="18"/>
                <w:szCs w:val="18"/>
              </w:rPr>
            </w:pPr>
          </w:p>
        </w:tc>
      </w:tr>
      <w:tr w:rsidR="00D922AB" w:rsidRPr="00D922AB" w14:paraId="1D1AF1A0" w14:textId="77777777" w:rsidTr="009F74AE">
        <w:tc>
          <w:tcPr>
            <w:tcW w:w="1673" w:type="dxa"/>
            <w:vMerge w:val="restart"/>
            <w:tcBorders>
              <w:left w:val="single" w:sz="4" w:space="0" w:color="auto"/>
              <w:right w:val="single" w:sz="4" w:space="0" w:color="auto"/>
            </w:tcBorders>
            <w:shd w:val="clear" w:color="auto" w:fill="auto"/>
            <w:vAlign w:val="center"/>
          </w:tcPr>
          <w:p w14:paraId="081683AE" w14:textId="77777777" w:rsidR="00D922AB" w:rsidRPr="00D922AB" w:rsidRDefault="00D922AB" w:rsidP="009F74AE">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Automatizovaná elektronická kontrolná váha</w:t>
            </w:r>
          </w:p>
        </w:tc>
        <w:tc>
          <w:tcPr>
            <w:tcW w:w="2976" w:type="dxa"/>
            <w:tcBorders>
              <w:left w:val="single" w:sz="4" w:space="0" w:color="auto"/>
              <w:right w:val="single" w:sz="4" w:space="0" w:color="auto"/>
            </w:tcBorders>
            <w:shd w:val="clear" w:color="auto" w:fill="auto"/>
          </w:tcPr>
          <w:p w14:paraId="62C66EFE" w14:textId="77777777" w:rsidR="00D922AB" w:rsidRPr="00D922AB" w:rsidRDefault="00D922AB" w:rsidP="009F74AE">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Počet</w:t>
            </w:r>
          </w:p>
        </w:tc>
        <w:tc>
          <w:tcPr>
            <w:tcW w:w="851" w:type="dxa"/>
            <w:tcBorders>
              <w:left w:val="single" w:sz="4" w:space="0" w:color="auto"/>
              <w:right w:val="single" w:sz="4" w:space="0" w:color="auto"/>
            </w:tcBorders>
            <w:shd w:val="clear" w:color="auto" w:fill="auto"/>
          </w:tcPr>
          <w:p w14:paraId="719CFCBB" w14:textId="77777777" w:rsidR="00D922AB" w:rsidRPr="00D922AB" w:rsidRDefault="00D922AB" w:rsidP="009F74AE">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ks</w:t>
            </w:r>
          </w:p>
        </w:tc>
        <w:tc>
          <w:tcPr>
            <w:tcW w:w="1701" w:type="dxa"/>
            <w:tcBorders>
              <w:left w:val="single" w:sz="4" w:space="0" w:color="auto"/>
              <w:right w:val="single" w:sz="4" w:space="0" w:color="auto"/>
            </w:tcBorders>
            <w:shd w:val="clear" w:color="auto" w:fill="auto"/>
          </w:tcPr>
          <w:p w14:paraId="2E9898CE" w14:textId="77777777" w:rsidR="00D922AB" w:rsidRPr="00D922AB" w:rsidRDefault="00D922AB" w:rsidP="009F74AE">
            <w:pPr>
              <w:spacing w:before="40" w:after="40"/>
              <w:jc w:val="center"/>
              <w:rPr>
                <w:rFonts w:ascii="Franklin Gothic Book" w:hAnsi="Franklin Gothic Book" w:cstheme="minorHAnsi"/>
                <w:sz w:val="18"/>
                <w:szCs w:val="18"/>
              </w:rPr>
            </w:pPr>
            <w:r w:rsidRPr="00D922AB">
              <w:rPr>
                <w:rFonts w:ascii="Franklin Gothic Book" w:hAnsi="Franklin Gothic Book" w:cstheme="minorHAnsi"/>
                <w:sz w:val="18"/>
                <w:szCs w:val="18"/>
              </w:rPr>
              <w:t>1</w:t>
            </w:r>
          </w:p>
        </w:tc>
        <w:tc>
          <w:tcPr>
            <w:tcW w:w="2552" w:type="dxa"/>
            <w:tcBorders>
              <w:left w:val="single" w:sz="4" w:space="0" w:color="auto"/>
              <w:right w:val="single" w:sz="4" w:space="0" w:color="auto"/>
            </w:tcBorders>
            <w:shd w:val="clear" w:color="auto" w:fill="D9D9D9" w:themeFill="background1" w:themeFillShade="D9"/>
            <w:vAlign w:val="center"/>
          </w:tcPr>
          <w:p w14:paraId="2F2AEEE1" w14:textId="77777777" w:rsidR="00D922AB" w:rsidRPr="00D922AB" w:rsidRDefault="00D922AB" w:rsidP="009F74AE">
            <w:pPr>
              <w:spacing w:before="40" w:after="40"/>
              <w:rPr>
                <w:rFonts w:ascii="Franklin Gothic Book" w:hAnsi="Franklin Gothic Book" w:cstheme="minorHAnsi"/>
                <w:sz w:val="18"/>
                <w:szCs w:val="18"/>
              </w:rPr>
            </w:pPr>
          </w:p>
        </w:tc>
      </w:tr>
      <w:tr w:rsidR="00D922AB" w:rsidRPr="00D922AB" w14:paraId="690C6234" w14:textId="77777777" w:rsidTr="009F74AE">
        <w:tc>
          <w:tcPr>
            <w:tcW w:w="1673" w:type="dxa"/>
            <w:vMerge/>
            <w:tcBorders>
              <w:left w:val="single" w:sz="4" w:space="0" w:color="auto"/>
              <w:right w:val="single" w:sz="4" w:space="0" w:color="auto"/>
            </w:tcBorders>
            <w:shd w:val="clear" w:color="auto" w:fill="auto"/>
            <w:vAlign w:val="center"/>
          </w:tcPr>
          <w:p w14:paraId="2DB45055" w14:textId="77777777" w:rsidR="00D922AB" w:rsidRPr="00D922AB" w:rsidRDefault="00D922AB" w:rsidP="009F74AE">
            <w:pPr>
              <w:spacing w:before="40" w:after="40"/>
              <w:rPr>
                <w:rFonts w:ascii="Franklin Gothic Book" w:hAnsi="Franklin Gothic Book" w:cstheme="minorHAnsi"/>
                <w:sz w:val="18"/>
                <w:szCs w:val="18"/>
              </w:rPr>
            </w:pPr>
          </w:p>
        </w:tc>
        <w:tc>
          <w:tcPr>
            <w:tcW w:w="2976" w:type="dxa"/>
            <w:tcBorders>
              <w:left w:val="single" w:sz="4" w:space="0" w:color="auto"/>
              <w:right w:val="single" w:sz="4" w:space="0" w:color="auto"/>
            </w:tcBorders>
            <w:shd w:val="clear" w:color="auto" w:fill="auto"/>
            <w:vAlign w:val="center"/>
          </w:tcPr>
          <w:p w14:paraId="797A921C" w14:textId="77777777" w:rsidR="00D922AB" w:rsidRPr="00D922AB" w:rsidRDefault="00D922AB" w:rsidP="009F74AE">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 xml:space="preserve">Elektronická kontrolná váha navrhnutá na zabudovanie k reťazovému dopravníku a používaná na plnoautomatickú kontrolu naplnených plynových fliaš.  Váha prázdnej plynovej fľaše sa automaticky prenesie do kontrolnej váhy. </w:t>
            </w:r>
          </w:p>
        </w:tc>
        <w:tc>
          <w:tcPr>
            <w:tcW w:w="851" w:type="dxa"/>
            <w:tcBorders>
              <w:left w:val="single" w:sz="4" w:space="0" w:color="auto"/>
              <w:right w:val="single" w:sz="4" w:space="0" w:color="auto"/>
            </w:tcBorders>
            <w:shd w:val="clear" w:color="auto" w:fill="auto"/>
          </w:tcPr>
          <w:p w14:paraId="6E443614" w14:textId="77777777" w:rsidR="00D922AB" w:rsidRPr="00D922AB" w:rsidRDefault="00D922AB" w:rsidP="009F74AE">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w:t>
            </w:r>
          </w:p>
        </w:tc>
        <w:tc>
          <w:tcPr>
            <w:tcW w:w="1701" w:type="dxa"/>
            <w:tcBorders>
              <w:left w:val="single" w:sz="4" w:space="0" w:color="auto"/>
              <w:right w:val="single" w:sz="4" w:space="0" w:color="auto"/>
            </w:tcBorders>
            <w:shd w:val="clear" w:color="auto" w:fill="auto"/>
          </w:tcPr>
          <w:p w14:paraId="49DB8B7C" w14:textId="77777777" w:rsidR="00D922AB" w:rsidRPr="00D922AB" w:rsidRDefault="00D922AB" w:rsidP="009F74AE">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áno</w:t>
            </w:r>
          </w:p>
        </w:tc>
        <w:tc>
          <w:tcPr>
            <w:tcW w:w="2552" w:type="dxa"/>
            <w:tcBorders>
              <w:left w:val="single" w:sz="4" w:space="0" w:color="auto"/>
              <w:right w:val="single" w:sz="4" w:space="0" w:color="auto"/>
            </w:tcBorders>
            <w:shd w:val="clear" w:color="auto" w:fill="D9D9D9" w:themeFill="background1" w:themeFillShade="D9"/>
            <w:vAlign w:val="center"/>
          </w:tcPr>
          <w:p w14:paraId="0682F562" w14:textId="77777777" w:rsidR="00D922AB" w:rsidRPr="00D922AB" w:rsidRDefault="00D922AB" w:rsidP="009F74AE">
            <w:pPr>
              <w:spacing w:before="40" w:after="40"/>
              <w:rPr>
                <w:rFonts w:ascii="Franklin Gothic Book" w:hAnsi="Franklin Gothic Book" w:cstheme="minorHAnsi"/>
                <w:sz w:val="18"/>
                <w:szCs w:val="18"/>
              </w:rPr>
            </w:pPr>
          </w:p>
        </w:tc>
      </w:tr>
      <w:tr w:rsidR="00D922AB" w:rsidRPr="00D922AB" w14:paraId="68B64A56" w14:textId="77777777" w:rsidTr="009F74AE">
        <w:tc>
          <w:tcPr>
            <w:tcW w:w="1673" w:type="dxa"/>
            <w:vMerge/>
            <w:tcBorders>
              <w:left w:val="single" w:sz="4" w:space="0" w:color="auto"/>
              <w:right w:val="single" w:sz="4" w:space="0" w:color="auto"/>
            </w:tcBorders>
            <w:shd w:val="clear" w:color="auto" w:fill="auto"/>
            <w:vAlign w:val="center"/>
          </w:tcPr>
          <w:p w14:paraId="1B20482C" w14:textId="77777777" w:rsidR="00D922AB" w:rsidRPr="00D922AB" w:rsidRDefault="00D922AB" w:rsidP="009F74AE">
            <w:pPr>
              <w:spacing w:before="40" w:after="40"/>
              <w:rPr>
                <w:rFonts w:ascii="Franklin Gothic Book" w:hAnsi="Franklin Gothic Book" w:cstheme="minorHAnsi"/>
                <w:sz w:val="18"/>
                <w:szCs w:val="18"/>
              </w:rPr>
            </w:pPr>
          </w:p>
        </w:tc>
        <w:tc>
          <w:tcPr>
            <w:tcW w:w="2976" w:type="dxa"/>
            <w:tcBorders>
              <w:left w:val="single" w:sz="4" w:space="0" w:color="auto"/>
              <w:right w:val="single" w:sz="4" w:space="0" w:color="auto"/>
            </w:tcBorders>
            <w:shd w:val="clear" w:color="auto" w:fill="auto"/>
            <w:vAlign w:val="center"/>
          </w:tcPr>
          <w:p w14:paraId="407D8D50" w14:textId="77777777" w:rsidR="00D922AB" w:rsidRPr="00D922AB" w:rsidRDefault="00D922AB" w:rsidP="009F74AE">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Prepojenie so softwarom zaznamenávajúcim údaje z výrobného procesu</w:t>
            </w:r>
          </w:p>
        </w:tc>
        <w:tc>
          <w:tcPr>
            <w:tcW w:w="851" w:type="dxa"/>
            <w:tcBorders>
              <w:left w:val="single" w:sz="4" w:space="0" w:color="auto"/>
              <w:right w:val="single" w:sz="4" w:space="0" w:color="auto"/>
            </w:tcBorders>
            <w:shd w:val="clear" w:color="auto" w:fill="auto"/>
          </w:tcPr>
          <w:p w14:paraId="2BA2FAEC" w14:textId="77777777" w:rsidR="00D922AB" w:rsidRPr="00D922AB" w:rsidRDefault="00D922AB" w:rsidP="009F74AE">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w:t>
            </w:r>
          </w:p>
        </w:tc>
        <w:tc>
          <w:tcPr>
            <w:tcW w:w="1701" w:type="dxa"/>
            <w:tcBorders>
              <w:left w:val="single" w:sz="4" w:space="0" w:color="auto"/>
              <w:right w:val="single" w:sz="4" w:space="0" w:color="auto"/>
            </w:tcBorders>
            <w:shd w:val="clear" w:color="auto" w:fill="auto"/>
          </w:tcPr>
          <w:p w14:paraId="268106CE" w14:textId="77777777" w:rsidR="00D922AB" w:rsidRPr="00D922AB" w:rsidRDefault="00D922AB" w:rsidP="009F74AE">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áno</w:t>
            </w:r>
          </w:p>
        </w:tc>
        <w:tc>
          <w:tcPr>
            <w:tcW w:w="2552" w:type="dxa"/>
            <w:tcBorders>
              <w:left w:val="single" w:sz="4" w:space="0" w:color="auto"/>
              <w:right w:val="single" w:sz="4" w:space="0" w:color="auto"/>
            </w:tcBorders>
            <w:shd w:val="clear" w:color="auto" w:fill="D9D9D9" w:themeFill="background1" w:themeFillShade="D9"/>
            <w:vAlign w:val="center"/>
          </w:tcPr>
          <w:p w14:paraId="3EEEC2DC" w14:textId="77777777" w:rsidR="00D922AB" w:rsidRPr="00D922AB" w:rsidRDefault="00D922AB" w:rsidP="009F74AE">
            <w:pPr>
              <w:spacing w:before="40" w:after="40"/>
              <w:rPr>
                <w:rFonts w:ascii="Franklin Gothic Book" w:hAnsi="Franklin Gothic Book" w:cstheme="minorHAnsi"/>
                <w:sz w:val="18"/>
                <w:szCs w:val="18"/>
              </w:rPr>
            </w:pPr>
          </w:p>
        </w:tc>
      </w:tr>
      <w:tr w:rsidR="00D922AB" w:rsidRPr="00D922AB" w14:paraId="20F39B5B" w14:textId="77777777" w:rsidTr="009F74AE">
        <w:tc>
          <w:tcPr>
            <w:tcW w:w="1673" w:type="dxa"/>
            <w:vMerge/>
            <w:tcBorders>
              <w:left w:val="single" w:sz="4" w:space="0" w:color="auto"/>
              <w:right w:val="single" w:sz="4" w:space="0" w:color="auto"/>
            </w:tcBorders>
            <w:shd w:val="clear" w:color="auto" w:fill="auto"/>
            <w:vAlign w:val="center"/>
          </w:tcPr>
          <w:p w14:paraId="344EABF8" w14:textId="77777777" w:rsidR="00D922AB" w:rsidRPr="00D922AB" w:rsidRDefault="00D922AB" w:rsidP="009F74AE">
            <w:pPr>
              <w:spacing w:before="40" w:after="40"/>
              <w:rPr>
                <w:rFonts w:ascii="Franklin Gothic Book" w:hAnsi="Franklin Gothic Book" w:cstheme="minorHAnsi"/>
                <w:sz w:val="18"/>
                <w:szCs w:val="18"/>
              </w:rPr>
            </w:pPr>
          </w:p>
        </w:tc>
        <w:tc>
          <w:tcPr>
            <w:tcW w:w="2976" w:type="dxa"/>
            <w:tcBorders>
              <w:left w:val="single" w:sz="4" w:space="0" w:color="auto"/>
              <w:right w:val="single" w:sz="4" w:space="0" w:color="auto"/>
            </w:tcBorders>
            <w:shd w:val="clear" w:color="auto" w:fill="auto"/>
            <w:vAlign w:val="center"/>
          </w:tcPr>
          <w:p w14:paraId="4928240E" w14:textId="77777777" w:rsidR="00D922AB" w:rsidRPr="00D922AB" w:rsidRDefault="00D922AB" w:rsidP="009F74AE">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 xml:space="preserve">Výkon: Pri prevádzke v plne automatickom režime </w:t>
            </w:r>
          </w:p>
        </w:tc>
        <w:tc>
          <w:tcPr>
            <w:tcW w:w="851" w:type="dxa"/>
            <w:tcBorders>
              <w:left w:val="single" w:sz="4" w:space="0" w:color="auto"/>
              <w:right w:val="single" w:sz="4" w:space="0" w:color="auto"/>
            </w:tcBorders>
            <w:shd w:val="clear" w:color="auto" w:fill="auto"/>
          </w:tcPr>
          <w:p w14:paraId="23FC1A8F" w14:textId="77777777" w:rsidR="00D922AB" w:rsidRPr="00D922AB" w:rsidRDefault="00D922AB" w:rsidP="009F74AE">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w:t>
            </w:r>
          </w:p>
        </w:tc>
        <w:tc>
          <w:tcPr>
            <w:tcW w:w="1701" w:type="dxa"/>
            <w:tcBorders>
              <w:left w:val="single" w:sz="4" w:space="0" w:color="auto"/>
              <w:right w:val="single" w:sz="4" w:space="0" w:color="auto"/>
            </w:tcBorders>
            <w:shd w:val="clear" w:color="auto" w:fill="auto"/>
          </w:tcPr>
          <w:p w14:paraId="1993A1E4" w14:textId="77777777" w:rsidR="00D922AB" w:rsidRPr="00D922AB" w:rsidRDefault="00D922AB" w:rsidP="009F74AE">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Max. 1500 fliaš za hodinu, v závislosti od rýchlosti reťazového dopravníka</w:t>
            </w:r>
          </w:p>
        </w:tc>
        <w:tc>
          <w:tcPr>
            <w:tcW w:w="2552" w:type="dxa"/>
            <w:tcBorders>
              <w:left w:val="single" w:sz="4" w:space="0" w:color="auto"/>
              <w:right w:val="single" w:sz="4" w:space="0" w:color="auto"/>
            </w:tcBorders>
            <w:shd w:val="clear" w:color="auto" w:fill="D9D9D9" w:themeFill="background1" w:themeFillShade="D9"/>
            <w:vAlign w:val="center"/>
          </w:tcPr>
          <w:p w14:paraId="4FB6554F" w14:textId="77777777" w:rsidR="00D922AB" w:rsidRPr="00D922AB" w:rsidRDefault="00D922AB" w:rsidP="009F74AE">
            <w:pPr>
              <w:spacing w:before="40" w:after="40"/>
              <w:rPr>
                <w:rFonts w:ascii="Franklin Gothic Book" w:hAnsi="Franklin Gothic Book" w:cstheme="minorHAnsi"/>
                <w:sz w:val="18"/>
                <w:szCs w:val="18"/>
              </w:rPr>
            </w:pPr>
          </w:p>
        </w:tc>
      </w:tr>
      <w:tr w:rsidR="00D922AB" w:rsidRPr="00D922AB" w14:paraId="5A2CB2F4" w14:textId="77777777" w:rsidTr="009F74AE">
        <w:tc>
          <w:tcPr>
            <w:tcW w:w="1673" w:type="dxa"/>
            <w:vMerge/>
            <w:tcBorders>
              <w:left w:val="single" w:sz="4" w:space="0" w:color="auto"/>
              <w:right w:val="single" w:sz="4" w:space="0" w:color="auto"/>
            </w:tcBorders>
            <w:shd w:val="clear" w:color="auto" w:fill="auto"/>
            <w:vAlign w:val="center"/>
          </w:tcPr>
          <w:p w14:paraId="3C9BBBDD" w14:textId="77777777" w:rsidR="00D922AB" w:rsidRPr="00D922AB" w:rsidRDefault="00D922AB" w:rsidP="009F74AE">
            <w:pPr>
              <w:spacing w:before="40" w:after="40"/>
              <w:rPr>
                <w:rFonts w:ascii="Franklin Gothic Book" w:hAnsi="Franklin Gothic Book" w:cstheme="minorHAnsi"/>
                <w:sz w:val="18"/>
                <w:szCs w:val="18"/>
              </w:rPr>
            </w:pPr>
          </w:p>
        </w:tc>
        <w:tc>
          <w:tcPr>
            <w:tcW w:w="2976" w:type="dxa"/>
            <w:tcBorders>
              <w:left w:val="single" w:sz="4" w:space="0" w:color="auto"/>
              <w:right w:val="single" w:sz="4" w:space="0" w:color="auto"/>
            </w:tcBorders>
            <w:shd w:val="clear" w:color="auto" w:fill="auto"/>
            <w:vAlign w:val="center"/>
          </w:tcPr>
          <w:p w14:paraId="3D82E3E7" w14:textId="77777777" w:rsidR="00D922AB" w:rsidRPr="00D922AB" w:rsidRDefault="00D922AB" w:rsidP="009F74AE">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Inštalácia stlačeného vzduchu: Veľkosť pripojenia: G1 / 2</w:t>
            </w:r>
          </w:p>
        </w:tc>
        <w:tc>
          <w:tcPr>
            <w:tcW w:w="851" w:type="dxa"/>
            <w:tcBorders>
              <w:left w:val="single" w:sz="4" w:space="0" w:color="auto"/>
              <w:right w:val="single" w:sz="4" w:space="0" w:color="auto"/>
            </w:tcBorders>
            <w:shd w:val="clear" w:color="auto" w:fill="auto"/>
          </w:tcPr>
          <w:p w14:paraId="616DEDDB" w14:textId="77777777" w:rsidR="00D922AB" w:rsidRPr="00D922AB" w:rsidRDefault="00D922AB" w:rsidP="009F74AE">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w:t>
            </w:r>
          </w:p>
        </w:tc>
        <w:tc>
          <w:tcPr>
            <w:tcW w:w="1701" w:type="dxa"/>
            <w:tcBorders>
              <w:left w:val="single" w:sz="4" w:space="0" w:color="auto"/>
              <w:right w:val="single" w:sz="4" w:space="0" w:color="auto"/>
            </w:tcBorders>
            <w:shd w:val="clear" w:color="auto" w:fill="auto"/>
          </w:tcPr>
          <w:p w14:paraId="514ADBB3" w14:textId="77777777" w:rsidR="00D922AB" w:rsidRPr="00D922AB" w:rsidRDefault="00D922AB" w:rsidP="009F74AE">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áno</w:t>
            </w:r>
          </w:p>
        </w:tc>
        <w:tc>
          <w:tcPr>
            <w:tcW w:w="2552" w:type="dxa"/>
            <w:tcBorders>
              <w:left w:val="single" w:sz="4" w:space="0" w:color="auto"/>
              <w:right w:val="single" w:sz="4" w:space="0" w:color="auto"/>
            </w:tcBorders>
            <w:shd w:val="clear" w:color="auto" w:fill="D9D9D9" w:themeFill="background1" w:themeFillShade="D9"/>
            <w:vAlign w:val="center"/>
          </w:tcPr>
          <w:p w14:paraId="3FDB4682" w14:textId="77777777" w:rsidR="00D922AB" w:rsidRPr="00D922AB" w:rsidRDefault="00D922AB" w:rsidP="009F74AE">
            <w:pPr>
              <w:spacing w:before="40" w:after="40"/>
              <w:rPr>
                <w:rFonts w:ascii="Franklin Gothic Book" w:hAnsi="Franklin Gothic Book" w:cstheme="minorHAnsi"/>
                <w:sz w:val="18"/>
                <w:szCs w:val="18"/>
              </w:rPr>
            </w:pPr>
          </w:p>
        </w:tc>
      </w:tr>
      <w:tr w:rsidR="00D922AB" w:rsidRPr="00D922AB" w14:paraId="52F68DFE" w14:textId="77777777" w:rsidTr="009F74AE">
        <w:tc>
          <w:tcPr>
            <w:tcW w:w="1673" w:type="dxa"/>
            <w:vMerge/>
            <w:tcBorders>
              <w:left w:val="single" w:sz="4" w:space="0" w:color="auto"/>
              <w:right w:val="single" w:sz="4" w:space="0" w:color="auto"/>
            </w:tcBorders>
            <w:shd w:val="clear" w:color="auto" w:fill="auto"/>
            <w:vAlign w:val="center"/>
          </w:tcPr>
          <w:p w14:paraId="7FDA30A6" w14:textId="77777777" w:rsidR="00D922AB" w:rsidRPr="00D922AB" w:rsidRDefault="00D922AB" w:rsidP="009F74AE">
            <w:pPr>
              <w:spacing w:before="40" w:after="40"/>
              <w:rPr>
                <w:rFonts w:ascii="Franklin Gothic Book" w:hAnsi="Franklin Gothic Book" w:cstheme="minorHAnsi"/>
                <w:sz w:val="18"/>
                <w:szCs w:val="18"/>
              </w:rPr>
            </w:pPr>
          </w:p>
        </w:tc>
        <w:tc>
          <w:tcPr>
            <w:tcW w:w="2976" w:type="dxa"/>
            <w:tcBorders>
              <w:left w:val="single" w:sz="4" w:space="0" w:color="auto"/>
              <w:right w:val="single" w:sz="4" w:space="0" w:color="auto"/>
            </w:tcBorders>
            <w:shd w:val="clear" w:color="auto" w:fill="auto"/>
            <w:vAlign w:val="center"/>
          </w:tcPr>
          <w:p w14:paraId="708953BA" w14:textId="77777777" w:rsidR="00D922AB" w:rsidRPr="00D922AB" w:rsidRDefault="00D922AB" w:rsidP="009F74AE">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Pracovný tlak</w:t>
            </w:r>
          </w:p>
        </w:tc>
        <w:tc>
          <w:tcPr>
            <w:tcW w:w="851" w:type="dxa"/>
            <w:tcBorders>
              <w:left w:val="single" w:sz="4" w:space="0" w:color="auto"/>
              <w:right w:val="single" w:sz="4" w:space="0" w:color="auto"/>
            </w:tcBorders>
            <w:shd w:val="clear" w:color="auto" w:fill="auto"/>
          </w:tcPr>
          <w:p w14:paraId="5F5DF77C" w14:textId="77777777" w:rsidR="00D922AB" w:rsidRPr="00D922AB" w:rsidRDefault="00D922AB" w:rsidP="009F74AE">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w:t>
            </w:r>
          </w:p>
        </w:tc>
        <w:tc>
          <w:tcPr>
            <w:tcW w:w="1701" w:type="dxa"/>
            <w:tcBorders>
              <w:left w:val="single" w:sz="4" w:space="0" w:color="auto"/>
              <w:right w:val="single" w:sz="4" w:space="0" w:color="auto"/>
            </w:tcBorders>
            <w:shd w:val="clear" w:color="auto" w:fill="auto"/>
          </w:tcPr>
          <w:p w14:paraId="32EC460F" w14:textId="77777777" w:rsidR="00D922AB" w:rsidRPr="00D922AB" w:rsidRDefault="00D922AB" w:rsidP="009F74AE">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Min. 0,6 MPa. - Max. 1,0 MPa</w:t>
            </w:r>
          </w:p>
        </w:tc>
        <w:tc>
          <w:tcPr>
            <w:tcW w:w="2552" w:type="dxa"/>
            <w:tcBorders>
              <w:left w:val="single" w:sz="4" w:space="0" w:color="auto"/>
              <w:right w:val="single" w:sz="4" w:space="0" w:color="auto"/>
            </w:tcBorders>
            <w:shd w:val="clear" w:color="auto" w:fill="D9D9D9" w:themeFill="background1" w:themeFillShade="D9"/>
            <w:vAlign w:val="center"/>
          </w:tcPr>
          <w:p w14:paraId="2D488A83" w14:textId="77777777" w:rsidR="00D922AB" w:rsidRPr="00D922AB" w:rsidRDefault="00D922AB" w:rsidP="009F74AE">
            <w:pPr>
              <w:spacing w:before="40" w:after="40"/>
              <w:rPr>
                <w:rFonts w:ascii="Franklin Gothic Book" w:hAnsi="Franklin Gothic Book" w:cstheme="minorHAnsi"/>
                <w:sz w:val="18"/>
                <w:szCs w:val="18"/>
              </w:rPr>
            </w:pPr>
          </w:p>
        </w:tc>
      </w:tr>
      <w:tr w:rsidR="00D922AB" w:rsidRPr="00D922AB" w14:paraId="0D45282C" w14:textId="77777777" w:rsidTr="009F74AE">
        <w:tc>
          <w:tcPr>
            <w:tcW w:w="1673" w:type="dxa"/>
            <w:vMerge/>
            <w:tcBorders>
              <w:left w:val="single" w:sz="4" w:space="0" w:color="auto"/>
              <w:right w:val="single" w:sz="4" w:space="0" w:color="auto"/>
            </w:tcBorders>
            <w:shd w:val="clear" w:color="auto" w:fill="auto"/>
            <w:vAlign w:val="center"/>
          </w:tcPr>
          <w:p w14:paraId="57B23146" w14:textId="77777777" w:rsidR="00D922AB" w:rsidRPr="00D922AB" w:rsidRDefault="00D922AB" w:rsidP="009F74AE">
            <w:pPr>
              <w:spacing w:before="40" w:after="40"/>
              <w:rPr>
                <w:rFonts w:ascii="Franklin Gothic Book" w:hAnsi="Franklin Gothic Book" w:cstheme="minorHAnsi"/>
                <w:sz w:val="18"/>
                <w:szCs w:val="18"/>
              </w:rPr>
            </w:pPr>
          </w:p>
        </w:tc>
        <w:tc>
          <w:tcPr>
            <w:tcW w:w="2976" w:type="dxa"/>
            <w:tcBorders>
              <w:left w:val="single" w:sz="4" w:space="0" w:color="auto"/>
              <w:right w:val="single" w:sz="4" w:space="0" w:color="auto"/>
            </w:tcBorders>
            <w:shd w:val="clear" w:color="auto" w:fill="auto"/>
            <w:vAlign w:val="center"/>
          </w:tcPr>
          <w:p w14:paraId="6A1928C3" w14:textId="77777777" w:rsidR="00D922AB" w:rsidRPr="00D922AB" w:rsidRDefault="00D922AB" w:rsidP="009F74AE">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Elektrický príkon zariadenia</w:t>
            </w:r>
          </w:p>
        </w:tc>
        <w:tc>
          <w:tcPr>
            <w:tcW w:w="851" w:type="dxa"/>
            <w:tcBorders>
              <w:left w:val="single" w:sz="4" w:space="0" w:color="auto"/>
              <w:right w:val="single" w:sz="4" w:space="0" w:color="auto"/>
            </w:tcBorders>
            <w:shd w:val="clear" w:color="auto" w:fill="auto"/>
          </w:tcPr>
          <w:p w14:paraId="623DB4FA" w14:textId="77777777" w:rsidR="00D922AB" w:rsidRPr="00D922AB" w:rsidRDefault="00D922AB" w:rsidP="009F74AE">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W</w:t>
            </w:r>
          </w:p>
        </w:tc>
        <w:tc>
          <w:tcPr>
            <w:tcW w:w="1701" w:type="dxa"/>
            <w:tcBorders>
              <w:left w:val="single" w:sz="4" w:space="0" w:color="auto"/>
              <w:right w:val="single" w:sz="4" w:space="0" w:color="auto"/>
            </w:tcBorders>
            <w:shd w:val="clear" w:color="auto" w:fill="auto"/>
          </w:tcPr>
          <w:p w14:paraId="7454C97D" w14:textId="77777777" w:rsidR="00D922AB" w:rsidRPr="00D922AB" w:rsidRDefault="00D922AB" w:rsidP="009F74AE">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max. 100 W</w:t>
            </w:r>
          </w:p>
        </w:tc>
        <w:tc>
          <w:tcPr>
            <w:tcW w:w="2552" w:type="dxa"/>
            <w:tcBorders>
              <w:left w:val="single" w:sz="4" w:space="0" w:color="auto"/>
              <w:right w:val="single" w:sz="4" w:space="0" w:color="auto"/>
            </w:tcBorders>
            <w:shd w:val="clear" w:color="auto" w:fill="D9D9D9" w:themeFill="background1" w:themeFillShade="D9"/>
            <w:vAlign w:val="center"/>
          </w:tcPr>
          <w:p w14:paraId="73C2A51C" w14:textId="77777777" w:rsidR="00D922AB" w:rsidRPr="00D922AB" w:rsidRDefault="00D922AB" w:rsidP="009F74AE">
            <w:pPr>
              <w:spacing w:before="40" w:after="40"/>
              <w:rPr>
                <w:rFonts w:ascii="Franklin Gothic Book" w:hAnsi="Franklin Gothic Book" w:cstheme="minorHAnsi"/>
                <w:sz w:val="18"/>
                <w:szCs w:val="18"/>
              </w:rPr>
            </w:pPr>
          </w:p>
        </w:tc>
      </w:tr>
      <w:tr w:rsidR="00D922AB" w:rsidRPr="00D922AB" w14:paraId="12C7C96A" w14:textId="77777777" w:rsidTr="009F74AE">
        <w:tc>
          <w:tcPr>
            <w:tcW w:w="1673" w:type="dxa"/>
            <w:vMerge/>
            <w:tcBorders>
              <w:left w:val="single" w:sz="4" w:space="0" w:color="auto"/>
              <w:right w:val="single" w:sz="4" w:space="0" w:color="auto"/>
            </w:tcBorders>
            <w:shd w:val="clear" w:color="auto" w:fill="auto"/>
            <w:vAlign w:val="center"/>
          </w:tcPr>
          <w:p w14:paraId="3122E359" w14:textId="77777777" w:rsidR="00D922AB" w:rsidRPr="00D922AB" w:rsidRDefault="00D922AB" w:rsidP="009F74AE">
            <w:pPr>
              <w:spacing w:before="40" w:after="40"/>
              <w:rPr>
                <w:rFonts w:ascii="Franklin Gothic Book" w:hAnsi="Franklin Gothic Book" w:cstheme="minorHAnsi"/>
                <w:sz w:val="18"/>
                <w:szCs w:val="18"/>
              </w:rPr>
            </w:pPr>
          </w:p>
        </w:tc>
        <w:tc>
          <w:tcPr>
            <w:tcW w:w="2976" w:type="dxa"/>
            <w:tcBorders>
              <w:left w:val="single" w:sz="4" w:space="0" w:color="auto"/>
              <w:right w:val="single" w:sz="4" w:space="0" w:color="auto"/>
            </w:tcBorders>
            <w:shd w:val="clear" w:color="auto" w:fill="auto"/>
            <w:vAlign w:val="center"/>
          </w:tcPr>
          <w:p w14:paraId="22788C20" w14:textId="77777777" w:rsidR="00D922AB" w:rsidRPr="00D922AB" w:rsidRDefault="00D922AB" w:rsidP="009F74AE">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Zariadenie musí byť určené na použitie v nebezpečných priestoroch klasifikovaných ako zóna 1 podľa IEC 79-10 a triedy I, divízie 1 podľa NEC alebo ekvivalent</w:t>
            </w:r>
          </w:p>
        </w:tc>
        <w:tc>
          <w:tcPr>
            <w:tcW w:w="851" w:type="dxa"/>
            <w:tcBorders>
              <w:left w:val="single" w:sz="4" w:space="0" w:color="auto"/>
              <w:right w:val="single" w:sz="4" w:space="0" w:color="auto"/>
            </w:tcBorders>
            <w:shd w:val="clear" w:color="auto" w:fill="auto"/>
          </w:tcPr>
          <w:p w14:paraId="05A46359" w14:textId="77777777" w:rsidR="00D922AB" w:rsidRPr="00D922AB" w:rsidRDefault="00D922AB" w:rsidP="009F74AE">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w:t>
            </w:r>
          </w:p>
        </w:tc>
        <w:tc>
          <w:tcPr>
            <w:tcW w:w="1701" w:type="dxa"/>
            <w:tcBorders>
              <w:left w:val="single" w:sz="4" w:space="0" w:color="auto"/>
              <w:right w:val="single" w:sz="4" w:space="0" w:color="auto"/>
            </w:tcBorders>
            <w:shd w:val="clear" w:color="auto" w:fill="auto"/>
          </w:tcPr>
          <w:p w14:paraId="0E83F7E5" w14:textId="77777777" w:rsidR="00D922AB" w:rsidRPr="00D922AB" w:rsidRDefault="00D922AB" w:rsidP="009F74AE">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áno</w:t>
            </w:r>
          </w:p>
        </w:tc>
        <w:tc>
          <w:tcPr>
            <w:tcW w:w="2552" w:type="dxa"/>
            <w:tcBorders>
              <w:left w:val="single" w:sz="4" w:space="0" w:color="auto"/>
              <w:right w:val="single" w:sz="4" w:space="0" w:color="auto"/>
            </w:tcBorders>
            <w:shd w:val="clear" w:color="auto" w:fill="D9D9D9" w:themeFill="background1" w:themeFillShade="D9"/>
            <w:vAlign w:val="center"/>
          </w:tcPr>
          <w:p w14:paraId="77C9C642" w14:textId="77777777" w:rsidR="00D922AB" w:rsidRPr="00D922AB" w:rsidRDefault="00D922AB" w:rsidP="009F74AE">
            <w:pPr>
              <w:spacing w:before="40" w:after="40"/>
              <w:rPr>
                <w:rFonts w:ascii="Franklin Gothic Book" w:hAnsi="Franklin Gothic Book" w:cstheme="minorHAnsi"/>
                <w:sz w:val="18"/>
                <w:szCs w:val="18"/>
              </w:rPr>
            </w:pPr>
          </w:p>
        </w:tc>
      </w:tr>
      <w:tr w:rsidR="00D922AB" w:rsidRPr="00D922AB" w14:paraId="74990C5E" w14:textId="77777777" w:rsidTr="009F74AE">
        <w:tc>
          <w:tcPr>
            <w:tcW w:w="1673" w:type="dxa"/>
            <w:vMerge/>
            <w:tcBorders>
              <w:left w:val="single" w:sz="4" w:space="0" w:color="auto"/>
              <w:right w:val="single" w:sz="4" w:space="0" w:color="auto"/>
            </w:tcBorders>
            <w:shd w:val="clear" w:color="auto" w:fill="auto"/>
            <w:vAlign w:val="center"/>
          </w:tcPr>
          <w:p w14:paraId="1586AFAB" w14:textId="77777777" w:rsidR="00D922AB" w:rsidRPr="00D922AB" w:rsidRDefault="00D922AB" w:rsidP="009F74AE">
            <w:pPr>
              <w:spacing w:before="40" w:after="40"/>
              <w:rPr>
                <w:rFonts w:ascii="Franklin Gothic Book" w:hAnsi="Franklin Gothic Book" w:cstheme="minorHAnsi"/>
                <w:sz w:val="18"/>
                <w:szCs w:val="18"/>
              </w:rPr>
            </w:pPr>
          </w:p>
        </w:tc>
        <w:tc>
          <w:tcPr>
            <w:tcW w:w="2976" w:type="dxa"/>
            <w:tcBorders>
              <w:left w:val="single" w:sz="4" w:space="0" w:color="auto"/>
              <w:right w:val="single" w:sz="4" w:space="0" w:color="auto"/>
            </w:tcBorders>
            <w:shd w:val="clear" w:color="auto" w:fill="auto"/>
            <w:vAlign w:val="center"/>
          </w:tcPr>
          <w:p w14:paraId="6B0DE386" w14:textId="77777777" w:rsidR="00D922AB" w:rsidRPr="00D922AB" w:rsidRDefault="00D922AB" w:rsidP="009F74AE">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Presnosť váženia musí spĺňať normu podľa OIML R76-1, trieda presnosti III alebo ekvivalent</w:t>
            </w:r>
          </w:p>
        </w:tc>
        <w:tc>
          <w:tcPr>
            <w:tcW w:w="851" w:type="dxa"/>
            <w:tcBorders>
              <w:left w:val="single" w:sz="4" w:space="0" w:color="auto"/>
              <w:right w:val="single" w:sz="4" w:space="0" w:color="auto"/>
            </w:tcBorders>
            <w:shd w:val="clear" w:color="auto" w:fill="auto"/>
          </w:tcPr>
          <w:p w14:paraId="0EDE728F" w14:textId="77777777" w:rsidR="00D922AB" w:rsidRPr="00D922AB" w:rsidRDefault="00D922AB" w:rsidP="009F74AE">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w:t>
            </w:r>
          </w:p>
        </w:tc>
        <w:tc>
          <w:tcPr>
            <w:tcW w:w="1701" w:type="dxa"/>
            <w:tcBorders>
              <w:left w:val="single" w:sz="4" w:space="0" w:color="auto"/>
              <w:right w:val="single" w:sz="4" w:space="0" w:color="auto"/>
            </w:tcBorders>
            <w:shd w:val="clear" w:color="auto" w:fill="auto"/>
          </w:tcPr>
          <w:p w14:paraId="06DD9A90" w14:textId="77777777" w:rsidR="00D922AB" w:rsidRPr="00D922AB" w:rsidRDefault="00D922AB" w:rsidP="009F74AE">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áno</w:t>
            </w:r>
          </w:p>
        </w:tc>
        <w:tc>
          <w:tcPr>
            <w:tcW w:w="2552" w:type="dxa"/>
            <w:tcBorders>
              <w:left w:val="single" w:sz="4" w:space="0" w:color="auto"/>
              <w:right w:val="single" w:sz="4" w:space="0" w:color="auto"/>
            </w:tcBorders>
            <w:shd w:val="clear" w:color="auto" w:fill="D9D9D9" w:themeFill="background1" w:themeFillShade="D9"/>
            <w:vAlign w:val="center"/>
          </w:tcPr>
          <w:p w14:paraId="7E7F4C24" w14:textId="77777777" w:rsidR="00D922AB" w:rsidRPr="00D922AB" w:rsidRDefault="00D922AB" w:rsidP="009F74AE">
            <w:pPr>
              <w:spacing w:before="40" w:after="40"/>
              <w:rPr>
                <w:rFonts w:ascii="Franklin Gothic Book" w:hAnsi="Franklin Gothic Book" w:cstheme="minorHAnsi"/>
                <w:sz w:val="18"/>
                <w:szCs w:val="18"/>
              </w:rPr>
            </w:pPr>
          </w:p>
        </w:tc>
      </w:tr>
      <w:tr w:rsidR="00D922AB" w:rsidRPr="00D922AB" w14:paraId="3DCC8D10" w14:textId="77777777" w:rsidTr="009F74AE">
        <w:tc>
          <w:tcPr>
            <w:tcW w:w="1673" w:type="dxa"/>
            <w:vMerge w:val="restart"/>
            <w:tcBorders>
              <w:left w:val="single" w:sz="4" w:space="0" w:color="auto"/>
              <w:right w:val="single" w:sz="4" w:space="0" w:color="auto"/>
            </w:tcBorders>
            <w:shd w:val="clear" w:color="auto" w:fill="auto"/>
            <w:vAlign w:val="center"/>
          </w:tcPr>
          <w:p w14:paraId="2E7C65C4" w14:textId="77777777" w:rsidR="00D922AB" w:rsidRPr="00D922AB" w:rsidRDefault="00D922AB" w:rsidP="009F74AE">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Automatizovaný elektronicky riadený detektor úniku plynu</w:t>
            </w:r>
          </w:p>
        </w:tc>
        <w:tc>
          <w:tcPr>
            <w:tcW w:w="2976" w:type="dxa"/>
            <w:tcBorders>
              <w:left w:val="single" w:sz="4" w:space="0" w:color="auto"/>
              <w:right w:val="single" w:sz="4" w:space="0" w:color="auto"/>
            </w:tcBorders>
            <w:shd w:val="clear" w:color="auto" w:fill="auto"/>
          </w:tcPr>
          <w:p w14:paraId="7558CE2A" w14:textId="77777777" w:rsidR="00D922AB" w:rsidRPr="00D922AB" w:rsidRDefault="00D922AB" w:rsidP="009F74AE">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Počet</w:t>
            </w:r>
          </w:p>
        </w:tc>
        <w:tc>
          <w:tcPr>
            <w:tcW w:w="851" w:type="dxa"/>
            <w:tcBorders>
              <w:left w:val="single" w:sz="4" w:space="0" w:color="auto"/>
              <w:right w:val="single" w:sz="4" w:space="0" w:color="auto"/>
            </w:tcBorders>
            <w:shd w:val="clear" w:color="auto" w:fill="auto"/>
          </w:tcPr>
          <w:p w14:paraId="6AEA29C6" w14:textId="77777777" w:rsidR="00D922AB" w:rsidRPr="00D922AB" w:rsidRDefault="00D922AB" w:rsidP="009F74AE">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ks</w:t>
            </w:r>
          </w:p>
        </w:tc>
        <w:tc>
          <w:tcPr>
            <w:tcW w:w="1701" w:type="dxa"/>
            <w:tcBorders>
              <w:left w:val="single" w:sz="4" w:space="0" w:color="auto"/>
              <w:right w:val="single" w:sz="4" w:space="0" w:color="auto"/>
            </w:tcBorders>
            <w:shd w:val="clear" w:color="auto" w:fill="auto"/>
          </w:tcPr>
          <w:p w14:paraId="34518F56" w14:textId="77777777" w:rsidR="00D922AB" w:rsidRPr="00D922AB" w:rsidRDefault="00D922AB" w:rsidP="009F74AE">
            <w:pPr>
              <w:spacing w:before="40" w:after="40"/>
              <w:jc w:val="center"/>
              <w:rPr>
                <w:rFonts w:ascii="Franklin Gothic Book" w:hAnsi="Franklin Gothic Book" w:cstheme="minorHAnsi"/>
                <w:sz w:val="18"/>
                <w:szCs w:val="18"/>
              </w:rPr>
            </w:pPr>
            <w:r w:rsidRPr="00D922AB">
              <w:rPr>
                <w:rFonts w:ascii="Franklin Gothic Book" w:hAnsi="Franklin Gothic Book" w:cstheme="minorHAnsi"/>
                <w:sz w:val="18"/>
                <w:szCs w:val="18"/>
              </w:rPr>
              <w:t>1</w:t>
            </w:r>
          </w:p>
        </w:tc>
        <w:tc>
          <w:tcPr>
            <w:tcW w:w="2552" w:type="dxa"/>
            <w:tcBorders>
              <w:left w:val="single" w:sz="4" w:space="0" w:color="auto"/>
              <w:right w:val="single" w:sz="4" w:space="0" w:color="auto"/>
            </w:tcBorders>
            <w:shd w:val="clear" w:color="auto" w:fill="D9D9D9" w:themeFill="background1" w:themeFillShade="D9"/>
            <w:vAlign w:val="center"/>
          </w:tcPr>
          <w:p w14:paraId="37F49A34" w14:textId="77777777" w:rsidR="00D922AB" w:rsidRPr="00D922AB" w:rsidRDefault="00D922AB" w:rsidP="009F74AE">
            <w:pPr>
              <w:spacing w:before="40" w:after="40"/>
              <w:rPr>
                <w:rFonts w:ascii="Franklin Gothic Book" w:hAnsi="Franklin Gothic Book" w:cstheme="minorHAnsi"/>
                <w:sz w:val="18"/>
                <w:szCs w:val="18"/>
              </w:rPr>
            </w:pPr>
          </w:p>
        </w:tc>
      </w:tr>
      <w:tr w:rsidR="00D922AB" w:rsidRPr="00D922AB" w14:paraId="2B3E4679" w14:textId="77777777" w:rsidTr="009F74AE">
        <w:tc>
          <w:tcPr>
            <w:tcW w:w="1673" w:type="dxa"/>
            <w:vMerge/>
            <w:tcBorders>
              <w:left w:val="single" w:sz="4" w:space="0" w:color="auto"/>
              <w:right w:val="single" w:sz="4" w:space="0" w:color="auto"/>
            </w:tcBorders>
            <w:shd w:val="clear" w:color="auto" w:fill="auto"/>
            <w:vAlign w:val="center"/>
          </w:tcPr>
          <w:p w14:paraId="6B4C8649" w14:textId="77777777" w:rsidR="00D922AB" w:rsidRPr="00D922AB" w:rsidRDefault="00D922AB" w:rsidP="009F74AE">
            <w:pPr>
              <w:spacing w:before="40" w:after="40"/>
              <w:rPr>
                <w:rFonts w:ascii="Franklin Gothic Book" w:hAnsi="Franklin Gothic Book" w:cstheme="minorHAnsi"/>
                <w:sz w:val="18"/>
                <w:szCs w:val="18"/>
              </w:rPr>
            </w:pPr>
          </w:p>
        </w:tc>
        <w:tc>
          <w:tcPr>
            <w:tcW w:w="2976" w:type="dxa"/>
            <w:tcBorders>
              <w:left w:val="single" w:sz="4" w:space="0" w:color="auto"/>
              <w:right w:val="single" w:sz="4" w:space="0" w:color="auto"/>
            </w:tcBorders>
            <w:shd w:val="clear" w:color="auto" w:fill="auto"/>
            <w:vAlign w:val="center"/>
          </w:tcPr>
          <w:p w14:paraId="71C898CD" w14:textId="77777777" w:rsidR="00D922AB" w:rsidRPr="00D922AB" w:rsidRDefault="00D922AB" w:rsidP="009F74AE">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 xml:space="preserve">Samostatná jednotka určená na </w:t>
            </w:r>
            <w:proofErr w:type="spellStart"/>
            <w:r w:rsidRPr="00D922AB">
              <w:rPr>
                <w:rFonts w:ascii="Franklin Gothic Book" w:hAnsi="Franklin Gothic Book" w:cstheme="minorHAnsi"/>
                <w:sz w:val="18"/>
                <w:szCs w:val="18"/>
              </w:rPr>
              <w:t>in-line</w:t>
            </w:r>
            <w:proofErr w:type="spellEnd"/>
            <w:r w:rsidRPr="00D922AB">
              <w:rPr>
                <w:rFonts w:ascii="Franklin Gothic Book" w:hAnsi="Franklin Gothic Book" w:cstheme="minorHAnsi"/>
                <w:sz w:val="18"/>
                <w:szCs w:val="18"/>
              </w:rPr>
              <w:t xml:space="preserve"> zabudovanie do reťazového dopravníka. Plne automatický, vykonáva skúšku tesnosti na ventile plynovej fľaše  a závite ventilu (identifikuje skutočnú mieru úniku). Výsledok testu sa porovnáva s predvolenou povolenou maximálnou mierou úniku. Porovnanie rozhoduje o tom, či môže byť plynová fľaša schválená alebo odmietnutá. Skúška tesnosti je možná len vtedy, ak plynová fľaša obsahuje plyn.</w:t>
            </w:r>
          </w:p>
        </w:tc>
        <w:tc>
          <w:tcPr>
            <w:tcW w:w="851" w:type="dxa"/>
            <w:tcBorders>
              <w:left w:val="single" w:sz="4" w:space="0" w:color="auto"/>
              <w:right w:val="single" w:sz="4" w:space="0" w:color="auto"/>
            </w:tcBorders>
            <w:shd w:val="clear" w:color="auto" w:fill="auto"/>
          </w:tcPr>
          <w:p w14:paraId="379ADB19" w14:textId="77777777" w:rsidR="00D922AB" w:rsidRPr="00D922AB" w:rsidRDefault="00D922AB" w:rsidP="009F74AE">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w:t>
            </w:r>
          </w:p>
        </w:tc>
        <w:tc>
          <w:tcPr>
            <w:tcW w:w="1701" w:type="dxa"/>
            <w:tcBorders>
              <w:left w:val="single" w:sz="4" w:space="0" w:color="auto"/>
              <w:right w:val="single" w:sz="4" w:space="0" w:color="auto"/>
            </w:tcBorders>
            <w:shd w:val="clear" w:color="auto" w:fill="auto"/>
          </w:tcPr>
          <w:p w14:paraId="4AD413D7" w14:textId="77777777" w:rsidR="00D922AB" w:rsidRPr="00D922AB" w:rsidRDefault="00D922AB" w:rsidP="009F74AE">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áno</w:t>
            </w:r>
          </w:p>
        </w:tc>
        <w:tc>
          <w:tcPr>
            <w:tcW w:w="2552" w:type="dxa"/>
            <w:tcBorders>
              <w:left w:val="single" w:sz="4" w:space="0" w:color="auto"/>
              <w:right w:val="single" w:sz="4" w:space="0" w:color="auto"/>
            </w:tcBorders>
            <w:shd w:val="clear" w:color="auto" w:fill="D9D9D9" w:themeFill="background1" w:themeFillShade="D9"/>
            <w:vAlign w:val="center"/>
          </w:tcPr>
          <w:p w14:paraId="4509FD11" w14:textId="77777777" w:rsidR="00D922AB" w:rsidRPr="00D922AB" w:rsidRDefault="00D922AB" w:rsidP="009F74AE">
            <w:pPr>
              <w:spacing w:before="40" w:after="40"/>
              <w:rPr>
                <w:rFonts w:ascii="Franklin Gothic Book" w:hAnsi="Franklin Gothic Book" w:cstheme="minorHAnsi"/>
                <w:sz w:val="18"/>
                <w:szCs w:val="18"/>
              </w:rPr>
            </w:pPr>
          </w:p>
        </w:tc>
      </w:tr>
      <w:tr w:rsidR="00D922AB" w:rsidRPr="00D922AB" w14:paraId="72F26E06" w14:textId="77777777" w:rsidTr="009F74AE">
        <w:tc>
          <w:tcPr>
            <w:tcW w:w="1673" w:type="dxa"/>
            <w:vMerge/>
            <w:tcBorders>
              <w:left w:val="single" w:sz="4" w:space="0" w:color="auto"/>
              <w:right w:val="single" w:sz="4" w:space="0" w:color="auto"/>
            </w:tcBorders>
            <w:shd w:val="clear" w:color="auto" w:fill="auto"/>
            <w:vAlign w:val="center"/>
          </w:tcPr>
          <w:p w14:paraId="0F226CDF" w14:textId="77777777" w:rsidR="00D922AB" w:rsidRPr="00D922AB" w:rsidRDefault="00D922AB" w:rsidP="009F74AE">
            <w:pPr>
              <w:spacing w:before="40" w:after="40"/>
              <w:rPr>
                <w:rFonts w:ascii="Franklin Gothic Book" w:hAnsi="Franklin Gothic Book" w:cstheme="minorHAnsi"/>
                <w:sz w:val="18"/>
                <w:szCs w:val="18"/>
              </w:rPr>
            </w:pPr>
          </w:p>
        </w:tc>
        <w:tc>
          <w:tcPr>
            <w:tcW w:w="2976" w:type="dxa"/>
            <w:tcBorders>
              <w:left w:val="single" w:sz="4" w:space="0" w:color="auto"/>
              <w:right w:val="single" w:sz="4" w:space="0" w:color="auto"/>
            </w:tcBorders>
            <w:shd w:val="clear" w:color="auto" w:fill="auto"/>
            <w:vAlign w:val="center"/>
          </w:tcPr>
          <w:p w14:paraId="36B7637B" w14:textId="77777777" w:rsidR="00D922AB" w:rsidRPr="00D922AB" w:rsidRDefault="00D922AB" w:rsidP="009F74AE">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Pracovný tlak vzduchu</w:t>
            </w:r>
          </w:p>
        </w:tc>
        <w:tc>
          <w:tcPr>
            <w:tcW w:w="851" w:type="dxa"/>
            <w:tcBorders>
              <w:left w:val="single" w:sz="4" w:space="0" w:color="auto"/>
              <w:right w:val="single" w:sz="4" w:space="0" w:color="auto"/>
            </w:tcBorders>
            <w:shd w:val="clear" w:color="auto" w:fill="auto"/>
          </w:tcPr>
          <w:p w14:paraId="34702F90" w14:textId="77777777" w:rsidR="00D922AB" w:rsidRPr="00D922AB" w:rsidRDefault="00D922AB" w:rsidP="009F74AE">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w:t>
            </w:r>
          </w:p>
        </w:tc>
        <w:tc>
          <w:tcPr>
            <w:tcW w:w="1701" w:type="dxa"/>
            <w:tcBorders>
              <w:left w:val="single" w:sz="4" w:space="0" w:color="auto"/>
              <w:right w:val="single" w:sz="4" w:space="0" w:color="auto"/>
            </w:tcBorders>
            <w:shd w:val="clear" w:color="auto" w:fill="auto"/>
          </w:tcPr>
          <w:p w14:paraId="4EDD84E6" w14:textId="77777777" w:rsidR="00D922AB" w:rsidRPr="00D922AB" w:rsidRDefault="00D922AB" w:rsidP="009F74AE">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 xml:space="preserve">Min. 0,6 MPa  - Max. 1,0 MPa </w:t>
            </w:r>
          </w:p>
        </w:tc>
        <w:tc>
          <w:tcPr>
            <w:tcW w:w="2552" w:type="dxa"/>
            <w:tcBorders>
              <w:left w:val="single" w:sz="4" w:space="0" w:color="auto"/>
              <w:right w:val="single" w:sz="4" w:space="0" w:color="auto"/>
            </w:tcBorders>
            <w:shd w:val="clear" w:color="auto" w:fill="D9D9D9" w:themeFill="background1" w:themeFillShade="D9"/>
            <w:vAlign w:val="center"/>
          </w:tcPr>
          <w:p w14:paraId="23404060" w14:textId="77777777" w:rsidR="00D922AB" w:rsidRPr="00D922AB" w:rsidRDefault="00D922AB" w:rsidP="009F74AE">
            <w:pPr>
              <w:spacing w:before="40" w:after="40"/>
              <w:rPr>
                <w:rFonts w:ascii="Franklin Gothic Book" w:hAnsi="Franklin Gothic Book" w:cstheme="minorHAnsi"/>
                <w:sz w:val="18"/>
                <w:szCs w:val="18"/>
              </w:rPr>
            </w:pPr>
          </w:p>
        </w:tc>
      </w:tr>
      <w:tr w:rsidR="00D922AB" w:rsidRPr="00D922AB" w14:paraId="5B477694" w14:textId="77777777" w:rsidTr="009F74AE">
        <w:tc>
          <w:tcPr>
            <w:tcW w:w="1673" w:type="dxa"/>
            <w:vMerge/>
            <w:tcBorders>
              <w:left w:val="single" w:sz="4" w:space="0" w:color="auto"/>
              <w:right w:val="single" w:sz="4" w:space="0" w:color="auto"/>
            </w:tcBorders>
            <w:shd w:val="clear" w:color="auto" w:fill="auto"/>
            <w:vAlign w:val="center"/>
          </w:tcPr>
          <w:p w14:paraId="5973E380" w14:textId="77777777" w:rsidR="00D922AB" w:rsidRPr="00D922AB" w:rsidRDefault="00D922AB" w:rsidP="009F74AE">
            <w:pPr>
              <w:spacing w:before="40" w:after="40"/>
              <w:rPr>
                <w:rFonts w:ascii="Franklin Gothic Book" w:hAnsi="Franklin Gothic Book" w:cstheme="minorHAnsi"/>
                <w:sz w:val="18"/>
                <w:szCs w:val="18"/>
              </w:rPr>
            </w:pPr>
          </w:p>
        </w:tc>
        <w:tc>
          <w:tcPr>
            <w:tcW w:w="2976" w:type="dxa"/>
            <w:tcBorders>
              <w:left w:val="single" w:sz="4" w:space="0" w:color="auto"/>
              <w:right w:val="single" w:sz="4" w:space="0" w:color="auto"/>
            </w:tcBorders>
            <w:shd w:val="clear" w:color="auto" w:fill="auto"/>
            <w:vAlign w:val="center"/>
          </w:tcPr>
          <w:p w14:paraId="4DEB8123" w14:textId="77777777" w:rsidR="00D922AB" w:rsidRPr="00D922AB" w:rsidRDefault="00D922AB" w:rsidP="009F74AE">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Kapacita</w:t>
            </w:r>
          </w:p>
        </w:tc>
        <w:tc>
          <w:tcPr>
            <w:tcW w:w="851" w:type="dxa"/>
            <w:tcBorders>
              <w:left w:val="single" w:sz="4" w:space="0" w:color="auto"/>
              <w:right w:val="single" w:sz="4" w:space="0" w:color="auto"/>
            </w:tcBorders>
            <w:shd w:val="clear" w:color="auto" w:fill="auto"/>
          </w:tcPr>
          <w:p w14:paraId="5EC5FB2C" w14:textId="77777777" w:rsidR="00D922AB" w:rsidRPr="00D922AB" w:rsidRDefault="00D922AB" w:rsidP="009F74AE">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w:t>
            </w:r>
          </w:p>
        </w:tc>
        <w:tc>
          <w:tcPr>
            <w:tcW w:w="1701" w:type="dxa"/>
            <w:tcBorders>
              <w:left w:val="single" w:sz="4" w:space="0" w:color="auto"/>
              <w:right w:val="single" w:sz="4" w:space="0" w:color="auto"/>
            </w:tcBorders>
            <w:shd w:val="clear" w:color="auto" w:fill="auto"/>
          </w:tcPr>
          <w:p w14:paraId="6C41B08E" w14:textId="77777777" w:rsidR="00D922AB" w:rsidRPr="00D922AB" w:rsidRDefault="00D922AB" w:rsidP="009F74AE">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 xml:space="preserve">max. 1800 fliaš za </w:t>
            </w:r>
            <w:r w:rsidRPr="00D922AB">
              <w:rPr>
                <w:rFonts w:ascii="Franklin Gothic Book" w:hAnsi="Franklin Gothic Book" w:cstheme="minorHAnsi"/>
                <w:sz w:val="18"/>
                <w:szCs w:val="18"/>
              </w:rPr>
              <w:lastRenderedPageBreak/>
              <w:t>hodinu</w:t>
            </w:r>
          </w:p>
        </w:tc>
        <w:tc>
          <w:tcPr>
            <w:tcW w:w="2552" w:type="dxa"/>
            <w:tcBorders>
              <w:left w:val="single" w:sz="4" w:space="0" w:color="auto"/>
              <w:right w:val="single" w:sz="4" w:space="0" w:color="auto"/>
            </w:tcBorders>
            <w:shd w:val="clear" w:color="auto" w:fill="D9D9D9" w:themeFill="background1" w:themeFillShade="D9"/>
            <w:vAlign w:val="center"/>
          </w:tcPr>
          <w:p w14:paraId="2F1F352B" w14:textId="77777777" w:rsidR="00D922AB" w:rsidRPr="00D922AB" w:rsidRDefault="00D922AB" w:rsidP="009F74AE">
            <w:pPr>
              <w:spacing w:before="40" w:after="40"/>
              <w:rPr>
                <w:rFonts w:ascii="Franklin Gothic Book" w:hAnsi="Franklin Gothic Book" w:cstheme="minorHAnsi"/>
                <w:sz w:val="18"/>
                <w:szCs w:val="18"/>
              </w:rPr>
            </w:pPr>
          </w:p>
        </w:tc>
      </w:tr>
      <w:tr w:rsidR="00D922AB" w:rsidRPr="00D922AB" w14:paraId="559272AB" w14:textId="77777777" w:rsidTr="009F74AE">
        <w:tc>
          <w:tcPr>
            <w:tcW w:w="1673" w:type="dxa"/>
            <w:vMerge/>
            <w:tcBorders>
              <w:left w:val="single" w:sz="4" w:space="0" w:color="auto"/>
              <w:right w:val="single" w:sz="4" w:space="0" w:color="auto"/>
            </w:tcBorders>
            <w:shd w:val="clear" w:color="auto" w:fill="auto"/>
            <w:vAlign w:val="center"/>
          </w:tcPr>
          <w:p w14:paraId="5F9D024D" w14:textId="77777777" w:rsidR="00D922AB" w:rsidRPr="00D922AB" w:rsidRDefault="00D922AB" w:rsidP="009F74AE">
            <w:pPr>
              <w:spacing w:before="40" w:after="40"/>
              <w:rPr>
                <w:rFonts w:ascii="Franklin Gothic Book" w:hAnsi="Franklin Gothic Book" w:cstheme="minorHAnsi"/>
                <w:sz w:val="18"/>
                <w:szCs w:val="18"/>
              </w:rPr>
            </w:pPr>
          </w:p>
        </w:tc>
        <w:tc>
          <w:tcPr>
            <w:tcW w:w="2976" w:type="dxa"/>
            <w:tcBorders>
              <w:left w:val="single" w:sz="4" w:space="0" w:color="auto"/>
              <w:right w:val="single" w:sz="4" w:space="0" w:color="auto"/>
            </w:tcBorders>
            <w:shd w:val="clear" w:color="auto" w:fill="auto"/>
            <w:vAlign w:val="center"/>
          </w:tcPr>
          <w:p w14:paraId="256E2B73" w14:textId="77777777" w:rsidR="00D922AB" w:rsidRPr="00D922AB" w:rsidRDefault="00D922AB" w:rsidP="009F74AE">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Elektrický príkon zariadenia</w:t>
            </w:r>
          </w:p>
        </w:tc>
        <w:tc>
          <w:tcPr>
            <w:tcW w:w="851" w:type="dxa"/>
            <w:tcBorders>
              <w:left w:val="single" w:sz="4" w:space="0" w:color="auto"/>
              <w:right w:val="single" w:sz="4" w:space="0" w:color="auto"/>
            </w:tcBorders>
            <w:shd w:val="clear" w:color="auto" w:fill="auto"/>
          </w:tcPr>
          <w:p w14:paraId="0E85AEB3" w14:textId="77777777" w:rsidR="00D922AB" w:rsidRPr="00D922AB" w:rsidRDefault="00D922AB" w:rsidP="009F74AE">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w:t>
            </w:r>
          </w:p>
        </w:tc>
        <w:tc>
          <w:tcPr>
            <w:tcW w:w="1701" w:type="dxa"/>
            <w:tcBorders>
              <w:left w:val="single" w:sz="4" w:space="0" w:color="auto"/>
              <w:right w:val="single" w:sz="4" w:space="0" w:color="auto"/>
            </w:tcBorders>
            <w:shd w:val="clear" w:color="auto" w:fill="auto"/>
          </w:tcPr>
          <w:p w14:paraId="398BCD4A" w14:textId="77777777" w:rsidR="00D922AB" w:rsidRPr="00D922AB" w:rsidRDefault="00D922AB" w:rsidP="009F74AE">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max.100 W</w:t>
            </w:r>
          </w:p>
        </w:tc>
        <w:tc>
          <w:tcPr>
            <w:tcW w:w="2552" w:type="dxa"/>
            <w:tcBorders>
              <w:left w:val="single" w:sz="4" w:space="0" w:color="auto"/>
              <w:right w:val="single" w:sz="4" w:space="0" w:color="auto"/>
            </w:tcBorders>
            <w:shd w:val="clear" w:color="auto" w:fill="D9D9D9" w:themeFill="background1" w:themeFillShade="D9"/>
            <w:vAlign w:val="center"/>
          </w:tcPr>
          <w:p w14:paraId="434F5591" w14:textId="77777777" w:rsidR="00D922AB" w:rsidRPr="00D922AB" w:rsidRDefault="00D922AB" w:rsidP="009F74AE">
            <w:pPr>
              <w:spacing w:before="40" w:after="40"/>
              <w:rPr>
                <w:rFonts w:ascii="Franklin Gothic Book" w:hAnsi="Franklin Gothic Book" w:cstheme="minorHAnsi"/>
                <w:sz w:val="18"/>
                <w:szCs w:val="18"/>
              </w:rPr>
            </w:pPr>
          </w:p>
        </w:tc>
      </w:tr>
      <w:tr w:rsidR="00D922AB" w:rsidRPr="00D922AB" w14:paraId="026D4C37" w14:textId="77777777" w:rsidTr="009F74AE">
        <w:tc>
          <w:tcPr>
            <w:tcW w:w="1673" w:type="dxa"/>
            <w:vMerge w:val="restart"/>
            <w:tcBorders>
              <w:left w:val="single" w:sz="4" w:space="0" w:color="auto"/>
              <w:right w:val="single" w:sz="4" w:space="0" w:color="auto"/>
            </w:tcBorders>
            <w:shd w:val="clear" w:color="auto" w:fill="auto"/>
            <w:vAlign w:val="center"/>
          </w:tcPr>
          <w:p w14:paraId="6E45DF89" w14:textId="77777777" w:rsidR="00D922AB" w:rsidRPr="00D922AB" w:rsidRDefault="00D922AB" w:rsidP="009F74AE">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Stroj na výmenu ventilov</w:t>
            </w:r>
          </w:p>
        </w:tc>
        <w:tc>
          <w:tcPr>
            <w:tcW w:w="2976" w:type="dxa"/>
            <w:tcBorders>
              <w:left w:val="single" w:sz="4" w:space="0" w:color="auto"/>
              <w:right w:val="single" w:sz="4" w:space="0" w:color="auto"/>
            </w:tcBorders>
            <w:shd w:val="clear" w:color="auto" w:fill="auto"/>
          </w:tcPr>
          <w:p w14:paraId="099D8DAC" w14:textId="77777777" w:rsidR="00D922AB" w:rsidRPr="00D922AB" w:rsidRDefault="00D922AB" w:rsidP="009F74AE">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Počet</w:t>
            </w:r>
          </w:p>
        </w:tc>
        <w:tc>
          <w:tcPr>
            <w:tcW w:w="851" w:type="dxa"/>
            <w:tcBorders>
              <w:left w:val="single" w:sz="4" w:space="0" w:color="auto"/>
              <w:right w:val="single" w:sz="4" w:space="0" w:color="auto"/>
            </w:tcBorders>
            <w:shd w:val="clear" w:color="auto" w:fill="auto"/>
          </w:tcPr>
          <w:p w14:paraId="7C50BF8B" w14:textId="77777777" w:rsidR="00D922AB" w:rsidRPr="00D922AB" w:rsidRDefault="00D922AB" w:rsidP="009F74AE">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ks</w:t>
            </w:r>
          </w:p>
        </w:tc>
        <w:tc>
          <w:tcPr>
            <w:tcW w:w="1701" w:type="dxa"/>
            <w:tcBorders>
              <w:left w:val="single" w:sz="4" w:space="0" w:color="auto"/>
              <w:right w:val="single" w:sz="4" w:space="0" w:color="auto"/>
            </w:tcBorders>
            <w:shd w:val="clear" w:color="auto" w:fill="auto"/>
          </w:tcPr>
          <w:p w14:paraId="40D14350" w14:textId="77777777" w:rsidR="00D922AB" w:rsidRPr="00D922AB" w:rsidRDefault="00D922AB" w:rsidP="009F74AE">
            <w:pPr>
              <w:spacing w:before="40" w:after="40"/>
              <w:jc w:val="center"/>
              <w:rPr>
                <w:rFonts w:ascii="Franklin Gothic Book" w:hAnsi="Franklin Gothic Book" w:cstheme="minorHAnsi"/>
                <w:sz w:val="18"/>
                <w:szCs w:val="18"/>
              </w:rPr>
            </w:pPr>
            <w:r w:rsidRPr="00D922AB">
              <w:rPr>
                <w:rFonts w:ascii="Franklin Gothic Book" w:hAnsi="Franklin Gothic Book" w:cstheme="minorHAnsi"/>
                <w:sz w:val="18"/>
                <w:szCs w:val="18"/>
              </w:rPr>
              <w:t>1</w:t>
            </w:r>
          </w:p>
        </w:tc>
        <w:tc>
          <w:tcPr>
            <w:tcW w:w="2552" w:type="dxa"/>
            <w:tcBorders>
              <w:left w:val="single" w:sz="4" w:space="0" w:color="auto"/>
              <w:right w:val="single" w:sz="4" w:space="0" w:color="auto"/>
            </w:tcBorders>
            <w:shd w:val="clear" w:color="auto" w:fill="D9D9D9" w:themeFill="background1" w:themeFillShade="D9"/>
            <w:vAlign w:val="center"/>
          </w:tcPr>
          <w:p w14:paraId="37102BCE" w14:textId="77777777" w:rsidR="00D922AB" w:rsidRPr="00D922AB" w:rsidRDefault="00D922AB" w:rsidP="009F74AE">
            <w:pPr>
              <w:spacing w:before="40" w:after="40"/>
              <w:rPr>
                <w:rFonts w:ascii="Franklin Gothic Book" w:hAnsi="Franklin Gothic Book" w:cstheme="minorHAnsi"/>
                <w:sz w:val="18"/>
                <w:szCs w:val="18"/>
              </w:rPr>
            </w:pPr>
          </w:p>
        </w:tc>
      </w:tr>
      <w:tr w:rsidR="00D922AB" w:rsidRPr="00D922AB" w14:paraId="0DBB7EC3" w14:textId="77777777" w:rsidTr="009F74AE">
        <w:tc>
          <w:tcPr>
            <w:tcW w:w="1673" w:type="dxa"/>
            <w:vMerge/>
            <w:tcBorders>
              <w:left w:val="single" w:sz="4" w:space="0" w:color="auto"/>
              <w:right w:val="single" w:sz="4" w:space="0" w:color="auto"/>
            </w:tcBorders>
            <w:shd w:val="clear" w:color="auto" w:fill="auto"/>
            <w:vAlign w:val="center"/>
          </w:tcPr>
          <w:p w14:paraId="36118D4F" w14:textId="77777777" w:rsidR="00D922AB" w:rsidRPr="00D922AB" w:rsidRDefault="00D922AB" w:rsidP="009F74AE">
            <w:pPr>
              <w:spacing w:before="40" w:after="40"/>
              <w:rPr>
                <w:rFonts w:ascii="Franklin Gothic Book" w:hAnsi="Franklin Gothic Book" w:cstheme="minorHAnsi"/>
                <w:sz w:val="18"/>
                <w:szCs w:val="18"/>
              </w:rPr>
            </w:pPr>
          </w:p>
        </w:tc>
        <w:tc>
          <w:tcPr>
            <w:tcW w:w="2976" w:type="dxa"/>
            <w:tcBorders>
              <w:left w:val="single" w:sz="4" w:space="0" w:color="auto"/>
              <w:right w:val="single" w:sz="4" w:space="0" w:color="auto"/>
            </w:tcBorders>
            <w:shd w:val="clear" w:color="auto" w:fill="auto"/>
            <w:vAlign w:val="center"/>
          </w:tcPr>
          <w:p w14:paraId="5A66D36F" w14:textId="77777777" w:rsidR="00D922AB" w:rsidRPr="00D922AB" w:rsidRDefault="00D922AB" w:rsidP="009F74AE">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Stroj na výmenu ventilov je určený na rýchlu a bezpečnú výmenu ventilov plynových fliaš určených na opravy, ako sú napr. tlakové skúšky</w:t>
            </w:r>
          </w:p>
        </w:tc>
        <w:tc>
          <w:tcPr>
            <w:tcW w:w="851" w:type="dxa"/>
            <w:tcBorders>
              <w:left w:val="single" w:sz="4" w:space="0" w:color="auto"/>
              <w:right w:val="single" w:sz="4" w:space="0" w:color="auto"/>
            </w:tcBorders>
            <w:shd w:val="clear" w:color="auto" w:fill="auto"/>
          </w:tcPr>
          <w:p w14:paraId="35CA41F6" w14:textId="77777777" w:rsidR="00D922AB" w:rsidRPr="00D922AB" w:rsidRDefault="00D922AB" w:rsidP="009F74AE">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w:t>
            </w:r>
          </w:p>
        </w:tc>
        <w:tc>
          <w:tcPr>
            <w:tcW w:w="1701" w:type="dxa"/>
            <w:tcBorders>
              <w:left w:val="single" w:sz="4" w:space="0" w:color="auto"/>
              <w:right w:val="single" w:sz="4" w:space="0" w:color="auto"/>
            </w:tcBorders>
            <w:shd w:val="clear" w:color="auto" w:fill="auto"/>
          </w:tcPr>
          <w:p w14:paraId="2B513EC7" w14:textId="77777777" w:rsidR="00D922AB" w:rsidRPr="00D922AB" w:rsidRDefault="00D922AB" w:rsidP="009F74AE">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áno</w:t>
            </w:r>
          </w:p>
        </w:tc>
        <w:tc>
          <w:tcPr>
            <w:tcW w:w="2552" w:type="dxa"/>
            <w:tcBorders>
              <w:left w:val="single" w:sz="4" w:space="0" w:color="auto"/>
              <w:right w:val="single" w:sz="4" w:space="0" w:color="auto"/>
            </w:tcBorders>
            <w:shd w:val="clear" w:color="auto" w:fill="D9D9D9" w:themeFill="background1" w:themeFillShade="D9"/>
            <w:vAlign w:val="center"/>
          </w:tcPr>
          <w:p w14:paraId="66E22BE9" w14:textId="77777777" w:rsidR="00D922AB" w:rsidRPr="00D922AB" w:rsidRDefault="00D922AB" w:rsidP="009F74AE">
            <w:pPr>
              <w:spacing w:before="40" w:after="40"/>
              <w:rPr>
                <w:rFonts w:ascii="Franklin Gothic Book" w:hAnsi="Franklin Gothic Book" w:cstheme="minorHAnsi"/>
                <w:sz w:val="18"/>
                <w:szCs w:val="18"/>
              </w:rPr>
            </w:pPr>
          </w:p>
        </w:tc>
      </w:tr>
      <w:tr w:rsidR="00D922AB" w:rsidRPr="00D922AB" w14:paraId="482E163E" w14:textId="77777777" w:rsidTr="009F74AE">
        <w:tc>
          <w:tcPr>
            <w:tcW w:w="1673" w:type="dxa"/>
            <w:vMerge/>
            <w:tcBorders>
              <w:left w:val="single" w:sz="4" w:space="0" w:color="auto"/>
              <w:right w:val="single" w:sz="4" w:space="0" w:color="auto"/>
            </w:tcBorders>
            <w:shd w:val="clear" w:color="auto" w:fill="auto"/>
            <w:vAlign w:val="center"/>
          </w:tcPr>
          <w:p w14:paraId="6CFAAEA4" w14:textId="77777777" w:rsidR="00D922AB" w:rsidRPr="00D922AB" w:rsidRDefault="00D922AB" w:rsidP="009F74AE">
            <w:pPr>
              <w:spacing w:before="40" w:after="40"/>
              <w:rPr>
                <w:rFonts w:ascii="Franklin Gothic Book" w:hAnsi="Franklin Gothic Book" w:cstheme="minorHAnsi"/>
                <w:sz w:val="18"/>
                <w:szCs w:val="18"/>
              </w:rPr>
            </w:pPr>
          </w:p>
        </w:tc>
        <w:tc>
          <w:tcPr>
            <w:tcW w:w="2976" w:type="dxa"/>
            <w:tcBorders>
              <w:left w:val="single" w:sz="4" w:space="0" w:color="auto"/>
              <w:right w:val="single" w:sz="4" w:space="0" w:color="auto"/>
            </w:tcBorders>
            <w:shd w:val="clear" w:color="auto" w:fill="auto"/>
            <w:vAlign w:val="center"/>
          </w:tcPr>
          <w:p w14:paraId="680AC56F" w14:textId="77777777" w:rsidR="00D922AB" w:rsidRPr="00D922AB" w:rsidRDefault="00D922AB" w:rsidP="009F74AE">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Rýchle a efektívne skrutkovanie a odskrutkovanie ventilov</w:t>
            </w:r>
          </w:p>
        </w:tc>
        <w:tc>
          <w:tcPr>
            <w:tcW w:w="851" w:type="dxa"/>
            <w:tcBorders>
              <w:left w:val="single" w:sz="4" w:space="0" w:color="auto"/>
              <w:right w:val="single" w:sz="4" w:space="0" w:color="auto"/>
            </w:tcBorders>
            <w:shd w:val="clear" w:color="auto" w:fill="auto"/>
          </w:tcPr>
          <w:p w14:paraId="004516E8" w14:textId="77777777" w:rsidR="00D922AB" w:rsidRPr="00D922AB" w:rsidRDefault="00D922AB" w:rsidP="009F74AE">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w:t>
            </w:r>
          </w:p>
        </w:tc>
        <w:tc>
          <w:tcPr>
            <w:tcW w:w="1701" w:type="dxa"/>
            <w:tcBorders>
              <w:left w:val="single" w:sz="4" w:space="0" w:color="auto"/>
              <w:right w:val="single" w:sz="4" w:space="0" w:color="auto"/>
            </w:tcBorders>
            <w:shd w:val="clear" w:color="auto" w:fill="auto"/>
          </w:tcPr>
          <w:p w14:paraId="758C851D" w14:textId="77777777" w:rsidR="00D922AB" w:rsidRPr="00D922AB" w:rsidRDefault="00D922AB" w:rsidP="009F74AE">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áno</w:t>
            </w:r>
          </w:p>
        </w:tc>
        <w:tc>
          <w:tcPr>
            <w:tcW w:w="2552" w:type="dxa"/>
            <w:tcBorders>
              <w:left w:val="single" w:sz="4" w:space="0" w:color="auto"/>
              <w:right w:val="single" w:sz="4" w:space="0" w:color="auto"/>
            </w:tcBorders>
            <w:shd w:val="clear" w:color="auto" w:fill="D9D9D9" w:themeFill="background1" w:themeFillShade="D9"/>
            <w:vAlign w:val="center"/>
          </w:tcPr>
          <w:p w14:paraId="2ADBAAA4" w14:textId="77777777" w:rsidR="00D922AB" w:rsidRPr="00D922AB" w:rsidRDefault="00D922AB" w:rsidP="009F74AE">
            <w:pPr>
              <w:spacing w:before="40" w:after="40"/>
              <w:rPr>
                <w:rFonts w:ascii="Franklin Gothic Book" w:hAnsi="Franklin Gothic Book" w:cstheme="minorHAnsi"/>
                <w:sz w:val="18"/>
                <w:szCs w:val="18"/>
              </w:rPr>
            </w:pPr>
          </w:p>
        </w:tc>
      </w:tr>
      <w:tr w:rsidR="00D922AB" w:rsidRPr="00D922AB" w14:paraId="1A3765CD" w14:textId="77777777" w:rsidTr="009F74AE">
        <w:tc>
          <w:tcPr>
            <w:tcW w:w="1673" w:type="dxa"/>
            <w:vMerge/>
            <w:tcBorders>
              <w:left w:val="single" w:sz="4" w:space="0" w:color="auto"/>
              <w:right w:val="single" w:sz="4" w:space="0" w:color="auto"/>
            </w:tcBorders>
            <w:shd w:val="clear" w:color="auto" w:fill="auto"/>
            <w:vAlign w:val="center"/>
          </w:tcPr>
          <w:p w14:paraId="2B1818FF" w14:textId="77777777" w:rsidR="00D922AB" w:rsidRPr="00D922AB" w:rsidRDefault="00D922AB" w:rsidP="009F74AE">
            <w:pPr>
              <w:spacing w:before="40" w:after="40"/>
              <w:rPr>
                <w:rFonts w:ascii="Franklin Gothic Book" w:hAnsi="Franklin Gothic Book" w:cstheme="minorHAnsi"/>
                <w:sz w:val="18"/>
                <w:szCs w:val="18"/>
              </w:rPr>
            </w:pPr>
          </w:p>
        </w:tc>
        <w:tc>
          <w:tcPr>
            <w:tcW w:w="2976" w:type="dxa"/>
            <w:tcBorders>
              <w:left w:val="single" w:sz="4" w:space="0" w:color="auto"/>
              <w:right w:val="single" w:sz="4" w:space="0" w:color="auto"/>
            </w:tcBorders>
            <w:shd w:val="clear" w:color="auto" w:fill="auto"/>
            <w:vAlign w:val="center"/>
          </w:tcPr>
          <w:p w14:paraId="5683CB9F" w14:textId="77777777" w:rsidR="00D922AB" w:rsidRPr="00D922AB" w:rsidRDefault="00D922AB" w:rsidP="009F74AE">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Zmena stredných ventilov a závitovkových ventilov</w:t>
            </w:r>
          </w:p>
        </w:tc>
        <w:tc>
          <w:tcPr>
            <w:tcW w:w="851" w:type="dxa"/>
            <w:tcBorders>
              <w:left w:val="single" w:sz="4" w:space="0" w:color="auto"/>
              <w:right w:val="single" w:sz="4" w:space="0" w:color="auto"/>
            </w:tcBorders>
            <w:shd w:val="clear" w:color="auto" w:fill="auto"/>
          </w:tcPr>
          <w:p w14:paraId="19277C90" w14:textId="77777777" w:rsidR="00D922AB" w:rsidRPr="00D922AB" w:rsidRDefault="00D922AB" w:rsidP="009F74AE">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w:t>
            </w:r>
          </w:p>
        </w:tc>
        <w:tc>
          <w:tcPr>
            <w:tcW w:w="1701" w:type="dxa"/>
            <w:tcBorders>
              <w:left w:val="single" w:sz="4" w:space="0" w:color="auto"/>
              <w:right w:val="single" w:sz="4" w:space="0" w:color="auto"/>
            </w:tcBorders>
            <w:shd w:val="clear" w:color="auto" w:fill="auto"/>
          </w:tcPr>
          <w:p w14:paraId="1AE26613" w14:textId="77777777" w:rsidR="00D922AB" w:rsidRPr="00D922AB" w:rsidRDefault="00D922AB" w:rsidP="009F74AE">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áno</w:t>
            </w:r>
          </w:p>
        </w:tc>
        <w:tc>
          <w:tcPr>
            <w:tcW w:w="2552" w:type="dxa"/>
            <w:tcBorders>
              <w:left w:val="single" w:sz="4" w:space="0" w:color="auto"/>
              <w:right w:val="single" w:sz="4" w:space="0" w:color="auto"/>
            </w:tcBorders>
            <w:shd w:val="clear" w:color="auto" w:fill="D9D9D9" w:themeFill="background1" w:themeFillShade="D9"/>
            <w:vAlign w:val="center"/>
          </w:tcPr>
          <w:p w14:paraId="7A729E7F" w14:textId="77777777" w:rsidR="00D922AB" w:rsidRPr="00D922AB" w:rsidRDefault="00D922AB" w:rsidP="009F74AE">
            <w:pPr>
              <w:spacing w:before="40" w:after="40"/>
              <w:rPr>
                <w:rFonts w:ascii="Franklin Gothic Book" w:hAnsi="Franklin Gothic Book" w:cstheme="minorHAnsi"/>
                <w:sz w:val="18"/>
                <w:szCs w:val="18"/>
              </w:rPr>
            </w:pPr>
          </w:p>
        </w:tc>
      </w:tr>
      <w:tr w:rsidR="00D922AB" w:rsidRPr="00D922AB" w14:paraId="653F300A" w14:textId="77777777" w:rsidTr="009F74AE">
        <w:tc>
          <w:tcPr>
            <w:tcW w:w="1673" w:type="dxa"/>
            <w:vMerge/>
            <w:tcBorders>
              <w:left w:val="single" w:sz="4" w:space="0" w:color="auto"/>
              <w:right w:val="single" w:sz="4" w:space="0" w:color="auto"/>
            </w:tcBorders>
            <w:shd w:val="clear" w:color="auto" w:fill="auto"/>
            <w:vAlign w:val="center"/>
          </w:tcPr>
          <w:p w14:paraId="5A492018" w14:textId="77777777" w:rsidR="00D922AB" w:rsidRPr="00D922AB" w:rsidRDefault="00D922AB" w:rsidP="009F74AE">
            <w:pPr>
              <w:spacing w:before="40" w:after="40"/>
              <w:rPr>
                <w:rFonts w:ascii="Franklin Gothic Book" w:hAnsi="Franklin Gothic Book" w:cstheme="minorHAnsi"/>
                <w:sz w:val="18"/>
                <w:szCs w:val="18"/>
              </w:rPr>
            </w:pPr>
          </w:p>
        </w:tc>
        <w:tc>
          <w:tcPr>
            <w:tcW w:w="2976" w:type="dxa"/>
            <w:tcBorders>
              <w:left w:val="single" w:sz="4" w:space="0" w:color="auto"/>
              <w:right w:val="single" w:sz="4" w:space="0" w:color="auto"/>
            </w:tcBorders>
            <w:shd w:val="clear" w:color="auto" w:fill="auto"/>
            <w:vAlign w:val="center"/>
          </w:tcPr>
          <w:p w14:paraId="42612285" w14:textId="77777777" w:rsidR="00D922AB" w:rsidRPr="00D922AB" w:rsidRDefault="00D922AB" w:rsidP="009F74AE">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Špeciálne klávesy pre všetky typy ventilov</w:t>
            </w:r>
          </w:p>
        </w:tc>
        <w:tc>
          <w:tcPr>
            <w:tcW w:w="851" w:type="dxa"/>
            <w:tcBorders>
              <w:left w:val="single" w:sz="4" w:space="0" w:color="auto"/>
              <w:right w:val="single" w:sz="4" w:space="0" w:color="auto"/>
            </w:tcBorders>
            <w:shd w:val="clear" w:color="auto" w:fill="auto"/>
          </w:tcPr>
          <w:p w14:paraId="23760E14" w14:textId="77777777" w:rsidR="00D922AB" w:rsidRPr="00D922AB" w:rsidRDefault="00D922AB" w:rsidP="009F74AE">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w:t>
            </w:r>
          </w:p>
        </w:tc>
        <w:tc>
          <w:tcPr>
            <w:tcW w:w="1701" w:type="dxa"/>
            <w:tcBorders>
              <w:left w:val="single" w:sz="4" w:space="0" w:color="auto"/>
              <w:right w:val="single" w:sz="4" w:space="0" w:color="auto"/>
            </w:tcBorders>
            <w:shd w:val="clear" w:color="auto" w:fill="auto"/>
          </w:tcPr>
          <w:p w14:paraId="0306CCDE" w14:textId="77777777" w:rsidR="00D922AB" w:rsidRPr="00D922AB" w:rsidRDefault="00D922AB" w:rsidP="009F74AE">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áno</w:t>
            </w:r>
          </w:p>
        </w:tc>
        <w:tc>
          <w:tcPr>
            <w:tcW w:w="2552" w:type="dxa"/>
            <w:tcBorders>
              <w:left w:val="single" w:sz="4" w:space="0" w:color="auto"/>
              <w:right w:val="single" w:sz="4" w:space="0" w:color="auto"/>
            </w:tcBorders>
            <w:shd w:val="clear" w:color="auto" w:fill="D9D9D9" w:themeFill="background1" w:themeFillShade="D9"/>
            <w:vAlign w:val="center"/>
          </w:tcPr>
          <w:p w14:paraId="36EE0B95" w14:textId="77777777" w:rsidR="00D922AB" w:rsidRPr="00D922AB" w:rsidRDefault="00D922AB" w:rsidP="009F74AE">
            <w:pPr>
              <w:spacing w:before="40" w:after="40"/>
              <w:rPr>
                <w:rFonts w:ascii="Franklin Gothic Book" w:hAnsi="Franklin Gothic Book" w:cstheme="minorHAnsi"/>
                <w:sz w:val="18"/>
                <w:szCs w:val="18"/>
              </w:rPr>
            </w:pPr>
          </w:p>
        </w:tc>
      </w:tr>
      <w:tr w:rsidR="00D922AB" w:rsidRPr="00D922AB" w14:paraId="6954EF12" w14:textId="77777777" w:rsidTr="009F74AE">
        <w:tc>
          <w:tcPr>
            <w:tcW w:w="1673" w:type="dxa"/>
            <w:vMerge/>
            <w:tcBorders>
              <w:left w:val="single" w:sz="4" w:space="0" w:color="auto"/>
              <w:right w:val="single" w:sz="4" w:space="0" w:color="auto"/>
            </w:tcBorders>
            <w:shd w:val="clear" w:color="auto" w:fill="auto"/>
            <w:vAlign w:val="center"/>
          </w:tcPr>
          <w:p w14:paraId="4422E977" w14:textId="77777777" w:rsidR="00D922AB" w:rsidRPr="00D922AB" w:rsidRDefault="00D922AB" w:rsidP="009F74AE">
            <w:pPr>
              <w:spacing w:before="40" w:after="40"/>
              <w:rPr>
                <w:rFonts w:ascii="Franklin Gothic Book" w:hAnsi="Franklin Gothic Book" w:cstheme="minorHAnsi"/>
                <w:sz w:val="18"/>
                <w:szCs w:val="18"/>
              </w:rPr>
            </w:pPr>
          </w:p>
        </w:tc>
        <w:tc>
          <w:tcPr>
            <w:tcW w:w="2976" w:type="dxa"/>
            <w:tcBorders>
              <w:left w:val="single" w:sz="4" w:space="0" w:color="auto"/>
              <w:right w:val="single" w:sz="4" w:space="0" w:color="auto"/>
            </w:tcBorders>
            <w:shd w:val="clear" w:color="auto" w:fill="auto"/>
            <w:vAlign w:val="center"/>
          </w:tcPr>
          <w:p w14:paraId="0A636169" w14:textId="77777777" w:rsidR="00D922AB" w:rsidRPr="00D922AB" w:rsidRDefault="00D922AB" w:rsidP="009F74AE">
            <w:pPr>
              <w:spacing w:before="40" w:after="40"/>
              <w:rPr>
                <w:rFonts w:ascii="Franklin Gothic Book" w:hAnsi="Franklin Gothic Book" w:cstheme="minorHAnsi"/>
                <w:sz w:val="18"/>
                <w:szCs w:val="18"/>
              </w:rPr>
            </w:pPr>
            <w:proofErr w:type="spellStart"/>
            <w:r w:rsidRPr="00D922AB">
              <w:rPr>
                <w:rFonts w:ascii="Franklin Gothic Book" w:hAnsi="Franklin Gothic Book" w:cstheme="minorHAnsi"/>
                <w:sz w:val="18"/>
                <w:szCs w:val="18"/>
              </w:rPr>
              <w:t>Ex-proof</w:t>
            </w:r>
            <w:proofErr w:type="spellEnd"/>
            <w:r w:rsidRPr="00D922AB">
              <w:rPr>
                <w:rFonts w:ascii="Franklin Gothic Book" w:hAnsi="Franklin Gothic Book" w:cstheme="minorHAnsi"/>
                <w:sz w:val="18"/>
                <w:szCs w:val="18"/>
              </w:rPr>
              <w:t xml:space="preserve"> </w:t>
            </w:r>
            <w:proofErr w:type="spellStart"/>
            <w:r w:rsidRPr="00D922AB">
              <w:rPr>
                <w:rFonts w:ascii="Franklin Gothic Book" w:hAnsi="Franklin Gothic Book" w:cstheme="minorHAnsi"/>
                <w:sz w:val="18"/>
                <w:szCs w:val="18"/>
              </w:rPr>
              <w:t>design</w:t>
            </w:r>
            <w:proofErr w:type="spellEnd"/>
            <w:r w:rsidRPr="00D922AB">
              <w:rPr>
                <w:rFonts w:ascii="Franklin Gothic Book" w:hAnsi="Franklin Gothic Book" w:cstheme="minorHAnsi"/>
                <w:sz w:val="18"/>
                <w:szCs w:val="18"/>
              </w:rPr>
              <w:t xml:space="preserve"> pre inštaláciu priamo v plniacej sále alebo v hale údržby</w:t>
            </w:r>
          </w:p>
        </w:tc>
        <w:tc>
          <w:tcPr>
            <w:tcW w:w="851" w:type="dxa"/>
            <w:tcBorders>
              <w:left w:val="single" w:sz="4" w:space="0" w:color="auto"/>
              <w:right w:val="single" w:sz="4" w:space="0" w:color="auto"/>
            </w:tcBorders>
            <w:shd w:val="clear" w:color="auto" w:fill="auto"/>
          </w:tcPr>
          <w:p w14:paraId="219CB131" w14:textId="77777777" w:rsidR="00D922AB" w:rsidRPr="00D922AB" w:rsidRDefault="00D922AB" w:rsidP="009F74AE">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w:t>
            </w:r>
          </w:p>
        </w:tc>
        <w:tc>
          <w:tcPr>
            <w:tcW w:w="1701" w:type="dxa"/>
            <w:tcBorders>
              <w:left w:val="single" w:sz="4" w:space="0" w:color="auto"/>
              <w:right w:val="single" w:sz="4" w:space="0" w:color="auto"/>
            </w:tcBorders>
            <w:shd w:val="clear" w:color="auto" w:fill="auto"/>
          </w:tcPr>
          <w:p w14:paraId="1346798C" w14:textId="77777777" w:rsidR="00D922AB" w:rsidRPr="00D922AB" w:rsidRDefault="00D922AB" w:rsidP="009F74AE">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áno</w:t>
            </w:r>
          </w:p>
        </w:tc>
        <w:tc>
          <w:tcPr>
            <w:tcW w:w="2552" w:type="dxa"/>
            <w:tcBorders>
              <w:left w:val="single" w:sz="4" w:space="0" w:color="auto"/>
              <w:right w:val="single" w:sz="4" w:space="0" w:color="auto"/>
            </w:tcBorders>
            <w:shd w:val="clear" w:color="auto" w:fill="D9D9D9" w:themeFill="background1" w:themeFillShade="D9"/>
            <w:vAlign w:val="center"/>
          </w:tcPr>
          <w:p w14:paraId="11B1B40C" w14:textId="77777777" w:rsidR="00D922AB" w:rsidRPr="00D922AB" w:rsidRDefault="00D922AB" w:rsidP="009F74AE">
            <w:pPr>
              <w:spacing w:before="40" w:after="40"/>
              <w:rPr>
                <w:rFonts w:ascii="Franklin Gothic Book" w:hAnsi="Franklin Gothic Book" w:cstheme="minorHAnsi"/>
                <w:sz w:val="18"/>
                <w:szCs w:val="18"/>
              </w:rPr>
            </w:pPr>
          </w:p>
        </w:tc>
      </w:tr>
      <w:tr w:rsidR="00D922AB" w:rsidRPr="00D922AB" w14:paraId="64275946" w14:textId="77777777" w:rsidTr="009F74AE">
        <w:tc>
          <w:tcPr>
            <w:tcW w:w="1673" w:type="dxa"/>
            <w:vMerge/>
            <w:tcBorders>
              <w:left w:val="single" w:sz="4" w:space="0" w:color="auto"/>
              <w:right w:val="single" w:sz="4" w:space="0" w:color="auto"/>
            </w:tcBorders>
            <w:shd w:val="clear" w:color="auto" w:fill="auto"/>
            <w:vAlign w:val="center"/>
          </w:tcPr>
          <w:p w14:paraId="7A648703" w14:textId="77777777" w:rsidR="00D922AB" w:rsidRPr="00D922AB" w:rsidRDefault="00D922AB" w:rsidP="009F74AE">
            <w:pPr>
              <w:spacing w:before="40" w:after="40"/>
              <w:rPr>
                <w:rFonts w:ascii="Franklin Gothic Book" w:hAnsi="Franklin Gothic Book" w:cstheme="minorHAnsi"/>
                <w:sz w:val="18"/>
                <w:szCs w:val="18"/>
              </w:rPr>
            </w:pPr>
          </w:p>
        </w:tc>
        <w:tc>
          <w:tcPr>
            <w:tcW w:w="2976" w:type="dxa"/>
            <w:tcBorders>
              <w:left w:val="single" w:sz="4" w:space="0" w:color="auto"/>
              <w:right w:val="single" w:sz="4" w:space="0" w:color="auto"/>
            </w:tcBorders>
            <w:shd w:val="clear" w:color="auto" w:fill="auto"/>
            <w:vAlign w:val="center"/>
          </w:tcPr>
          <w:p w14:paraId="7D9C797E" w14:textId="77777777" w:rsidR="00D922AB" w:rsidRPr="00D922AB" w:rsidRDefault="00D922AB" w:rsidP="009F74AE">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Stroj na výmenu ventilov musí byť určený na prevádzku v rizikových oblastiach klasifikovaných ako zóna 1 alebo zóna 2 podľa EN / IEC 60079-10-1 alebo ekvivalentný</w:t>
            </w:r>
          </w:p>
        </w:tc>
        <w:tc>
          <w:tcPr>
            <w:tcW w:w="851" w:type="dxa"/>
            <w:tcBorders>
              <w:left w:val="single" w:sz="4" w:space="0" w:color="auto"/>
              <w:right w:val="single" w:sz="4" w:space="0" w:color="auto"/>
            </w:tcBorders>
            <w:shd w:val="clear" w:color="auto" w:fill="auto"/>
          </w:tcPr>
          <w:p w14:paraId="76EDDD44" w14:textId="77777777" w:rsidR="00D922AB" w:rsidRPr="00D922AB" w:rsidRDefault="00D922AB" w:rsidP="009F74AE">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w:t>
            </w:r>
          </w:p>
        </w:tc>
        <w:tc>
          <w:tcPr>
            <w:tcW w:w="1701" w:type="dxa"/>
            <w:tcBorders>
              <w:left w:val="single" w:sz="4" w:space="0" w:color="auto"/>
              <w:right w:val="single" w:sz="4" w:space="0" w:color="auto"/>
            </w:tcBorders>
            <w:shd w:val="clear" w:color="auto" w:fill="auto"/>
          </w:tcPr>
          <w:p w14:paraId="1E4E7BB5" w14:textId="77777777" w:rsidR="00D922AB" w:rsidRPr="00D922AB" w:rsidRDefault="00D922AB" w:rsidP="009F74AE">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áno</w:t>
            </w:r>
          </w:p>
        </w:tc>
        <w:tc>
          <w:tcPr>
            <w:tcW w:w="2552" w:type="dxa"/>
            <w:tcBorders>
              <w:left w:val="single" w:sz="4" w:space="0" w:color="auto"/>
              <w:right w:val="single" w:sz="4" w:space="0" w:color="auto"/>
            </w:tcBorders>
            <w:shd w:val="clear" w:color="auto" w:fill="D9D9D9" w:themeFill="background1" w:themeFillShade="D9"/>
            <w:vAlign w:val="center"/>
          </w:tcPr>
          <w:p w14:paraId="43EC87ED" w14:textId="77777777" w:rsidR="00D922AB" w:rsidRPr="00D922AB" w:rsidRDefault="00D922AB" w:rsidP="009F74AE">
            <w:pPr>
              <w:spacing w:before="40" w:after="40"/>
              <w:rPr>
                <w:rFonts w:ascii="Franklin Gothic Book" w:hAnsi="Franklin Gothic Book" w:cstheme="minorHAnsi"/>
                <w:sz w:val="18"/>
                <w:szCs w:val="18"/>
              </w:rPr>
            </w:pPr>
          </w:p>
        </w:tc>
      </w:tr>
      <w:tr w:rsidR="00D922AB" w:rsidRPr="00D922AB" w14:paraId="41AE677A" w14:textId="77777777" w:rsidTr="009F74AE">
        <w:tc>
          <w:tcPr>
            <w:tcW w:w="1673" w:type="dxa"/>
            <w:vMerge/>
            <w:tcBorders>
              <w:left w:val="single" w:sz="4" w:space="0" w:color="auto"/>
              <w:right w:val="single" w:sz="4" w:space="0" w:color="auto"/>
            </w:tcBorders>
            <w:shd w:val="clear" w:color="auto" w:fill="auto"/>
            <w:vAlign w:val="center"/>
          </w:tcPr>
          <w:p w14:paraId="5498CBE3" w14:textId="77777777" w:rsidR="00D922AB" w:rsidRPr="00D922AB" w:rsidRDefault="00D922AB" w:rsidP="009F74AE">
            <w:pPr>
              <w:spacing w:before="40" w:after="40"/>
              <w:rPr>
                <w:rFonts w:ascii="Franklin Gothic Book" w:hAnsi="Franklin Gothic Book" w:cstheme="minorHAnsi"/>
                <w:sz w:val="18"/>
                <w:szCs w:val="18"/>
              </w:rPr>
            </w:pPr>
          </w:p>
        </w:tc>
        <w:tc>
          <w:tcPr>
            <w:tcW w:w="2976" w:type="dxa"/>
            <w:tcBorders>
              <w:left w:val="single" w:sz="4" w:space="0" w:color="auto"/>
              <w:bottom w:val="single" w:sz="4" w:space="0" w:color="auto"/>
              <w:right w:val="single" w:sz="4" w:space="0" w:color="auto"/>
            </w:tcBorders>
            <w:shd w:val="clear" w:color="auto" w:fill="auto"/>
            <w:vAlign w:val="center"/>
          </w:tcPr>
          <w:p w14:paraId="04D2AE2B" w14:textId="77777777" w:rsidR="00D922AB" w:rsidRPr="00D922AB" w:rsidRDefault="00D922AB" w:rsidP="009F74AE">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Stroj na výmenu ventilov musí byť navrhnutý a overený v súlade s certifikovaným systémom riadenia kvality ISO: 9001 alebo ekvivalentným</w:t>
            </w:r>
          </w:p>
        </w:tc>
        <w:tc>
          <w:tcPr>
            <w:tcW w:w="851" w:type="dxa"/>
            <w:tcBorders>
              <w:left w:val="single" w:sz="4" w:space="0" w:color="auto"/>
              <w:bottom w:val="single" w:sz="4" w:space="0" w:color="auto"/>
              <w:right w:val="single" w:sz="4" w:space="0" w:color="auto"/>
            </w:tcBorders>
            <w:shd w:val="clear" w:color="auto" w:fill="auto"/>
          </w:tcPr>
          <w:p w14:paraId="21704DE9" w14:textId="77777777" w:rsidR="00D922AB" w:rsidRPr="00D922AB" w:rsidRDefault="00D922AB" w:rsidP="009F74AE">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w:t>
            </w:r>
          </w:p>
        </w:tc>
        <w:tc>
          <w:tcPr>
            <w:tcW w:w="1701" w:type="dxa"/>
            <w:tcBorders>
              <w:left w:val="single" w:sz="4" w:space="0" w:color="auto"/>
              <w:bottom w:val="single" w:sz="4" w:space="0" w:color="auto"/>
              <w:right w:val="single" w:sz="4" w:space="0" w:color="auto"/>
            </w:tcBorders>
            <w:shd w:val="clear" w:color="auto" w:fill="auto"/>
          </w:tcPr>
          <w:p w14:paraId="6C69B683" w14:textId="77777777" w:rsidR="00D922AB" w:rsidRPr="00D922AB" w:rsidRDefault="00D922AB" w:rsidP="009F74AE">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áno</w:t>
            </w:r>
          </w:p>
        </w:tc>
        <w:tc>
          <w:tcPr>
            <w:tcW w:w="2552" w:type="dxa"/>
            <w:tcBorders>
              <w:left w:val="single" w:sz="4" w:space="0" w:color="auto"/>
              <w:right w:val="single" w:sz="4" w:space="0" w:color="auto"/>
            </w:tcBorders>
            <w:shd w:val="clear" w:color="auto" w:fill="D9D9D9" w:themeFill="background1" w:themeFillShade="D9"/>
            <w:vAlign w:val="center"/>
          </w:tcPr>
          <w:p w14:paraId="2E8BBBBF" w14:textId="77777777" w:rsidR="00D922AB" w:rsidRPr="00D922AB" w:rsidRDefault="00D922AB" w:rsidP="009F74AE">
            <w:pPr>
              <w:spacing w:before="40" w:after="40"/>
              <w:rPr>
                <w:rFonts w:ascii="Franklin Gothic Book" w:hAnsi="Franklin Gothic Book" w:cstheme="minorHAnsi"/>
                <w:sz w:val="18"/>
                <w:szCs w:val="18"/>
              </w:rPr>
            </w:pPr>
          </w:p>
        </w:tc>
      </w:tr>
      <w:tr w:rsidR="00D922AB" w:rsidRPr="00D922AB" w14:paraId="59DCD45D" w14:textId="77777777" w:rsidTr="009F74AE">
        <w:tc>
          <w:tcPr>
            <w:tcW w:w="1673" w:type="dxa"/>
            <w:vMerge w:val="restart"/>
            <w:tcBorders>
              <w:top w:val="single" w:sz="4" w:space="0" w:color="auto"/>
              <w:left w:val="single" w:sz="4" w:space="0" w:color="auto"/>
              <w:right w:val="single" w:sz="4" w:space="0" w:color="auto"/>
            </w:tcBorders>
            <w:shd w:val="clear" w:color="auto" w:fill="FFFFFF"/>
            <w:vAlign w:val="center"/>
          </w:tcPr>
          <w:p w14:paraId="5AC48C09" w14:textId="77777777" w:rsidR="00D922AB" w:rsidRPr="00D922AB" w:rsidRDefault="00D922AB" w:rsidP="009F74AE">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Výrobný software zaznamenávajúci údaje z výrobného procesu</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413D1182" w14:textId="77777777" w:rsidR="00D922AB" w:rsidRPr="00D922AB" w:rsidRDefault="00D922AB" w:rsidP="009F74AE">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Počet užívateľských prístupov</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ED572B4" w14:textId="77777777" w:rsidR="00D922AB" w:rsidRPr="00D922AB" w:rsidRDefault="00D922AB" w:rsidP="009F74AE">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ks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D9E525C" w14:textId="77777777" w:rsidR="00D922AB" w:rsidRPr="00D922AB" w:rsidRDefault="00D922AB" w:rsidP="009F74AE">
            <w:pPr>
              <w:spacing w:before="40" w:after="40"/>
              <w:jc w:val="center"/>
              <w:rPr>
                <w:rFonts w:ascii="Franklin Gothic Book" w:hAnsi="Franklin Gothic Book" w:cstheme="minorHAnsi"/>
                <w:sz w:val="18"/>
                <w:szCs w:val="18"/>
              </w:rPr>
            </w:pPr>
            <w:r w:rsidRPr="00D922AB">
              <w:rPr>
                <w:rFonts w:ascii="Franklin Gothic Book" w:hAnsi="Franklin Gothic Book" w:cstheme="minorHAnsi"/>
                <w:sz w:val="18"/>
                <w:szCs w:val="18"/>
              </w:rPr>
              <w:t>5</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7DCA6DA2" w14:textId="77777777" w:rsidR="00D922AB" w:rsidRPr="00D922AB" w:rsidRDefault="00D922AB" w:rsidP="009F74AE">
            <w:pPr>
              <w:spacing w:before="40" w:after="40"/>
              <w:rPr>
                <w:rFonts w:ascii="Franklin Gothic Book" w:hAnsi="Franklin Gothic Book" w:cstheme="minorHAnsi"/>
                <w:sz w:val="18"/>
                <w:szCs w:val="18"/>
              </w:rPr>
            </w:pPr>
          </w:p>
        </w:tc>
      </w:tr>
      <w:tr w:rsidR="00D922AB" w:rsidRPr="00D922AB" w14:paraId="3F77746D" w14:textId="77777777" w:rsidTr="009F74AE">
        <w:tc>
          <w:tcPr>
            <w:tcW w:w="1673" w:type="dxa"/>
            <w:vMerge/>
            <w:tcBorders>
              <w:left w:val="single" w:sz="4" w:space="0" w:color="auto"/>
              <w:right w:val="single" w:sz="4" w:space="0" w:color="auto"/>
            </w:tcBorders>
            <w:shd w:val="clear" w:color="auto" w:fill="FFFFFF"/>
            <w:vAlign w:val="center"/>
          </w:tcPr>
          <w:p w14:paraId="07CBDF03" w14:textId="77777777" w:rsidR="00D922AB" w:rsidRPr="00D922AB" w:rsidRDefault="00D922AB" w:rsidP="009F74AE">
            <w:pPr>
              <w:rPr>
                <w:rFonts w:ascii="Franklin Gothic Book" w:hAnsi="Franklin Gothic Book"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333726CB" w14:textId="77777777" w:rsidR="00D922AB" w:rsidRPr="00D922AB" w:rsidRDefault="00D922AB" w:rsidP="009F74AE">
            <w:pPr>
              <w:spacing w:before="40" w:after="40"/>
              <w:contextualSpacing/>
              <w:rPr>
                <w:rFonts w:ascii="Franklin Gothic Book" w:hAnsi="Franklin Gothic Book" w:cstheme="minorHAnsi"/>
                <w:sz w:val="18"/>
                <w:szCs w:val="18"/>
              </w:rPr>
            </w:pPr>
            <w:r w:rsidRPr="00D922AB">
              <w:rPr>
                <w:rFonts w:ascii="Franklin Gothic Book" w:hAnsi="Franklin Gothic Book" w:cstheme="minorHAnsi"/>
                <w:sz w:val="18"/>
                <w:szCs w:val="18"/>
              </w:rPr>
              <w:t xml:space="preserve">Software bude schopný zaznamenávať dáta z výrobného procesu v minimálnom rozsahu: množstvo naplnených fliaš rozčlenených podľa sortimentu, množstvo spotrebovaného plynu, tak isto umožní sledovanie </w:t>
            </w:r>
            <w:proofErr w:type="spellStart"/>
            <w:r w:rsidRPr="00D922AB">
              <w:rPr>
                <w:rFonts w:ascii="Franklin Gothic Book" w:hAnsi="Franklin Gothic Book" w:cstheme="minorHAnsi"/>
                <w:sz w:val="18"/>
                <w:szCs w:val="18"/>
              </w:rPr>
              <w:t>odfukov</w:t>
            </w:r>
            <w:proofErr w:type="spellEnd"/>
            <w:r w:rsidRPr="00D922AB">
              <w:rPr>
                <w:rFonts w:ascii="Franklin Gothic Book" w:hAnsi="Franklin Gothic Book" w:cstheme="minorHAnsi"/>
                <w:sz w:val="18"/>
                <w:szCs w:val="18"/>
              </w:rPr>
              <w:t xml:space="preserve"> tzv. strát pri výrobnom procese. Na základe zozbieraných dát z výrobného procesu bude možné vypracovávať reporty a optimalizovať výrobu.</w:t>
            </w:r>
          </w:p>
        </w:tc>
        <w:tc>
          <w:tcPr>
            <w:tcW w:w="851" w:type="dxa"/>
            <w:tcBorders>
              <w:top w:val="single" w:sz="4" w:space="0" w:color="auto"/>
              <w:left w:val="single" w:sz="4" w:space="0" w:color="auto"/>
              <w:bottom w:val="single" w:sz="4" w:space="0" w:color="auto"/>
              <w:right w:val="single" w:sz="4" w:space="0" w:color="auto"/>
            </w:tcBorders>
          </w:tcPr>
          <w:p w14:paraId="65D81621" w14:textId="77777777" w:rsidR="00D922AB" w:rsidRPr="00D922AB" w:rsidRDefault="00D922AB" w:rsidP="009F74AE">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2DD5EEC5" w14:textId="77777777" w:rsidR="00D922AB" w:rsidRPr="00D922AB" w:rsidRDefault="00D922AB" w:rsidP="009F74AE">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áno</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0335BBEF" w14:textId="77777777" w:rsidR="00D922AB" w:rsidRPr="00D922AB" w:rsidRDefault="00D922AB" w:rsidP="009F74AE">
            <w:pPr>
              <w:spacing w:before="40" w:after="40"/>
              <w:rPr>
                <w:rFonts w:ascii="Franklin Gothic Book" w:hAnsi="Franklin Gothic Book" w:cstheme="minorHAnsi"/>
                <w:sz w:val="18"/>
                <w:szCs w:val="18"/>
              </w:rPr>
            </w:pPr>
          </w:p>
        </w:tc>
      </w:tr>
      <w:tr w:rsidR="00D922AB" w:rsidRPr="00D922AB" w14:paraId="5846635D" w14:textId="77777777" w:rsidTr="009F74AE">
        <w:tc>
          <w:tcPr>
            <w:tcW w:w="1673" w:type="dxa"/>
            <w:vMerge/>
            <w:tcBorders>
              <w:left w:val="single" w:sz="4" w:space="0" w:color="auto"/>
              <w:right w:val="single" w:sz="4" w:space="0" w:color="auto"/>
            </w:tcBorders>
            <w:shd w:val="clear" w:color="auto" w:fill="FFFFFF"/>
            <w:vAlign w:val="center"/>
          </w:tcPr>
          <w:p w14:paraId="64BA40B4" w14:textId="77777777" w:rsidR="00D922AB" w:rsidRPr="00D922AB" w:rsidRDefault="00D922AB" w:rsidP="009F74AE">
            <w:pPr>
              <w:rPr>
                <w:rFonts w:ascii="Franklin Gothic Book" w:hAnsi="Franklin Gothic Book"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585138B1" w14:textId="77777777" w:rsidR="00D922AB" w:rsidRPr="00D922AB" w:rsidRDefault="00D922AB" w:rsidP="009F74AE">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 xml:space="preserve">Komunikácia s plniacimi váhami na </w:t>
            </w:r>
            <w:proofErr w:type="spellStart"/>
            <w:r w:rsidRPr="00D922AB">
              <w:rPr>
                <w:rFonts w:ascii="Franklin Gothic Book" w:hAnsi="Franklin Gothic Book" w:cstheme="minorHAnsi"/>
                <w:sz w:val="18"/>
                <w:szCs w:val="18"/>
              </w:rPr>
              <w:t>karuseli</w:t>
            </w:r>
            <w:proofErr w:type="spellEnd"/>
          </w:p>
        </w:tc>
        <w:tc>
          <w:tcPr>
            <w:tcW w:w="851" w:type="dxa"/>
            <w:tcBorders>
              <w:top w:val="single" w:sz="4" w:space="0" w:color="auto"/>
              <w:left w:val="single" w:sz="4" w:space="0" w:color="auto"/>
              <w:bottom w:val="single" w:sz="4" w:space="0" w:color="auto"/>
              <w:right w:val="single" w:sz="4" w:space="0" w:color="auto"/>
            </w:tcBorders>
          </w:tcPr>
          <w:p w14:paraId="3EF8CF71" w14:textId="77777777" w:rsidR="00D922AB" w:rsidRPr="00D922AB" w:rsidRDefault="00D922AB" w:rsidP="009F74AE">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6A3B0687" w14:textId="77777777" w:rsidR="00D922AB" w:rsidRPr="00D922AB" w:rsidRDefault="00D922AB" w:rsidP="009F74AE">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áno</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75765922" w14:textId="77777777" w:rsidR="00D922AB" w:rsidRPr="00D922AB" w:rsidRDefault="00D922AB" w:rsidP="009F74AE">
            <w:pPr>
              <w:spacing w:before="40" w:after="40"/>
              <w:rPr>
                <w:rFonts w:ascii="Franklin Gothic Book" w:hAnsi="Franklin Gothic Book" w:cstheme="minorHAnsi"/>
                <w:sz w:val="18"/>
                <w:szCs w:val="18"/>
              </w:rPr>
            </w:pPr>
          </w:p>
        </w:tc>
      </w:tr>
      <w:tr w:rsidR="00D922AB" w:rsidRPr="00D922AB" w14:paraId="7BDD4902" w14:textId="77777777" w:rsidTr="009F74AE">
        <w:tc>
          <w:tcPr>
            <w:tcW w:w="1673" w:type="dxa"/>
            <w:vMerge/>
            <w:tcBorders>
              <w:left w:val="single" w:sz="4" w:space="0" w:color="auto"/>
              <w:right w:val="single" w:sz="4" w:space="0" w:color="auto"/>
            </w:tcBorders>
            <w:shd w:val="clear" w:color="auto" w:fill="FFFFFF"/>
            <w:vAlign w:val="center"/>
          </w:tcPr>
          <w:p w14:paraId="1F5EC3EC" w14:textId="77777777" w:rsidR="00D922AB" w:rsidRPr="00D922AB" w:rsidRDefault="00D922AB" w:rsidP="009F74AE">
            <w:pPr>
              <w:rPr>
                <w:rFonts w:ascii="Franklin Gothic Book" w:hAnsi="Franklin Gothic Book"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118F061C" w14:textId="77777777" w:rsidR="00D922AB" w:rsidRPr="00D922AB" w:rsidRDefault="00D922AB" w:rsidP="009F74AE">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Komunikácia s plniacim strojom na plnenie 2kg fliaš</w:t>
            </w:r>
          </w:p>
        </w:tc>
        <w:tc>
          <w:tcPr>
            <w:tcW w:w="851" w:type="dxa"/>
            <w:tcBorders>
              <w:top w:val="single" w:sz="4" w:space="0" w:color="auto"/>
              <w:left w:val="single" w:sz="4" w:space="0" w:color="auto"/>
              <w:bottom w:val="single" w:sz="4" w:space="0" w:color="auto"/>
              <w:right w:val="single" w:sz="4" w:space="0" w:color="auto"/>
            </w:tcBorders>
          </w:tcPr>
          <w:p w14:paraId="36EA1DB0" w14:textId="77777777" w:rsidR="00D922AB" w:rsidRPr="00D922AB" w:rsidRDefault="00D922AB" w:rsidP="009F74AE">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4E81C7A5" w14:textId="77777777" w:rsidR="00D922AB" w:rsidRPr="00D922AB" w:rsidRDefault="00D922AB" w:rsidP="009F74AE">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áno</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63D4F58F" w14:textId="77777777" w:rsidR="00D922AB" w:rsidRPr="00D922AB" w:rsidRDefault="00D922AB" w:rsidP="009F74AE">
            <w:pPr>
              <w:spacing w:before="40" w:after="40"/>
              <w:rPr>
                <w:rFonts w:ascii="Franklin Gothic Book" w:hAnsi="Franklin Gothic Book" w:cstheme="minorHAnsi"/>
                <w:sz w:val="18"/>
                <w:szCs w:val="18"/>
              </w:rPr>
            </w:pPr>
          </w:p>
        </w:tc>
      </w:tr>
      <w:tr w:rsidR="00D922AB" w:rsidRPr="00D922AB" w14:paraId="5569E831" w14:textId="77777777" w:rsidTr="009F74AE">
        <w:tc>
          <w:tcPr>
            <w:tcW w:w="1673" w:type="dxa"/>
            <w:vMerge/>
            <w:tcBorders>
              <w:left w:val="single" w:sz="4" w:space="0" w:color="auto"/>
              <w:right w:val="single" w:sz="4" w:space="0" w:color="auto"/>
            </w:tcBorders>
            <w:shd w:val="clear" w:color="auto" w:fill="FFFFFF"/>
            <w:vAlign w:val="center"/>
          </w:tcPr>
          <w:p w14:paraId="7346DEAA" w14:textId="77777777" w:rsidR="00D922AB" w:rsidRPr="00D922AB" w:rsidRDefault="00D922AB" w:rsidP="009F74AE">
            <w:pPr>
              <w:rPr>
                <w:rFonts w:ascii="Franklin Gothic Book" w:hAnsi="Franklin Gothic Book"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00D9133A" w14:textId="77777777" w:rsidR="00D922AB" w:rsidRPr="00D922AB" w:rsidRDefault="00D922AB" w:rsidP="009F74AE">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Komunikácia s plniacim strojom na plnenie fliaš s vertikálnym kompaktným ventilom</w:t>
            </w:r>
          </w:p>
        </w:tc>
        <w:tc>
          <w:tcPr>
            <w:tcW w:w="851" w:type="dxa"/>
            <w:tcBorders>
              <w:top w:val="single" w:sz="4" w:space="0" w:color="auto"/>
              <w:left w:val="single" w:sz="4" w:space="0" w:color="auto"/>
              <w:bottom w:val="single" w:sz="4" w:space="0" w:color="auto"/>
              <w:right w:val="single" w:sz="4" w:space="0" w:color="auto"/>
            </w:tcBorders>
          </w:tcPr>
          <w:p w14:paraId="22C3481A" w14:textId="77777777" w:rsidR="00D922AB" w:rsidRPr="00D922AB" w:rsidRDefault="00D922AB" w:rsidP="009F74AE">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38B1D17B" w14:textId="77777777" w:rsidR="00D922AB" w:rsidRPr="00D922AB" w:rsidRDefault="00D922AB" w:rsidP="009F74AE">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áno</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18BE3E54" w14:textId="77777777" w:rsidR="00D922AB" w:rsidRPr="00D922AB" w:rsidRDefault="00D922AB" w:rsidP="009F74AE">
            <w:pPr>
              <w:spacing w:before="40" w:after="40"/>
              <w:rPr>
                <w:rFonts w:ascii="Franklin Gothic Book" w:hAnsi="Franklin Gothic Book" w:cstheme="minorHAnsi"/>
                <w:sz w:val="18"/>
                <w:szCs w:val="18"/>
              </w:rPr>
            </w:pPr>
          </w:p>
        </w:tc>
      </w:tr>
      <w:tr w:rsidR="00D922AB" w:rsidRPr="00D922AB" w14:paraId="3E4B29F1" w14:textId="77777777" w:rsidTr="009F74AE">
        <w:tc>
          <w:tcPr>
            <w:tcW w:w="1673" w:type="dxa"/>
            <w:vMerge/>
            <w:tcBorders>
              <w:left w:val="single" w:sz="4" w:space="0" w:color="auto"/>
              <w:right w:val="single" w:sz="4" w:space="0" w:color="auto"/>
            </w:tcBorders>
            <w:shd w:val="clear" w:color="auto" w:fill="FFFFFF"/>
            <w:vAlign w:val="center"/>
          </w:tcPr>
          <w:p w14:paraId="5AFD8B2C" w14:textId="77777777" w:rsidR="00D922AB" w:rsidRPr="00D922AB" w:rsidRDefault="00D922AB" w:rsidP="009F74AE">
            <w:pPr>
              <w:rPr>
                <w:rFonts w:ascii="Franklin Gothic Book" w:hAnsi="Franklin Gothic Book"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4BD0FBFD" w14:textId="77777777" w:rsidR="00D922AB" w:rsidRPr="00D922AB" w:rsidRDefault="00D922AB" w:rsidP="009F74AE">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Napájanie</w:t>
            </w:r>
          </w:p>
        </w:tc>
        <w:tc>
          <w:tcPr>
            <w:tcW w:w="851" w:type="dxa"/>
            <w:tcBorders>
              <w:top w:val="single" w:sz="4" w:space="0" w:color="auto"/>
              <w:left w:val="single" w:sz="4" w:space="0" w:color="auto"/>
              <w:bottom w:val="single" w:sz="4" w:space="0" w:color="auto"/>
              <w:right w:val="single" w:sz="4" w:space="0" w:color="auto"/>
            </w:tcBorders>
          </w:tcPr>
          <w:p w14:paraId="2B5FED0E" w14:textId="77777777" w:rsidR="00D922AB" w:rsidRPr="00D922AB" w:rsidRDefault="00D922AB" w:rsidP="009F74AE">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1A160B41" w14:textId="77777777" w:rsidR="00D922AB" w:rsidRPr="00D922AB" w:rsidRDefault="00D922AB" w:rsidP="009F74AE">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Od 85 do 264 VAC / od 47 do 63 Hz</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5ABA75EF" w14:textId="77777777" w:rsidR="00D922AB" w:rsidRPr="00D922AB" w:rsidRDefault="00D922AB" w:rsidP="009F74AE">
            <w:pPr>
              <w:spacing w:before="40" w:after="40"/>
              <w:rPr>
                <w:rFonts w:ascii="Franklin Gothic Book" w:hAnsi="Franklin Gothic Book" w:cstheme="minorHAnsi"/>
                <w:sz w:val="18"/>
                <w:szCs w:val="18"/>
              </w:rPr>
            </w:pPr>
          </w:p>
        </w:tc>
      </w:tr>
      <w:tr w:rsidR="00D922AB" w:rsidRPr="00D922AB" w14:paraId="6D19284B" w14:textId="77777777" w:rsidTr="009F74AE">
        <w:tc>
          <w:tcPr>
            <w:tcW w:w="1673" w:type="dxa"/>
            <w:vMerge/>
            <w:tcBorders>
              <w:left w:val="single" w:sz="4" w:space="0" w:color="auto"/>
              <w:right w:val="single" w:sz="4" w:space="0" w:color="auto"/>
            </w:tcBorders>
            <w:shd w:val="clear" w:color="auto" w:fill="FFFFFF"/>
            <w:vAlign w:val="center"/>
          </w:tcPr>
          <w:p w14:paraId="6494CD67" w14:textId="77777777" w:rsidR="00D922AB" w:rsidRPr="00D922AB" w:rsidRDefault="00D922AB" w:rsidP="009F74AE">
            <w:pPr>
              <w:rPr>
                <w:rFonts w:ascii="Franklin Gothic Book" w:hAnsi="Franklin Gothic Book"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3B98D3DE" w14:textId="77777777" w:rsidR="00D922AB" w:rsidRPr="00D922AB" w:rsidRDefault="00D922AB" w:rsidP="009F74AE">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Konfigurácia: výstupy</w:t>
            </w:r>
          </w:p>
        </w:tc>
        <w:tc>
          <w:tcPr>
            <w:tcW w:w="851" w:type="dxa"/>
            <w:tcBorders>
              <w:top w:val="single" w:sz="4" w:space="0" w:color="auto"/>
              <w:left w:val="single" w:sz="4" w:space="0" w:color="auto"/>
              <w:bottom w:val="single" w:sz="4" w:space="0" w:color="auto"/>
              <w:right w:val="single" w:sz="4" w:space="0" w:color="auto"/>
            </w:tcBorders>
          </w:tcPr>
          <w:p w14:paraId="7104B141" w14:textId="77777777" w:rsidR="00D922AB" w:rsidRPr="00D922AB" w:rsidRDefault="00D922AB" w:rsidP="009F74AE">
            <w:pPr>
              <w:spacing w:before="40" w:after="40"/>
              <w:contextualSpacing/>
              <w:jc w:val="center"/>
              <w:rPr>
                <w:rFonts w:ascii="Franklin Gothic Book" w:hAnsi="Franklin Gothic Book" w:cstheme="minorHAnsi"/>
                <w:sz w:val="18"/>
                <w:szCs w:val="18"/>
              </w:rPr>
            </w:pPr>
          </w:p>
        </w:tc>
        <w:tc>
          <w:tcPr>
            <w:tcW w:w="1701" w:type="dxa"/>
            <w:tcBorders>
              <w:top w:val="single" w:sz="4" w:space="0" w:color="auto"/>
              <w:left w:val="single" w:sz="4" w:space="0" w:color="auto"/>
              <w:bottom w:val="single" w:sz="4" w:space="0" w:color="auto"/>
              <w:right w:val="single" w:sz="4" w:space="0" w:color="auto"/>
            </w:tcBorders>
          </w:tcPr>
          <w:p w14:paraId="5C110100" w14:textId="77777777" w:rsidR="00D922AB" w:rsidRPr="00D922AB" w:rsidRDefault="00D922AB" w:rsidP="009F74AE">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min. 16 výstupov</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1360368B" w14:textId="77777777" w:rsidR="00D922AB" w:rsidRPr="00D922AB" w:rsidRDefault="00D922AB" w:rsidP="009F74AE">
            <w:pPr>
              <w:spacing w:before="40" w:after="40"/>
              <w:rPr>
                <w:rFonts w:ascii="Franklin Gothic Book" w:hAnsi="Franklin Gothic Book" w:cstheme="minorHAnsi"/>
                <w:sz w:val="18"/>
                <w:szCs w:val="18"/>
              </w:rPr>
            </w:pPr>
          </w:p>
        </w:tc>
      </w:tr>
      <w:tr w:rsidR="00D922AB" w:rsidRPr="00D922AB" w14:paraId="59EF79EC" w14:textId="77777777" w:rsidTr="009F74AE">
        <w:tc>
          <w:tcPr>
            <w:tcW w:w="1673" w:type="dxa"/>
            <w:vMerge/>
            <w:tcBorders>
              <w:left w:val="single" w:sz="4" w:space="0" w:color="auto"/>
              <w:right w:val="single" w:sz="4" w:space="0" w:color="auto"/>
            </w:tcBorders>
            <w:shd w:val="clear" w:color="auto" w:fill="FFFFFF"/>
            <w:vAlign w:val="center"/>
          </w:tcPr>
          <w:p w14:paraId="792BAF1E" w14:textId="77777777" w:rsidR="00D922AB" w:rsidRPr="00D922AB" w:rsidRDefault="00D922AB" w:rsidP="009F74AE">
            <w:pPr>
              <w:rPr>
                <w:rFonts w:ascii="Franklin Gothic Book" w:hAnsi="Franklin Gothic Book"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1BEA0511" w14:textId="77777777" w:rsidR="00D922AB" w:rsidRPr="00D922AB" w:rsidRDefault="00D922AB" w:rsidP="009F74AE">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Konfigurácia: vstupy</w:t>
            </w:r>
          </w:p>
        </w:tc>
        <w:tc>
          <w:tcPr>
            <w:tcW w:w="851" w:type="dxa"/>
            <w:tcBorders>
              <w:top w:val="single" w:sz="4" w:space="0" w:color="auto"/>
              <w:left w:val="single" w:sz="4" w:space="0" w:color="auto"/>
              <w:bottom w:val="single" w:sz="4" w:space="0" w:color="auto"/>
              <w:right w:val="single" w:sz="4" w:space="0" w:color="auto"/>
            </w:tcBorders>
          </w:tcPr>
          <w:p w14:paraId="7BD117B1" w14:textId="77777777" w:rsidR="00D922AB" w:rsidRPr="00D922AB" w:rsidRDefault="00D922AB" w:rsidP="009F74AE">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1F86DC2F" w14:textId="77777777" w:rsidR="00D922AB" w:rsidRPr="00D922AB" w:rsidRDefault="00D922AB" w:rsidP="009F74AE">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min. 32 vstupov</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13B9CCB8" w14:textId="77777777" w:rsidR="00D922AB" w:rsidRPr="00D922AB" w:rsidRDefault="00D922AB" w:rsidP="009F74AE">
            <w:pPr>
              <w:spacing w:before="40" w:after="40"/>
              <w:rPr>
                <w:rFonts w:ascii="Franklin Gothic Book" w:hAnsi="Franklin Gothic Book" w:cstheme="minorHAnsi"/>
                <w:sz w:val="18"/>
                <w:szCs w:val="18"/>
              </w:rPr>
            </w:pPr>
          </w:p>
        </w:tc>
      </w:tr>
      <w:tr w:rsidR="00D922AB" w:rsidRPr="00D922AB" w14:paraId="413452E9" w14:textId="77777777" w:rsidTr="009F74AE">
        <w:tc>
          <w:tcPr>
            <w:tcW w:w="1673" w:type="dxa"/>
            <w:vMerge/>
            <w:tcBorders>
              <w:left w:val="single" w:sz="4" w:space="0" w:color="auto"/>
              <w:right w:val="single" w:sz="4" w:space="0" w:color="auto"/>
            </w:tcBorders>
            <w:shd w:val="clear" w:color="auto" w:fill="FFFFFF"/>
            <w:vAlign w:val="center"/>
          </w:tcPr>
          <w:p w14:paraId="53252CB9" w14:textId="77777777" w:rsidR="00D922AB" w:rsidRPr="00D922AB" w:rsidRDefault="00D922AB" w:rsidP="009F74AE">
            <w:pPr>
              <w:rPr>
                <w:rFonts w:ascii="Franklin Gothic Book" w:hAnsi="Franklin Gothic Book"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543194D1" w14:textId="77777777" w:rsidR="00D922AB" w:rsidRPr="00D922AB" w:rsidRDefault="00D922AB" w:rsidP="009F74AE">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 xml:space="preserve">Možnosť toku dát do podnikového softwaru </w:t>
            </w:r>
            <w:proofErr w:type="spellStart"/>
            <w:r w:rsidRPr="00D922AB">
              <w:rPr>
                <w:rFonts w:ascii="Franklin Gothic Book" w:hAnsi="Franklin Gothic Book" w:cstheme="minorHAnsi"/>
                <w:sz w:val="18"/>
                <w:szCs w:val="18"/>
              </w:rPr>
              <w:t>Helios</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D26E714" w14:textId="77777777" w:rsidR="00D922AB" w:rsidRPr="00D922AB" w:rsidRDefault="00D922AB" w:rsidP="009F74AE">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87B92E1" w14:textId="77777777" w:rsidR="00D922AB" w:rsidRPr="00D922AB" w:rsidRDefault="00D922AB" w:rsidP="009F74AE">
            <w:pPr>
              <w:spacing w:before="40" w:after="40"/>
              <w:contextualSpacing/>
              <w:jc w:val="center"/>
              <w:rPr>
                <w:rFonts w:ascii="Franklin Gothic Book" w:hAnsi="Franklin Gothic Book" w:cstheme="minorHAnsi"/>
                <w:sz w:val="18"/>
                <w:szCs w:val="18"/>
              </w:rPr>
            </w:pPr>
            <w:r w:rsidRPr="00D922AB">
              <w:rPr>
                <w:rFonts w:ascii="Franklin Gothic Book" w:hAnsi="Franklin Gothic Book" w:cstheme="minorHAnsi"/>
                <w:sz w:val="18"/>
                <w:szCs w:val="18"/>
              </w:rPr>
              <w:t>áno</w:t>
            </w:r>
          </w:p>
          <w:p w14:paraId="27BE8673" w14:textId="77777777" w:rsidR="00D922AB" w:rsidRPr="00D922AB" w:rsidRDefault="00D922AB" w:rsidP="009F74AE">
            <w:pPr>
              <w:rPr>
                <w:rFonts w:ascii="Franklin Gothic Book" w:hAnsi="Franklin Gothic Book" w:cstheme="minorHAnsi"/>
                <w:sz w:val="18"/>
                <w:szCs w:val="18"/>
              </w:rPr>
            </w:pP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5338B2E8" w14:textId="77777777" w:rsidR="00D922AB" w:rsidRPr="00D922AB" w:rsidRDefault="00D922AB" w:rsidP="009F74AE">
            <w:pPr>
              <w:spacing w:before="40" w:after="40"/>
              <w:rPr>
                <w:rFonts w:ascii="Franklin Gothic Book" w:hAnsi="Franklin Gothic Book" w:cstheme="minorHAnsi"/>
                <w:sz w:val="18"/>
                <w:szCs w:val="18"/>
              </w:rPr>
            </w:pPr>
          </w:p>
        </w:tc>
      </w:tr>
      <w:tr w:rsidR="00D922AB" w:rsidRPr="00D922AB" w14:paraId="3504F968" w14:textId="77777777" w:rsidTr="009F74AE">
        <w:tc>
          <w:tcPr>
            <w:tcW w:w="9753" w:type="dxa"/>
            <w:gridSpan w:val="5"/>
            <w:tcBorders>
              <w:left w:val="single" w:sz="4" w:space="0" w:color="auto"/>
              <w:right w:val="single" w:sz="4" w:space="0" w:color="auto"/>
            </w:tcBorders>
            <w:shd w:val="clear" w:color="auto" w:fill="D9D9D9" w:themeFill="background1" w:themeFillShade="D9"/>
            <w:vAlign w:val="center"/>
          </w:tcPr>
          <w:p w14:paraId="0F5D8C50" w14:textId="77777777" w:rsidR="00D922AB" w:rsidRPr="00D922AB" w:rsidRDefault="00D922AB" w:rsidP="009F74AE">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Výrobca:</w:t>
            </w:r>
          </w:p>
          <w:p w14:paraId="12DCA079" w14:textId="77777777" w:rsidR="00D922AB" w:rsidRPr="00D922AB" w:rsidRDefault="00D922AB" w:rsidP="009F74AE">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Typové označenie:</w:t>
            </w:r>
          </w:p>
        </w:tc>
      </w:tr>
      <w:tr w:rsidR="00D922AB" w:rsidRPr="00D922AB" w14:paraId="14CE8AD0" w14:textId="77777777" w:rsidTr="009F74AE">
        <w:tc>
          <w:tcPr>
            <w:tcW w:w="1673" w:type="dxa"/>
            <w:vMerge w:val="restart"/>
            <w:tcBorders>
              <w:top w:val="single" w:sz="4" w:space="0" w:color="auto"/>
              <w:left w:val="single" w:sz="4" w:space="0" w:color="auto"/>
              <w:bottom w:val="single" w:sz="4" w:space="0" w:color="auto"/>
              <w:right w:val="single" w:sz="4" w:space="0" w:color="auto"/>
            </w:tcBorders>
            <w:vAlign w:val="center"/>
            <w:hideMark/>
          </w:tcPr>
          <w:p w14:paraId="1AE0CE25" w14:textId="77777777" w:rsidR="00D922AB" w:rsidRPr="00D922AB" w:rsidRDefault="00D922AB" w:rsidP="009F74AE">
            <w:pPr>
              <w:rPr>
                <w:rFonts w:ascii="Franklin Gothic Book" w:hAnsi="Franklin Gothic Book" w:cstheme="minorHAnsi"/>
                <w:sz w:val="18"/>
                <w:szCs w:val="18"/>
              </w:rPr>
            </w:pPr>
          </w:p>
        </w:tc>
        <w:tc>
          <w:tcPr>
            <w:tcW w:w="3827" w:type="dxa"/>
            <w:gridSpan w:val="2"/>
            <w:tcBorders>
              <w:top w:val="single" w:sz="4" w:space="0" w:color="auto"/>
              <w:left w:val="single" w:sz="4" w:space="0" w:color="auto"/>
              <w:bottom w:val="single" w:sz="4" w:space="0" w:color="auto"/>
              <w:right w:val="single" w:sz="4" w:space="0" w:color="auto"/>
            </w:tcBorders>
          </w:tcPr>
          <w:p w14:paraId="3D51203B" w14:textId="77777777" w:rsidR="00D922AB" w:rsidRPr="00D922AB" w:rsidRDefault="00D922AB" w:rsidP="009F74AE">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 xml:space="preserve">Doprava zariadení na miesto prevádzky: PROBUGAS, a.s., </w:t>
            </w:r>
            <w:proofErr w:type="spellStart"/>
            <w:r w:rsidRPr="00D922AB">
              <w:rPr>
                <w:rFonts w:ascii="Franklin Gothic Book" w:hAnsi="Franklin Gothic Book" w:cstheme="minorHAnsi"/>
                <w:sz w:val="18"/>
                <w:szCs w:val="18"/>
              </w:rPr>
              <w:t>Dúbravca</w:t>
            </w:r>
            <w:proofErr w:type="spellEnd"/>
            <w:r w:rsidRPr="00D922AB">
              <w:rPr>
                <w:rFonts w:ascii="Franklin Gothic Book" w:hAnsi="Franklin Gothic Book" w:cstheme="minorHAnsi"/>
                <w:sz w:val="18"/>
                <w:szCs w:val="18"/>
              </w:rPr>
              <w:t xml:space="preserve"> 5, 036 01 Martin-Košúty</w:t>
            </w:r>
          </w:p>
        </w:tc>
        <w:tc>
          <w:tcPr>
            <w:tcW w:w="1701" w:type="dxa"/>
            <w:tcBorders>
              <w:top w:val="single" w:sz="4" w:space="0" w:color="auto"/>
              <w:left w:val="single" w:sz="4" w:space="0" w:color="auto"/>
              <w:bottom w:val="single" w:sz="4" w:space="0" w:color="auto"/>
              <w:right w:val="single" w:sz="4" w:space="0" w:color="auto"/>
            </w:tcBorders>
          </w:tcPr>
          <w:p w14:paraId="6C4E5983" w14:textId="77777777" w:rsidR="00D922AB" w:rsidRPr="00D922AB" w:rsidRDefault="00D922AB" w:rsidP="009F74AE">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áno</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CCEDE1" w14:textId="77777777" w:rsidR="00D922AB" w:rsidRPr="00D922AB" w:rsidRDefault="00D922AB" w:rsidP="009F74AE">
            <w:pPr>
              <w:spacing w:before="40" w:after="40"/>
              <w:rPr>
                <w:rFonts w:ascii="Franklin Gothic Book" w:hAnsi="Franklin Gothic Book" w:cstheme="minorHAnsi"/>
                <w:sz w:val="18"/>
                <w:szCs w:val="18"/>
              </w:rPr>
            </w:pPr>
          </w:p>
        </w:tc>
      </w:tr>
      <w:tr w:rsidR="00D922AB" w:rsidRPr="00D922AB" w14:paraId="012DBFB2" w14:textId="77777777" w:rsidTr="009F74AE">
        <w:tc>
          <w:tcPr>
            <w:tcW w:w="1673" w:type="dxa"/>
            <w:vMerge/>
            <w:tcBorders>
              <w:top w:val="single" w:sz="4" w:space="0" w:color="auto"/>
              <w:left w:val="single" w:sz="4" w:space="0" w:color="auto"/>
              <w:bottom w:val="single" w:sz="4" w:space="0" w:color="auto"/>
              <w:right w:val="single" w:sz="4" w:space="0" w:color="auto"/>
            </w:tcBorders>
            <w:vAlign w:val="center"/>
          </w:tcPr>
          <w:p w14:paraId="52AFF845" w14:textId="77777777" w:rsidR="00D922AB" w:rsidRPr="00D922AB" w:rsidRDefault="00D922AB" w:rsidP="009F74AE">
            <w:pPr>
              <w:rPr>
                <w:rFonts w:ascii="Franklin Gothic Book" w:hAnsi="Franklin Gothic Book" w:cstheme="minorHAnsi"/>
                <w:sz w:val="18"/>
                <w:szCs w:val="18"/>
              </w:rPr>
            </w:pPr>
          </w:p>
        </w:tc>
        <w:tc>
          <w:tcPr>
            <w:tcW w:w="3827" w:type="dxa"/>
            <w:gridSpan w:val="2"/>
            <w:tcBorders>
              <w:top w:val="single" w:sz="4" w:space="0" w:color="auto"/>
              <w:left w:val="single" w:sz="4" w:space="0" w:color="auto"/>
              <w:bottom w:val="single" w:sz="4" w:space="0" w:color="auto"/>
              <w:right w:val="single" w:sz="4" w:space="0" w:color="auto"/>
            </w:tcBorders>
          </w:tcPr>
          <w:p w14:paraId="43D45D70" w14:textId="77777777" w:rsidR="00D922AB" w:rsidRPr="00D922AB" w:rsidRDefault="00D922AB" w:rsidP="009F74AE">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Montáž, inštalácia vrátane elektroinštalácie s uvedením zariadení do prevádzky</w:t>
            </w:r>
          </w:p>
        </w:tc>
        <w:tc>
          <w:tcPr>
            <w:tcW w:w="1701" w:type="dxa"/>
            <w:tcBorders>
              <w:top w:val="single" w:sz="4" w:space="0" w:color="auto"/>
              <w:left w:val="single" w:sz="4" w:space="0" w:color="auto"/>
              <w:bottom w:val="single" w:sz="4" w:space="0" w:color="auto"/>
              <w:right w:val="single" w:sz="4" w:space="0" w:color="auto"/>
            </w:tcBorders>
          </w:tcPr>
          <w:p w14:paraId="45115A85" w14:textId="77777777" w:rsidR="00D922AB" w:rsidRPr="00D922AB" w:rsidRDefault="00D922AB" w:rsidP="009F74AE">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áno</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CA6912" w14:textId="77777777" w:rsidR="00D922AB" w:rsidRPr="00D922AB" w:rsidRDefault="00D922AB" w:rsidP="009F74AE">
            <w:pPr>
              <w:spacing w:before="40" w:after="40"/>
              <w:rPr>
                <w:rFonts w:ascii="Franklin Gothic Book" w:hAnsi="Franklin Gothic Book" w:cstheme="minorHAnsi"/>
                <w:sz w:val="18"/>
                <w:szCs w:val="18"/>
              </w:rPr>
            </w:pPr>
          </w:p>
        </w:tc>
      </w:tr>
      <w:tr w:rsidR="00D922AB" w:rsidRPr="00D922AB" w14:paraId="203BA7AC" w14:textId="77777777" w:rsidTr="009F74AE">
        <w:tc>
          <w:tcPr>
            <w:tcW w:w="1673" w:type="dxa"/>
            <w:vMerge/>
            <w:tcBorders>
              <w:top w:val="single" w:sz="4" w:space="0" w:color="auto"/>
              <w:left w:val="single" w:sz="4" w:space="0" w:color="auto"/>
              <w:bottom w:val="single" w:sz="4" w:space="0" w:color="auto"/>
              <w:right w:val="single" w:sz="4" w:space="0" w:color="auto"/>
            </w:tcBorders>
            <w:vAlign w:val="center"/>
          </w:tcPr>
          <w:p w14:paraId="531FAF35" w14:textId="77777777" w:rsidR="00D922AB" w:rsidRPr="00D922AB" w:rsidRDefault="00D922AB" w:rsidP="009F74AE">
            <w:pPr>
              <w:rPr>
                <w:rFonts w:ascii="Franklin Gothic Book" w:hAnsi="Franklin Gothic Book" w:cstheme="minorHAnsi"/>
                <w:sz w:val="18"/>
                <w:szCs w:val="18"/>
              </w:rPr>
            </w:pPr>
          </w:p>
        </w:tc>
        <w:tc>
          <w:tcPr>
            <w:tcW w:w="3827" w:type="dxa"/>
            <w:gridSpan w:val="2"/>
            <w:tcBorders>
              <w:top w:val="single" w:sz="4" w:space="0" w:color="auto"/>
              <w:left w:val="single" w:sz="4" w:space="0" w:color="auto"/>
              <w:bottom w:val="single" w:sz="4" w:space="0" w:color="auto"/>
              <w:right w:val="single" w:sz="4" w:space="0" w:color="auto"/>
            </w:tcBorders>
          </w:tcPr>
          <w:p w14:paraId="01917028" w14:textId="77777777" w:rsidR="00D922AB" w:rsidRPr="00D922AB" w:rsidRDefault="00D922AB" w:rsidP="009F74AE">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Záručná lehota na celú linku minimálne 2 roky</w:t>
            </w:r>
          </w:p>
        </w:tc>
        <w:tc>
          <w:tcPr>
            <w:tcW w:w="1701" w:type="dxa"/>
            <w:tcBorders>
              <w:top w:val="single" w:sz="4" w:space="0" w:color="auto"/>
              <w:left w:val="single" w:sz="4" w:space="0" w:color="auto"/>
              <w:bottom w:val="single" w:sz="4" w:space="0" w:color="auto"/>
              <w:right w:val="single" w:sz="4" w:space="0" w:color="auto"/>
            </w:tcBorders>
          </w:tcPr>
          <w:p w14:paraId="43885CB0" w14:textId="77777777" w:rsidR="00D922AB" w:rsidRPr="00D922AB" w:rsidRDefault="00D922AB" w:rsidP="009F74AE">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áno</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58A194" w14:textId="77777777" w:rsidR="00D922AB" w:rsidRPr="00D922AB" w:rsidRDefault="00D922AB" w:rsidP="009F74AE">
            <w:pPr>
              <w:spacing w:before="40" w:after="40"/>
              <w:rPr>
                <w:rFonts w:ascii="Franklin Gothic Book" w:hAnsi="Franklin Gothic Book" w:cstheme="minorHAnsi"/>
                <w:sz w:val="18"/>
                <w:szCs w:val="18"/>
              </w:rPr>
            </w:pPr>
          </w:p>
        </w:tc>
      </w:tr>
      <w:tr w:rsidR="00D922AB" w:rsidRPr="00D922AB" w14:paraId="4123DCB7" w14:textId="77777777" w:rsidTr="009F74AE">
        <w:tc>
          <w:tcPr>
            <w:tcW w:w="1673" w:type="dxa"/>
            <w:vMerge/>
            <w:tcBorders>
              <w:top w:val="single" w:sz="4" w:space="0" w:color="auto"/>
              <w:left w:val="single" w:sz="4" w:space="0" w:color="auto"/>
              <w:bottom w:val="single" w:sz="4" w:space="0" w:color="auto"/>
              <w:right w:val="single" w:sz="4" w:space="0" w:color="auto"/>
            </w:tcBorders>
            <w:vAlign w:val="center"/>
          </w:tcPr>
          <w:p w14:paraId="2B9C4375" w14:textId="77777777" w:rsidR="00D922AB" w:rsidRPr="00D922AB" w:rsidRDefault="00D922AB" w:rsidP="009F74AE">
            <w:pPr>
              <w:rPr>
                <w:rFonts w:ascii="Franklin Gothic Book" w:hAnsi="Franklin Gothic Book" w:cstheme="minorHAnsi"/>
                <w:sz w:val="18"/>
                <w:szCs w:val="18"/>
              </w:rPr>
            </w:pPr>
          </w:p>
        </w:tc>
        <w:tc>
          <w:tcPr>
            <w:tcW w:w="3827" w:type="dxa"/>
            <w:gridSpan w:val="2"/>
            <w:tcBorders>
              <w:top w:val="single" w:sz="4" w:space="0" w:color="auto"/>
              <w:left w:val="single" w:sz="4" w:space="0" w:color="auto"/>
              <w:bottom w:val="single" w:sz="4" w:space="0" w:color="auto"/>
              <w:right w:val="single" w:sz="4" w:space="0" w:color="auto"/>
            </w:tcBorders>
          </w:tcPr>
          <w:p w14:paraId="24D4AE68" w14:textId="77777777" w:rsidR="00D922AB" w:rsidRPr="00D922AB" w:rsidRDefault="00D922AB" w:rsidP="009F74AE">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Možnosť nastavenia pravidelných intervalov údržby a hlásenia o chybe alebo poruche zariadenia</w:t>
            </w:r>
          </w:p>
        </w:tc>
        <w:tc>
          <w:tcPr>
            <w:tcW w:w="1701" w:type="dxa"/>
            <w:tcBorders>
              <w:top w:val="single" w:sz="4" w:space="0" w:color="auto"/>
              <w:left w:val="single" w:sz="4" w:space="0" w:color="auto"/>
              <w:bottom w:val="single" w:sz="4" w:space="0" w:color="auto"/>
              <w:right w:val="single" w:sz="4" w:space="0" w:color="auto"/>
            </w:tcBorders>
          </w:tcPr>
          <w:p w14:paraId="0E338987" w14:textId="77777777" w:rsidR="00D922AB" w:rsidRPr="00D922AB" w:rsidRDefault="00D922AB" w:rsidP="009F74AE">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áno</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2FA6EE" w14:textId="77777777" w:rsidR="00D922AB" w:rsidRPr="00D922AB" w:rsidRDefault="00D922AB" w:rsidP="009F74AE">
            <w:pPr>
              <w:spacing w:before="40" w:after="40"/>
              <w:rPr>
                <w:rFonts w:ascii="Franklin Gothic Book" w:hAnsi="Franklin Gothic Book" w:cstheme="minorHAnsi"/>
                <w:sz w:val="18"/>
                <w:szCs w:val="18"/>
              </w:rPr>
            </w:pPr>
          </w:p>
        </w:tc>
      </w:tr>
      <w:tr w:rsidR="00D922AB" w:rsidRPr="00D922AB" w14:paraId="46D28649" w14:textId="77777777" w:rsidTr="009F74AE">
        <w:tc>
          <w:tcPr>
            <w:tcW w:w="1673" w:type="dxa"/>
            <w:vMerge/>
            <w:tcBorders>
              <w:top w:val="single" w:sz="4" w:space="0" w:color="auto"/>
              <w:left w:val="single" w:sz="4" w:space="0" w:color="auto"/>
              <w:bottom w:val="single" w:sz="4" w:space="0" w:color="auto"/>
              <w:right w:val="single" w:sz="4" w:space="0" w:color="auto"/>
            </w:tcBorders>
            <w:vAlign w:val="center"/>
          </w:tcPr>
          <w:p w14:paraId="17D733AC" w14:textId="77777777" w:rsidR="00D922AB" w:rsidRPr="00D922AB" w:rsidRDefault="00D922AB" w:rsidP="009F74AE">
            <w:pPr>
              <w:rPr>
                <w:rFonts w:ascii="Franklin Gothic Book" w:hAnsi="Franklin Gothic Book" w:cstheme="minorHAnsi"/>
                <w:sz w:val="18"/>
                <w:szCs w:val="18"/>
              </w:rPr>
            </w:pPr>
          </w:p>
        </w:tc>
        <w:tc>
          <w:tcPr>
            <w:tcW w:w="3827" w:type="dxa"/>
            <w:gridSpan w:val="2"/>
            <w:tcBorders>
              <w:top w:val="single" w:sz="4" w:space="0" w:color="auto"/>
              <w:left w:val="single" w:sz="4" w:space="0" w:color="auto"/>
              <w:bottom w:val="single" w:sz="4" w:space="0" w:color="auto"/>
              <w:right w:val="single" w:sz="4" w:space="0" w:color="auto"/>
            </w:tcBorders>
          </w:tcPr>
          <w:p w14:paraId="35E60322" w14:textId="77777777" w:rsidR="00D922AB" w:rsidRPr="00D922AB" w:rsidRDefault="00D922AB" w:rsidP="009F74AE">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Maximálna doba odstávky pôvodnej linky pri uvádzaní nových zariadení do prevádzky 4 týždne</w:t>
            </w:r>
          </w:p>
        </w:tc>
        <w:tc>
          <w:tcPr>
            <w:tcW w:w="1701" w:type="dxa"/>
            <w:tcBorders>
              <w:top w:val="single" w:sz="4" w:space="0" w:color="auto"/>
              <w:left w:val="single" w:sz="4" w:space="0" w:color="auto"/>
              <w:bottom w:val="single" w:sz="4" w:space="0" w:color="auto"/>
              <w:right w:val="single" w:sz="4" w:space="0" w:color="auto"/>
            </w:tcBorders>
          </w:tcPr>
          <w:p w14:paraId="54130B4A" w14:textId="77777777" w:rsidR="00D922AB" w:rsidRPr="00D922AB" w:rsidRDefault="00D922AB" w:rsidP="009F74AE">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áno</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A4EAD9" w14:textId="77777777" w:rsidR="00D922AB" w:rsidRPr="00D922AB" w:rsidRDefault="00D922AB" w:rsidP="009F74AE">
            <w:pPr>
              <w:spacing w:before="40" w:after="40"/>
              <w:rPr>
                <w:rFonts w:ascii="Franklin Gothic Book" w:hAnsi="Franklin Gothic Book" w:cstheme="minorHAnsi"/>
                <w:sz w:val="18"/>
                <w:szCs w:val="18"/>
              </w:rPr>
            </w:pPr>
          </w:p>
        </w:tc>
      </w:tr>
      <w:tr w:rsidR="00D922AB" w:rsidRPr="00D922AB" w14:paraId="4D30AE83" w14:textId="77777777" w:rsidTr="009F74AE">
        <w:tc>
          <w:tcPr>
            <w:tcW w:w="1673" w:type="dxa"/>
            <w:vMerge/>
            <w:tcBorders>
              <w:top w:val="single" w:sz="4" w:space="0" w:color="auto"/>
              <w:left w:val="single" w:sz="4" w:space="0" w:color="auto"/>
              <w:bottom w:val="single" w:sz="4" w:space="0" w:color="auto"/>
              <w:right w:val="single" w:sz="4" w:space="0" w:color="auto"/>
            </w:tcBorders>
            <w:vAlign w:val="center"/>
          </w:tcPr>
          <w:p w14:paraId="15767750" w14:textId="77777777" w:rsidR="00D922AB" w:rsidRPr="00D922AB" w:rsidRDefault="00D922AB" w:rsidP="009F74AE">
            <w:pPr>
              <w:rPr>
                <w:rFonts w:ascii="Franklin Gothic Book" w:hAnsi="Franklin Gothic Book" w:cstheme="minorHAnsi"/>
                <w:sz w:val="18"/>
                <w:szCs w:val="18"/>
              </w:rPr>
            </w:pPr>
          </w:p>
        </w:tc>
        <w:tc>
          <w:tcPr>
            <w:tcW w:w="3827" w:type="dxa"/>
            <w:gridSpan w:val="2"/>
            <w:tcBorders>
              <w:top w:val="single" w:sz="4" w:space="0" w:color="auto"/>
              <w:left w:val="single" w:sz="4" w:space="0" w:color="auto"/>
              <w:bottom w:val="single" w:sz="4" w:space="0" w:color="auto"/>
              <w:right w:val="single" w:sz="4" w:space="0" w:color="auto"/>
            </w:tcBorders>
          </w:tcPr>
          <w:p w14:paraId="7CCBF4E7" w14:textId="77777777" w:rsidR="00D922AB" w:rsidRPr="00D922AB" w:rsidRDefault="00D922AB" w:rsidP="009F74AE">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Súčasťou dodávky bude technická dokumentácia od dodávateľa</w:t>
            </w:r>
          </w:p>
        </w:tc>
        <w:tc>
          <w:tcPr>
            <w:tcW w:w="1701" w:type="dxa"/>
            <w:tcBorders>
              <w:top w:val="single" w:sz="4" w:space="0" w:color="auto"/>
              <w:left w:val="single" w:sz="4" w:space="0" w:color="auto"/>
              <w:bottom w:val="single" w:sz="4" w:space="0" w:color="auto"/>
              <w:right w:val="single" w:sz="4" w:space="0" w:color="auto"/>
            </w:tcBorders>
          </w:tcPr>
          <w:p w14:paraId="377F2EA4" w14:textId="77777777" w:rsidR="00D922AB" w:rsidRPr="00D922AB" w:rsidRDefault="00D922AB" w:rsidP="009F74AE">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áno</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2D12A3" w14:textId="77777777" w:rsidR="00D922AB" w:rsidRPr="00D922AB" w:rsidRDefault="00D922AB" w:rsidP="009F74AE">
            <w:pPr>
              <w:spacing w:before="40" w:after="40"/>
              <w:rPr>
                <w:rFonts w:ascii="Franklin Gothic Book" w:hAnsi="Franklin Gothic Book" w:cstheme="minorHAnsi"/>
                <w:sz w:val="18"/>
                <w:szCs w:val="18"/>
              </w:rPr>
            </w:pPr>
          </w:p>
        </w:tc>
      </w:tr>
      <w:tr w:rsidR="00D922AB" w:rsidRPr="00D922AB" w14:paraId="72714B18" w14:textId="77777777" w:rsidTr="009F74AE">
        <w:tc>
          <w:tcPr>
            <w:tcW w:w="1673" w:type="dxa"/>
            <w:vMerge/>
            <w:tcBorders>
              <w:top w:val="single" w:sz="4" w:space="0" w:color="auto"/>
              <w:left w:val="single" w:sz="4" w:space="0" w:color="auto"/>
              <w:bottom w:val="single" w:sz="4" w:space="0" w:color="auto"/>
              <w:right w:val="single" w:sz="4" w:space="0" w:color="auto"/>
            </w:tcBorders>
            <w:vAlign w:val="center"/>
          </w:tcPr>
          <w:p w14:paraId="5FA3B360" w14:textId="77777777" w:rsidR="00D922AB" w:rsidRPr="00D922AB" w:rsidRDefault="00D922AB" w:rsidP="009F74AE">
            <w:pPr>
              <w:rPr>
                <w:rFonts w:ascii="Franklin Gothic Book" w:hAnsi="Franklin Gothic Book" w:cstheme="minorHAnsi"/>
                <w:sz w:val="18"/>
                <w:szCs w:val="18"/>
              </w:rPr>
            </w:pPr>
          </w:p>
        </w:tc>
        <w:tc>
          <w:tcPr>
            <w:tcW w:w="3827" w:type="dxa"/>
            <w:gridSpan w:val="2"/>
            <w:tcBorders>
              <w:top w:val="single" w:sz="4" w:space="0" w:color="auto"/>
              <w:left w:val="single" w:sz="4" w:space="0" w:color="auto"/>
              <w:bottom w:val="single" w:sz="4" w:space="0" w:color="auto"/>
              <w:right w:val="single" w:sz="4" w:space="0" w:color="auto"/>
            </w:tcBorders>
          </w:tcPr>
          <w:p w14:paraId="26255746" w14:textId="77777777" w:rsidR="00D922AB" w:rsidRPr="00D922AB" w:rsidRDefault="00D922AB" w:rsidP="009F74AE">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Technologická linka musí vyhovovať jestvujúcim rozmerom haly a vyznačených vstupných a výstupných trás produkcie v zmysle prílohy č. 1</w:t>
            </w:r>
          </w:p>
        </w:tc>
        <w:tc>
          <w:tcPr>
            <w:tcW w:w="1701" w:type="dxa"/>
            <w:tcBorders>
              <w:top w:val="single" w:sz="4" w:space="0" w:color="auto"/>
              <w:left w:val="single" w:sz="4" w:space="0" w:color="auto"/>
              <w:bottom w:val="single" w:sz="4" w:space="0" w:color="auto"/>
              <w:right w:val="single" w:sz="4" w:space="0" w:color="auto"/>
            </w:tcBorders>
          </w:tcPr>
          <w:p w14:paraId="0191D367" w14:textId="77777777" w:rsidR="00D922AB" w:rsidRPr="00D922AB" w:rsidRDefault="00D922AB" w:rsidP="009F74AE">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áno</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67C805" w14:textId="77777777" w:rsidR="00D922AB" w:rsidRPr="00D922AB" w:rsidRDefault="00D922AB" w:rsidP="009F74AE">
            <w:pPr>
              <w:spacing w:before="40" w:after="40"/>
              <w:rPr>
                <w:rFonts w:ascii="Franklin Gothic Book" w:hAnsi="Franklin Gothic Book" w:cstheme="minorHAnsi"/>
                <w:sz w:val="18"/>
                <w:szCs w:val="18"/>
              </w:rPr>
            </w:pPr>
          </w:p>
        </w:tc>
      </w:tr>
      <w:tr w:rsidR="00D922AB" w:rsidRPr="00D922AB" w14:paraId="4EA57D4C" w14:textId="77777777" w:rsidTr="009F74AE">
        <w:tc>
          <w:tcPr>
            <w:tcW w:w="1673" w:type="dxa"/>
            <w:vMerge/>
            <w:tcBorders>
              <w:top w:val="single" w:sz="4" w:space="0" w:color="auto"/>
              <w:left w:val="single" w:sz="4" w:space="0" w:color="auto"/>
              <w:bottom w:val="single" w:sz="4" w:space="0" w:color="auto"/>
              <w:right w:val="single" w:sz="4" w:space="0" w:color="auto"/>
            </w:tcBorders>
            <w:vAlign w:val="center"/>
          </w:tcPr>
          <w:p w14:paraId="7F5AD6DE" w14:textId="77777777" w:rsidR="00D922AB" w:rsidRPr="00D922AB" w:rsidRDefault="00D922AB" w:rsidP="009F74AE">
            <w:pPr>
              <w:rPr>
                <w:rFonts w:ascii="Franklin Gothic Book" w:hAnsi="Franklin Gothic Book" w:cstheme="minorHAnsi"/>
                <w:sz w:val="18"/>
                <w:szCs w:val="18"/>
              </w:rPr>
            </w:pPr>
          </w:p>
        </w:tc>
        <w:tc>
          <w:tcPr>
            <w:tcW w:w="3827" w:type="dxa"/>
            <w:gridSpan w:val="2"/>
            <w:tcBorders>
              <w:top w:val="single" w:sz="4" w:space="0" w:color="auto"/>
              <w:left w:val="single" w:sz="4" w:space="0" w:color="auto"/>
              <w:bottom w:val="single" w:sz="4" w:space="0" w:color="auto"/>
              <w:right w:val="single" w:sz="4" w:space="0" w:color="auto"/>
            </w:tcBorders>
          </w:tcPr>
          <w:p w14:paraId="5AF20C4A" w14:textId="77777777" w:rsidR="00D922AB" w:rsidRPr="00D922AB" w:rsidRDefault="00D922AB" w:rsidP="009F74AE">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Všetky zariadenia musia byť vhodné do výbušného prostredia</w:t>
            </w:r>
          </w:p>
        </w:tc>
        <w:tc>
          <w:tcPr>
            <w:tcW w:w="1701" w:type="dxa"/>
            <w:tcBorders>
              <w:top w:val="single" w:sz="4" w:space="0" w:color="auto"/>
              <w:left w:val="single" w:sz="4" w:space="0" w:color="auto"/>
              <w:bottom w:val="single" w:sz="4" w:space="0" w:color="auto"/>
              <w:right w:val="single" w:sz="4" w:space="0" w:color="auto"/>
            </w:tcBorders>
          </w:tcPr>
          <w:p w14:paraId="12CE66A6" w14:textId="77777777" w:rsidR="00D922AB" w:rsidRPr="00D922AB" w:rsidRDefault="00D922AB" w:rsidP="009F74AE">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áno</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44BA23" w14:textId="77777777" w:rsidR="00D922AB" w:rsidRPr="00D922AB" w:rsidRDefault="00D922AB" w:rsidP="009F74AE">
            <w:pPr>
              <w:spacing w:before="40" w:after="40"/>
              <w:rPr>
                <w:rFonts w:ascii="Franklin Gothic Book" w:hAnsi="Franklin Gothic Book" w:cstheme="minorHAnsi"/>
                <w:sz w:val="18"/>
                <w:szCs w:val="18"/>
              </w:rPr>
            </w:pPr>
          </w:p>
        </w:tc>
      </w:tr>
      <w:tr w:rsidR="00D922AB" w:rsidRPr="00D922AB" w14:paraId="7F3946F9" w14:textId="77777777" w:rsidTr="009F74AE">
        <w:tc>
          <w:tcPr>
            <w:tcW w:w="1673" w:type="dxa"/>
            <w:vMerge/>
            <w:tcBorders>
              <w:top w:val="single" w:sz="4" w:space="0" w:color="auto"/>
              <w:left w:val="single" w:sz="4" w:space="0" w:color="auto"/>
              <w:bottom w:val="single" w:sz="4" w:space="0" w:color="auto"/>
              <w:right w:val="single" w:sz="4" w:space="0" w:color="auto"/>
            </w:tcBorders>
            <w:vAlign w:val="center"/>
          </w:tcPr>
          <w:p w14:paraId="3DC4A95F" w14:textId="77777777" w:rsidR="00D922AB" w:rsidRPr="00D922AB" w:rsidRDefault="00D922AB" w:rsidP="009F74AE">
            <w:pPr>
              <w:rPr>
                <w:rFonts w:ascii="Franklin Gothic Book" w:hAnsi="Franklin Gothic Book" w:cstheme="minorHAnsi"/>
                <w:sz w:val="18"/>
                <w:szCs w:val="18"/>
              </w:rPr>
            </w:pPr>
          </w:p>
        </w:tc>
        <w:tc>
          <w:tcPr>
            <w:tcW w:w="3827" w:type="dxa"/>
            <w:gridSpan w:val="2"/>
            <w:tcBorders>
              <w:top w:val="single" w:sz="4" w:space="0" w:color="auto"/>
              <w:left w:val="single" w:sz="4" w:space="0" w:color="auto"/>
              <w:bottom w:val="single" w:sz="4" w:space="0" w:color="auto"/>
              <w:right w:val="single" w:sz="4" w:space="0" w:color="auto"/>
            </w:tcBorders>
          </w:tcPr>
          <w:p w14:paraId="3CA27668" w14:textId="77777777" w:rsidR="00D922AB" w:rsidRPr="00D922AB" w:rsidRDefault="00D922AB" w:rsidP="009F74AE">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Automatizovaná linka musí poskytovať výstupy pre výrobný informačný systém objednávateľa</w:t>
            </w:r>
          </w:p>
        </w:tc>
        <w:tc>
          <w:tcPr>
            <w:tcW w:w="1701" w:type="dxa"/>
            <w:tcBorders>
              <w:top w:val="single" w:sz="4" w:space="0" w:color="auto"/>
              <w:left w:val="single" w:sz="4" w:space="0" w:color="auto"/>
              <w:bottom w:val="single" w:sz="4" w:space="0" w:color="auto"/>
              <w:right w:val="single" w:sz="4" w:space="0" w:color="auto"/>
            </w:tcBorders>
          </w:tcPr>
          <w:p w14:paraId="3FA545E7" w14:textId="77777777" w:rsidR="00D922AB" w:rsidRPr="00D922AB" w:rsidRDefault="00D922AB" w:rsidP="009F74AE">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áno</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778BC1" w14:textId="77777777" w:rsidR="00D922AB" w:rsidRPr="00D922AB" w:rsidRDefault="00D922AB" w:rsidP="009F74AE">
            <w:pPr>
              <w:spacing w:before="40" w:after="40"/>
              <w:rPr>
                <w:rFonts w:ascii="Franklin Gothic Book" w:hAnsi="Franklin Gothic Book" w:cstheme="minorHAnsi"/>
                <w:sz w:val="18"/>
                <w:szCs w:val="18"/>
              </w:rPr>
            </w:pPr>
          </w:p>
        </w:tc>
      </w:tr>
      <w:tr w:rsidR="00D922AB" w:rsidRPr="00D922AB" w14:paraId="2BF15993" w14:textId="77777777" w:rsidTr="009F74AE">
        <w:tc>
          <w:tcPr>
            <w:tcW w:w="1673" w:type="dxa"/>
            <w:vMerge/>
            <w:tcBorders>
              <w:top w:val="single" w:sz="4" w:space="0" w:color="auto"/>
              <w:left w:val="single" w:sz="4" w:space="0" w:color="auto"/>
              <w:bottom w:val="single" w:sz="4" w:space="0" w:color="auto"/>
              <w:right w:val="single" w:sz="4" w:space="0" w:color="auto"/>
            </w:tcBorders>
            <w:vAlign w:val="center"/>
          </w:tcPr>
          <w:p w14:paraId="5364B2D2" w14:textId="77777777" w:rsidR="00D922AB" w:rsidRPr="00D922AB" w:rsidRDefault="00D922AB" w:rsidP="009F74AE">
            <w:pPr>
              <w:rPr>
                <w:rFonts w:ascii="Franklin Gothic Book" w:hAnsi="Franklin Gothic Book" w:cstheme="minorHAnsi"/>
                <w:sz w:val="18"/>
                <w:szCs w:val="18"/>
              </w:rPr>
            </w:pPr>
          </w:p>
        </w:tc>
        <w:tc>
          <w:tcPr>
            <w:tcW w:w="3827" w:type="dxa"/>
            <w:gridSpan w:val="2"/>
            <w:tcBorders>
              <w:top w:val="single" w:sz="4" w:space="0" w:color="auto"/>
              <w:left w:val="single" w:sz="4" w:space="0" w:color="auto"/>
              <w:bottom w:val="single" w:sz="4" w:space="0" w:color="auto"/>
              <w:right w:val="single" w:sz="4" w:space="0" w:color="auto"/>
            </w:tcBorders>
          </w:tcPr>
          <w:p w14:paraId="592CFF93" w14:textId="77777777" w:rsidR="00D922AB" w:rsidRPr="00D922AB" w:rsidRDefault="00D922AB" w:rsidP="009F74AE">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Návod na obsluhu a údržbu stroja v slovenskom, alebo českom jazyku</w:t>
            </w:r>
          </w:p>
        </w:tc>
        <w:tc>
          <w:tcPr>
            <w:tcW w:w="1701" w:type="dxa"/>
            <w:tcBorders>
              <w:top w:val="single" w:sz="4" w:space="0" w:color="auto"/>
              <w:left w:val="single" w:sz="4" w:space="0" w:color="auto"/>
              <w:bottom w:val="single" w:sz="4" w:space="0" w:color="auto"/>
              <w:right w:val="single" w:sz="4" w:space="0" w:color="auto"/>
            </w:tcBorders>
          </w:tcPr>
          <w:p w14:paraId="2E5589B6" w14:textId="77777777" w:rsidR="00D922AB" w:rsidRPr="00D922AB" w:rsidRDefault="00D922AB" w:rsidP="009F74AE">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áno</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90E6C2" w14:textId="77777777" w:rsidR="00D922AB" w:rsidRPr="00D922AB" w:rsidRDefault="00D922AB" w:rsidP="009F74AE">
            <w:pPr>
              <w:spacing w:before="40" w:after="40"/>
              <w:rPr>
                <w:rFonts w:ascii="Franklin Gothic Book" w:hAnsi="Franklin Gothic Book" w:cstheme="minorHAnsi"/>
                <w:sz w:val="18"/>
                <w:szCs w:val="18"/>
              </w:rPr>
            </w:pPr>
          </w:p>
        </w:tc>
      </w:tr>
      <w:tr w:rsidR="00D922AB" w:rsidRPr="00D922AB" w14:paraId="7F3B77E0" w14:textId="77777777" w:rsidTr="009F74AE">
        <w:tc>
          <w:tcPr>
            <w:tcW w:w="1673" w:type="dxa"/>
            <w:vMerge/>
            <w:tcBorders>
              <w:top w:val="single" w:sz="4" w:space="0" w:color="auto"/>
              <w:left w:val="single" w:sz="4" w:space="0" w:color="auto"/>
              <w:bottom w:val="single" w:sz="4" w:space="0" w:color="auto"/>
              <w:right w:val="single" w:sz="4" w:space="0" w:color="auto"/>
            </w:tcBorders>
            <w:vAlign w:val="center"/>
            <w:hideMark/>
          </w:tcPr>
          <w:p w14:paraId="65061F9C" w14:textId="77777777" w:rsidR="00D922AB" w:rsidRPr="00D922AB" w:rsidRDefault="00D922AB" w:rsidP="009F74AE">
            <w:pPr>
              <w:rPr>
                <w:rFonts w:ascii="Franklin Gothic Book" w:hAnsi="Franklin Gothic Book" w:cstheme="minorHAnsi"/>
                <w:sz w:val="18"/>
                <w:szCs w:val="18"/>
              </w:rPr>
            </w:pPr>
          </w:p>
        </w:tc>
        <w:tc>
          <w:tcPr>
            <w:tcW w:w="3827" w:type="dxa"/>
            <w:gridSpan w:val="2"/>
            <w:tcBorders>
              <w:top w:val="single" w:sz="4" w:space="0" w:color="auto"/>
              <w:left w:val="single" w:sz="4" w:space="0" w:color="auto"/>
              <w:bottom w:val="single" w:sz="4" w:space="0" w:color="auto"/>
              <w:right w:val="single" w:sz="4" w:space="0" w:color="auto"/>
            </w:tcBorders>
            <w:hideMark/>
          </w:tcPr>
          <w:p w14:paraId="36F7A141" w14:textId="77777777" w:rsidR="00D922AB" w:rsidRPr="00D922AB" w:rsidRDefault="00D922AB" w:rsidP="009F74AE">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Jazyk ovládania v slovenskom, alebo českom jazyku</w:t>
            </w:r>
          </w:p>
        </w:tc>
        <w:tc>
          <w:tcPr>
            <w:tcW w:w="1701" w:type="dxa"/>
            <w:tcBorders>
              <w:top w:val="single" w:sz="4" w:space="0" w:color="auto"/>
              <w:left w:val="single" w:sz="4" w:space="0" w:color="auto"/>
              <w:bottom w:val="single" w:sz="4" w:space="0" w:color="auto"/>
              <w:right w:val="single" w:sz="4" w:space="0" w:color="auto"/>
            </w:tcBorders>
          </w:tcPr>
          <w:p w14:paraId="54F1FE93" w14:textId="77777777" w:rsidR="00D922AB" w:rsidRPr="00D922AB" w:rsidRDefault="00D922AB" w:rsidP="009F74AE">
            <w:pPr>
              <w:spacing w:before="40" w:after="40"/>
              <w:rPr>
                <w:rFonts w:ascii="Franklin Gothic Book" w:hAnsi="Franklin Gothic Book" w:cstheme="minorHAnsi"/>
                <w:sz w:val="18"/>
                <w:szCs w:val="18"/>
              </w:rPr>
            </w:pPr>
            <w:r w:rsidRPr="00D922AB">
              <w:rPr>
                <w:rFonts w:ascii="Franklin Gothic Book" w:hAnsi="Franklin Gothic Book" w:cstheme="minorHAnsi"/>
                <w:sz w:val="18"/>
                <w:szCs w:val="18"/>
              </w:rPr>
              <w:t>áno</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C01D93" w14:textId="77777777" w:rsidR="00D922AB" w:rsidRPr="00D922AB" w:rsidRDefault="00D922AB" w:rsidP="009F74AE">
            <w:pPr>
              <w:spacing w:before="40" w:after="40"/>
              <w:rPr>
                <w:rFonts w:ascii="Franklin Gothic Book" w:hAnsi="Franklin Gothic Book" w:cstheme="minorHAnsi"/>
                <w:sz w:val="18"/>
                <w:szCs w:val="18"/>
              </w:rPr>
            </w:pPr>
          </w:p>
        </w:tc>
      </w:tr>
    </w:tbl>
    <w:p w14:paraId="18809CC8" w14:textId="77777777" w:rsidR="00A9727B" w:rsidRPr="00D922AB" w:rsidRDefault="00A9727B" w:rsidP="00A9727B">
      <w:pPr>
        <w:pStyle w:val="Zhlav"/>
        <w:tabs>
          <w:tab w:val="left" w:pos="2410"/>
        </w:tabs>
        <w:jc w:val="center"/>
        <w:rPr>
          <w:rFonts w:ascii="Franklin Gothic Book" w:eastAsia="Batang" w:hAnsi="Franklin Gothic Book"/>
          <w:bCs/>
          <w:sz w:val="20"/>
          <w:lang w:bidi="he-IL"/>
        </w:rPr>
      </w:pPr>
    </w:p>
    <w:p w14:paraId="54AE1A9F" w14:textId="77777777" w:rsidR="00D922AB" w:rsidRPr="00D922AB" w:rsidRDefault="00D922AB">
      <w:pPr>
        <w:spacing w:after="160" w:line="259" w:lineRule="auto"/>
        <w:rPr>
          <w:rFonts w:ascii="Franklin Gothic Book" w:eastAsia="Batang" w:hAnsi="Franklin Gothic Book"/>
          <w:bCs/>
          <w:sz w:val="20"/>
          <w:szCs w:val="20"/>
          <w:lang w:bidi="he-IL"/>
        </w:rPr>
      </w:pPr>
      <w:r w:rsidRPr="00D922AB">
        <w:rPr>
          <w:rFonts w:ascii="Franklin Gothic Book" w:eastAsia="Batang" w:hAnsi="Franklin Gothic Book"/>
          <w:bCs/>
          <w:sz w:val="20"/>
          <w:szCs w:val="20"/>
          <w:lang w:bidi="he-IL"/>
        </w:rPr>
        <w:br w:type="page"/>
      </w:r>
    </w:p>
    <w:p w14:paraId="40CC44C6" w14:textId="0EB1C3B8" w:rsidR="00A9727B" w:rsidRPr="00D922AB" w:rsidRDefault="004E36C7" w:rsidP="004E36C7">
      <w:pPr>
        <w:autoSpaceDE w:val="0"/>
        <w:autoSpaceDN w:val="0"/>
        <w:rPr>
          <w:rFonts w:ascii="Franklin Gothic Book" w:eastAsia="Batang" w:hAnsi="Franklin Gothic Book"/>
          <w:bCs/>
          <w:sz w:val="20"/>
          <w:szCs w:val="20"/>
          <w:lang w:bidi="he-IL"/>
        </w:rPr>
      </w:pPr>
      <w:r w:rsidRPr="00D922AB">
        <w:rPr>
          <w:rFonts w:ascii="Franklin Gothic Book" w:eastAsia="Batang" w:hAnsi="Franklin Gothic Book"/>
          <w:bCs/>
          <w:sz w:val="20"/>
          <w:szCs w:val="20"/>
          <w:lang w:bidi="he-IL"/>
        </w:rPr>
        <w:lastRenderedPageBreak/>
        <w:t>P</w:t>
      </w:r>
      <w:r w:rsidR="00A9727B" w:rsidRPr="00D922AB">
        <w:rPr>
          <w:rFonts w:ascii="Franklin Gothic Book" w:eastAsia="Batang" w:hAnsi="Franklin Gothic Book"/>
          <w:bCs/>
          <w:sz w:val="20"/>
          <w:szCs w:val="20"/>
          <w:lang w:bidi="he-IL"/>
        </w:rPr>
        <w:t>ríloha č. 2 Zmluvy o dielo</w:t>
      </w:r>
    </w:p>
    <w:p w14:paraId="77773891" w14:textId="77777777" w:rsidR="00A9727B" w:rsidRPr="00D922AB" w:rsidRDefault="00A9727B" w:rsidP="00A9727B">
      <w:pPr>
        <w:autoSpaceDE w:val="0"/>
        <w:autoSpaceDN w:val="0"/>
        <w:rPr>
          <w:rFonts w:ascii="Franklin Gothic Book" w:eastAsia="Batang" w:hAnsi="Franklin Gothic Book"/>
          <w:bCs/>
          <w:sz w:val="20"/>
          <w:szCs w:val="20"/>
          <w:lang w:bidi="he-IL"/>
        </w:rPr>
      </w:pPr>
    </w:p>
    <w:p w14:paraId="33C20E4F" w14:textId="77777777" w:rsidR="00A9727B" w:rsidRPr="00D922AB" w:rsidRDefault="00A9727B" w:rsidP="00A9727B">
      <w:pPr>
        <w:autoSpaceDE w:val="0"/>
        <w:autoSpaceDN w:val="0"/>
        <w:rPr>
          <w:rFonts w:ascii="Franklin Gothic Book" w:eastAsia="Batang" w:hAnsi="Franklin Gothic Book"/>
          <w:bCs/>
          <w:sz w:val="20"/>
          <w:szCs w:val="20"/>
          <w:lang w:bidi="he-IL"/>
        </w:rPr>
      </w:pPr>
    </w:p>
    <w:p w14:paraId="36ABBB73" w14:textId="77777777" w:rsidR="00A9727B" w:rsidRPr="00D922AB" w:rsidRDefault="00A9727B" w:rsidP="00A9727B">
      <w:pPr>
        <w:autoSpaceDE w:val="0"/>
        <w:autoSpaceDN w:val="0"/>
        <w:jc w:val="center"/>
        <w:rPr>
          <w:rFonts w:ascii="Franklin Gothic Book" w:eastAsia="Batang" w:hAnsi="Franklin Gothic Book"/>
          <w:bCs/>
          <w:sz w:val="20"/>
          <w:szCs w:val="20"/>
          <w:lang w:bidi="he-IL"/>
        </w:rPr>
      </w:pPr>
      <w:r w:rsidRPr="00D922AB">
        <w:rPr>
          <w:rFonts w:ascii="Franklin Gothic Book" w:eastAsia="Batang" w:hAnsi="Franklin Gothic Book"/>
          <w:bCs/>
          <w:sz w:val="20"/>
          <w:szCs w:val="20"/>
          <w:lang w:bidi="he-IL"/>
        </w:rPr>
        <w:t>Harmonogram</w:t>
      </w:r>
    </w:p>
    <w:p w14:paraId="754300F1" w14:textId="77777777" w:rsidR="00A9727B" w:rsidRPr="00D922AB" w:rsidRDefault="00A9727B" w:rsidP="00A9727B">
      <w:pPr>
        <w:pStyle w:val="Zhlav"/>
        <w:tabs>
          <w:tab w:val="left" w:pos="2410"/>
        </w:tabs>
        <w:jc w:val="center"/>
        <w:rPr>
          <w:rFonts w:ascii="Franklin Gothic Book" w:eastAsia="Batang" w:hAnsi="Franklin Gothic Book"/>
          <w:bCs/>
          <w:sz w:val="20"/>
          <w:lang w:bidi="he-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7"/>
        <w:gridCol w:w="1449"/>
      </w:tblGrid>
      <w:tr w:rsidR="00A9727B" w:rsidRPr="00D922AB" w14:paraId="10B948A0" w14:textId="77777777" w:rsidTr="006553EF">
        <w:tc>
          <w:tcPr>
            <w:tcW w:w="7763" w:type="dxa"/>
            <w:shd w:val="clear" w:color="auto" w:fill="auto"/>
          </w:tcPr>
          <w:p w14:paraId="26881969" w14:textId="77777777" w:rsidR="00A9727B" w:rsidRPr="00D922AB" w:rsidRDefault="00A9727B" w:rsidP="006553EF">
            <w:pPr>
              <w:rPr>
                <w:rFonts w:ascii="Franklin Gothic Book" w:hAnsi="Franklin Gothic Book"/>
                <w:bCs/>
                <w:sz w:val="18"/>
              </w:rPr>
            </w:pPr>
            <w:r w:rsidRPr="00D922AB">
              <w:rPr>
                <w:rFonts w:ascii="Franklin Gothic Book" w:hAnsi="Franklin Gothic Book"/>
                <w:bCs/>
                <w:sz w:val="18"/>
              </w:rPr>
              <w:t>Časť</w:t>
            </w:r>
          </w:p>
        </w:tc>
        <w:tc>
          <w:tcPr>
            <w:tcW w:w="1449" w:type="dxa"/>
            <w:shd w:val="clear" w:color="auto" w:fill="auto"/>
          </w:tcPr>
          <w:p w14:paraId="4E438E5C" w14:textId="77777777" w:rsidR="00A9727B" w:rsidRPr="00D922AB" w:rsidRDefault="00A9727B" w:rsidP="006553EF">
            <w:pPr>
              <w:rPr>
                <w:rFonts w:ascii="Franklin Gothic Book" w:hAnsi="Franklin Gothic Book"/>
                <w:bCs/>
                <w:sz w:val="18"/>
              </w:rPr>
            </w:pPr>
            <w:r w:rsidRPr="00D922AB">
              <w:rPr>
                <w:rFonts w:ascii="Franklin Gothic Book" w:hAnsi="Franklin Gothic Book"/>
                <w:bCs/>
                <w:sz w:val="18"/>
              </w:rPr>
              <w:t>Čas vo vyjadrení T + počet dní</w:t>
            </w:r>
          </w:p>
        </w:tc>
      </w:tr>
      <w:tr w:rsidR="00A9727B" w:rsidRPr="00D922AB" w14:paraId="58DCEB7A" w14:textId="77777777" w:rsidTr="006553EF">
        <w:tc>
          <w:tcPr>
            <w:tcW w:w="7763" w:type="dxa"/>
            <w:shd w:val="clear" w:color="auto" w:fill="auto"/>
          </w:tcPr>
          <w:p w14:paraId="2F23D680" w14:textId="77777777" w:rsidR="00A9727B" w:rsidRPr="00D922AB" w:rsidRDefault="00A9727B" w:rsidP="006553EF">
            <w:pPr>
              <w:rPr>
                <w:rFonts w:ascii="Franklin Gothic Book" w:hAnsi="Franklin Gothic Book"/>
                <w:bCs/>
                <w:sz w:val="18"/>
              </w:rPr>
            </w:pPr>
            <w:r w:rsidRPr="00D922AB">
              <w:rPr>
                <w:rFonts w:ascii="Franklin Gothic Book" w:hAnsi="Franklin Gothic Book"/>
                <w:bCs/>
                <w:sz w:val="18"/>
              </w:rPr>
              <w:t>Nadobudnutie účinnosti Zmluvy o dielo</w:t>
            </w:r>
          </w:p>
        </w:tc>
        <w:tc>
          <w:tcPr>
            <w:tcW w:w="1449" w:type="dxa"/>
            <w:shd w:val="clear" w:color="auto" w:fill="auto"/>
          </w:tcPr>
          <w:p w14:paraId="0CE8C512" w14:textId="77777777" w:rsidR="00A9727B" w:rsidRPr="00D922AB" w:rsidRDefault="00A9727B" w:rsidP="006553EF">
            <w:pPr>
              <w:rPr>
                <w:rFonts w:ascii="Franklin Gothic Book" w:hAnsi="Franklin Gothic Book"/>
                <w:bCs/>
                <w:sz w:val="18"/>
              </w:rPr>
            </w:pPr>
            <w:r w:rsidRPr="00D922AB">
              <w:rPr>
                <w:rFonts w:ascii="Franklin Gothic Book" w:hAnsi="Franklin Gothic Book"/>
                <w:bCs/>
                <w:sz w:val="18"/>
              </w:rPr>
              <w:t>T</w:t>
            </w:r>
          </w:p>
        </w:tc>
      </w:tr>
      <w:tr w:rsidR="00A9727B" w:rsidRPr="00D922AB" w14:paraId="7FDCEF73" w14:textId="77777777" w:rsidTr="006553EF">
        <w:tc>
          <w:tcPr>
            <w:tcW w:w="7763" w:type="dxa"/>
            <w:shd w:val="clear" w:color="auto" w:fill="auto"/>
          </w:tcPr>
          <w:p w14:paraId="2E427A0B" w14:textId="77777777" w:rsidR="00A9727B" w:rsidRPr="00D922AB" w:rsidRDefault="00A9727B" w:rsidP="006553EF">
            <w:pPr>
              <w:rPr>
                <w:rFonts w:ascii="Franklin Gothic Book" w:hAnsi="Franklin Gothic Book"/>
                <w:bCs/>
                <w:sz w:val="18"/>
              </w:rPr>
            </w:pPr>
            <w:r w:rsidRPr="00D922AB">
              <w:rPr>
                <w:rFonts w:ascii="Franklin Gothic Book" w:hAnsi="Franklin Gothic Book"/>
                <w:bCs/>
                <w:sz w:val="18"/>
              </w:rPr>
              <w:t>Dodanie technickej dokumentácie</w:t>
            </w:r>
          </w:p>
        </w:tc>
        <w:tc>
          <w:tcPr>
            <w:tcW w:w="1449" w:type="dxa"/>
            <w:shd w:val="clear" w:color="auto" w:fill="auto"/>
          </w:tcPr>
          <w:p w14:paraId="4750BFDA" w14:textId="77777777" w:rsidR="00A9727B" w:rsidRPr="00D922AB" w:rsidRDefault="00A9727B" w:rsidP="006553EF">
            <w:pPr>
              <w:rPr>
                <w:rFonts w:ascii="Franklin Gothic Book" w:hAnsi="Franklin Gothic Book"/>
                <w:bCs/>
                <w:sz w:val="18"/>
              </w:rPr>
            </w:pPr>
            <w:r w:rsidRPr="00D922AB">
              <w:rPr>
                <w:rFonts w:ascii="Franklin Gothic Book" w:hAnsi="Franklin Gothic Book"/>
                <w:bCs/>
                <w:sz w:val="18"/>
              </w:rPr>
              <w:t>T +</w:t>
            </w:r>
          </w:p>
        </w:tc>
      </w:tr>
      <w:tr w:rsidR="00A9727B" w:rsidRPr="00D922AB" w14:paraId="5CB5AFB8" w14:textId="77777777" w:rsidTr="006553EF">
        <w:tc>
          <w:tcPr>
            <w:tcW w:w="7763" w:type="dxa"/>
            <w:shd w:val="clear" w:color="auto" w:fill="auto"/>
          </w:tcPr>
          <w:p w14:paraId="59DB0623" w14:textId="1B598EAC" w:rsidR="00A9727B" w:rsidRPr="00D922AB" w:rsidRDefault="00940E71" w:rsidP="006553EF">
            <w:pPr>
              <w:rPr>
                <w:rFonts w:ascii="Franklin Gothic Book" w:hAnsi="Franklin Gothic Book"/>
                <w:bCs/>
                <w:sz w:val="18"/>
              </w:rPr>
            </w:pPr>
            <w:r w:rsidRPr="00D922AB">
              <w:rPr>
                <w:rFonts w:ascii="Franklin Gothic Book" w:hAnsi="Franklin Gothic Book"/>
                <w:bCs/>
                <w:sz w:val="18"/>
              </w:rPr>
              <w:t xml:space="preserve">Automatizovaný </w:t>
            </w:r>
            <w:r w:rsidR="00A9727B" w:rsidRPr="00D922AB">
              <w:rPr>
                <w:rFonts w:ascii="Franklin Gothic Book" w:hAnsi="Franklin Gothic Book"/>
                <w:bCs/>
                <w:sz w:val="18"/>
              </w:rPr>
              <w:t xml:space="preserve">plniaci </w:t>
            </w:r>
            <w:proofErr w:type="spellStart"/>
            <w:r w:rsidR="00A9727B" w:rsidRPr="00D922AB">
              <w:rPr>
                <w:rFonts w:ascii="Franklin Gothic Book" w:hAnsi="Franklin Gothic Book"/>
                <w:bCs/>
                <w:sz w:val="18"/>
              </w:rPr>
              <w:t>karusel</w:t>
            </w:r>
            <w:proofErr w:type="spellEnd"/>
            <w:r w:rsidR="00A9727B" w:rsidRPr="00D922AB">
              <w:rPr>
                <w:rFonts w:ascii="Franklin Gothic Book" w:hAnsi="Franklin Gothic Book"/>
                <w:bCs/>
                <w:sz w:val="18"/>
              </w:rPr>
              <w:t xml:space="preserve"> s plniacimi váhami</w:t>
            </w:r>
          </w:p>
        </w:tc>
        <w:tc>
          <w:tcPr>
            <w:tcW w:w="1449" w:type="dxa"/>
            <w:shd w:val="clear" w:color="auto" w:fill="auto"/>
          </w:tcPr>
          <w:p w14:paraId="42875431" w14:textId="77777777" w:rsidR="00A9727B" w:rsidRPr="00D922AB" w:rsidRDefault="00A9727B" w:rsidP="006553EF">
            <w:pPr>
              <w:rPr>
                <w:rFonts w:ascii="Franklin Gothic Book" w:hAnsi="Franklin Gothic Book"/>
                <w:bCs/>
                <w:sz w:val="18"/>
              </w:rPr>
            </w:pPr>
            <w:r w:rsidRPr="00D922AB">
              <w:rPr>
                <w:rFonts w:ascii="Franklin Gothic Book" w:hAnsi="Franklin Gothic Book"/>
                <w:bCs/>
                <w:sz w:val="18"/>
              </w:rPr>
              <w:t>T +</w:t>
            </w:r>
          </w:p>
        </w:tc>
      </w:tr>
      <w:tr w:rsidR="00A9727B" w:rsidRPr="00D922AB" w14:paraId="7D4127C8" w14:textId="77777777" w:rsidTr="006553EF">
        <w:tc>
          <w:tcPr>
            <w:tcW w:w="7763" w:type="dxa"/>
            <w:shd w:val="clear" w:color="auto" w:fill="auto"/>
          </w:tcPr>
          <w:p w14:paraId="41231078" w14:textId="77777777" w:rsidR="00A9727B" w:rsidRPr="00D922AB" w:rsidRDefault="00A9727B" w:rsidP="006553EF">
            <w:pPr>
              <w:rPr>
                <w:rFonts w:ascii="Franklin Gothic Book" w:hAnsi="Franklin Gothic Book"/>
                <w:bCs/>
                <w:sz w:val="18"/>
              </w:rPr>
            </w:pPr>
            <w:r w:rsidRPr="00D922AB">
              <w:rPr>
                <w:rFonts w:ascii="Franklin Gothic Book" w:hAnsi="Franklin Gothic Book"/>
                <w:bCs/>
                <w:sz w:val="18"/>
              </w:rPr>
              <w:t>Plniaca váha pre plnenie 2kg plynových fliaš</w:t>
            </w:r>
          </w:p>
        </w:tc>
        <w:tc>
          <w:tcPr>
            <w:tcW w:w="1449" w:type="dxa"/>
            <w:shd w:val="clear" w:color="auto" w:fill="auto"/>
          </w:tcPr>
          <w:p w14:paraId="793B9146" w14:textId="77777777" w:rsidR="00A9727B" w:rsidRPr="00D922AB" w:rsidRDefault="00A9727B" w:rsidP="006553EF">
            <w:pPr>
              <w:rPr>
                <w:rFonts w:ascii="Franklin Gothic Book" w:hAnsi="Franklin Gothic Book"/>
                <w:bCs/>
                <w:sz w:val="18"/>
              </w:rPr>
            </w:pPr>
            <w:r w:rsidRPr="00D922AB">
              <w:rPr>
                <w:rFonts w:ascii="Franklin Gothic Book" w:hAnsi="Franklin Gothic Book"/>
                <w:bCs/>
                <w:sz w:val="18"/>
              </w:rPr>
              <w:t>T +</w:t>
            </w:r>
          </w:p>
        </w:tc>
      </w:tr>
      <w:tr w:rsidR="00A9727B" w:rsidRPr="00D922AB" w14:paraId="5E3D02D2" w14:textId="77777777" w:rsidTr="006553EF">
        <w:tc>
          <w:tcPr>
            <w:tcW w:w="7763" w:type="dxa"/>
            <w:shd w:val="clear" w:color="auto" w:fill="auto"/>
          </w:tcPr>
          <w:p w14:paraId="47A01F83" w14:textId="77777777" w:rsidR="00A9727B" w:rsidRPr="00D922AB" w:rsidRDefault="00A9727B" w:rsidP="006553EF">
            <w:pPr>
              <w:rPr>
                <w:rFonts w:ascii="Franklin Gothic Book" w:hAnsi="Franklin Gothic Book"/>
                <w:bCs/>
                <w:sz w:val="18"/>
              </w:rPr>
            </w:pPr>
            <w:r w:rsidRPr="00D922AB">
              <w:rPr>
                <w:rFonts w:ascii="Franklin Gothic Book" w:hAnsi="Franklin Gothic Book"/>
                <w:bCs/>
                <w:sz w:val="18"/>
              </w:rPr>
              <w:t>Automatický plniaci stroj na plnenie fliaš s vertikálnym kompaktným ventilom</w:t>
            </w:r>
          </w:p>
        </w:tc>
        <w:tc>
          <w:tcPr>
            <w:tcW w:w="1449" w:type="dxa"/>
            <w:shd w:val="clear" w:color="auto" w:fill="auto"/>
          </w:tcPr>
          <w:p w14:paraId="64E5C82B" w14:textId="77777777" w:rsidR="00A9727B" w:rsidRPr="00D922AB" w:rsidRDefault="00A9727B" w:rsidP="006553EF">
            <w:pPr>
              <w:rPr>
                <w:rFonts w:ascii="Franklin Gothic Book" w:hAnsi="Franklin Gothic Book"/>
                <w:bCs/>
                <w:sz w:val="18"/>
              </w:rPr>
            </w:pPr>
            <w:r w:rsidRPr="00D922AB">
              <w:rPr>
                <w:rFonts w:ascii="Franklin Gothic Book" w:hAnsi="Franklin Gothic Book"/>
                <w:bCs/>
                <w:sz w:val="18"/>
              </w:rPr>
              <w:t>T +</w:t>
            </w:r>
          </w:p>
        </w:tc>
      </w:tr>
      <w:tr w:rsidR="00A9727B" w:rsidRPr="00D922AB" w14:paraId="21F06679" w14:textId="77777777" w:rsidTr="006553EF">
        <w:tc>
          <w:tcPr>
            <w:tcW w:w="7763" w:type="dxa"/>
            <w:shd w:val="clear" w:color="auto" w:fill="auto"/>
          </w:tcPr>
          <w:p w14:paraId="65A20D06" w14:textId="77777777" w:rsidR="00A9727B" w:rsidRPr="00D922AB" w:rsidRDefault="00A9727B" w:rsidP="006553EF">
            <w:pPr>
              <w:rPr>
                <w:rFonts w:ascii="Franklin Gothic Book" w:hAnsi="Franklin Gothic Book"/>
                <w:bCs/>
                <w:sz w:val="18"/>
              </w:rPr>
            </w:pPr>
            <w:r w:rsidRPr="00D922AB">
              <w:rPr>
                <w:rFonts w:ascii="Franklin Gothic Book" w:hAnsi="Franklin Gothic Book"/>
                <w:bCs/>
                <w:sz w:val="18"/>
              </w:rPr>
              <w:t>Elektronicky poháňaný reťazový dopravník</w:t>
            </w:r>
          </w:p>
        </w:tc>
        <w:tc>
          <w:tcPr>
            <w:tcW w:w="1449" w:type="dxa"/>
            <w:shd w:val="clear" w:color="auto" w:fill="auto"/>
          </w:tcPr>
          <w:p w14:paraId="14DA9E1C" w14:textId="77777777" w:rsidR="00A9727B" w:rsidRPr="00D922AB" w:rsidRDefault="00A9727B" w:rsidP="006553EF">
            <w:pPr>
              <w:rPr>
                <w:rFonts w:ascii="Franklin Gothic Book" w:hAnsi="Franklin Gothic Book"/>
                <w:bCs/>
                <w:sz w:val="18"/>
              </w:rPr>
            </w:pPr>
            <w:r w:rsidRPr="00D922AB">
              <w:rPr>
                <w:rFonts w:ascii="Franklin Gothic Book" w:hAnsi="Franklin Gothic Book"/>
                <w:bCs/>
                <w:sz w:val="18"/>
              </w:rPr>
              <w:t>T +</w:t>
            </w:r>
          </w:p>
        </w:tc>
      </w:tr>
      <w:tr w:rsidR="00A9727B" w:rsidRPr="00D922AB" w14:paraId="79828E6E" w14:textId="77777777" w:rsidTr="006553EF">
        <w:tc>
          <w:tcPr>
            <w:tcW w:w="7763" w:type="dxa"/>
            <w:shd w:val="clear" w:color="auto" w:fill="auto"/>
          </w:tcPr>
          <w:p w14:paraId="1E9802AE" w14:textId="55C31F9E" w:rsidR="00A9727B" w:rsidRPr="00D922AB" w:rsidRDefault="00C90C63" w:rsidP="006553EF">
            <w:pPr>
              <w:rPr>
                <w:rFonts w:ascii="Franklin Gothic Book" w:hAnsi="Franklin Gothic Book"/>
                <w:bCs/>
                <w:sz w:val="18"/>
              </w:rPr>
            </w:pPr>
            <w:r w:rsidRPr="00D922AB">
              <w:rPr>
                <w:rFonts w:ascii="Franklin Gothic Book" w:hAnsi="Franklin Gothic Book"/>
                <w:bCs/>
                <w:sz w:val="18"/>
              </w:rPr>
              <w:t>Automatizovaná e</w:t>
            </w:r>
            <w:r w:rsidR="00A9727B" w:rsidRPr="00D922AB">
              <w:rPr>
                <w:rFonts w:ascii="Franklin Gothic Book" w:hAnsi="Franklin Gothic Book"/>
                <w:bCs/>
                <w:sz w:val="18"/>
              </w:rPr>
              <w:t>lektronická kontrolná váha</w:t>
            </w:r>
          </w:p>
        </w:tc>
        <w:tc>
          <w:tcPr>
            <w:tcW w:w="1449" w:type="dxa"/>
            <w:shd w:val="clear" w:color="auto" w:fill="auto"/>
          </w:tcPr>
          <w:p w14:paraId="48AB9511" w14:textId="77777777" w:rsidR="00A9727B" w:rsidRPr="00D922AB" w:rsidRDefault="00A9727B" w:rsidP="006553EF">
            <w:pPr>
              <w:rPr>
                <w:rFonts w:ascii="Franklin Gothic Book" w:hAnsi="Franklin Gothic Book"/>
                <w:bCs/>
                <w:sz w:val="18"/>
              </w:rPr>
            </w:pPr>
            <w:r w:rsidRPr="00D922AB">
              <w:rPr>
                <w:rFonts w:ascii="Franklin Gothic Book" w:hAnsi="Franklin Gothic Book"/>
                <w:bCs/>
                <w:sz w:val="18"/>
              </w:rPr>
              <w:t>T +</w:t>
            </w:r>
          </w:p>
        </w:tc>
      </w:tr>
      <w:tr w:rsidR="00A9727B" w:rsidRPr="00D922AB" w14:paraId="6E06E29F" w14:textId="77777777" w:rsidTr="006553EF">
        <w:tc>
          <w:tcPr>
            <w:tcW w:w="7763" w:type="dxa"/>
            <w:shd w:val="clear" w:color="auto" w:fill="auto"/>
          </w:tcPr>
          <w:p w14:paraId="209F0953" w14:textId="39A0E703" w:rsidR="00A9727B" w:rsidRPr="00D922AB" w:rsidRDefault="00C90C63" w:rsidP="006553EF">
            <w:pPr>
              <w:rPr>
                <w:rFonts w:ascii="Franklin Gothic Book" w:hAnsi="Franklin Gothic Book"/>
                <w:bCs/>
                <w:sz w:val="18"/>
              </w:rPr>
            </w:pPr>
            <w:r w:rsidRPr="00D922AB">
              <w:rPr>
                <w:rFonts w:ascii="Franklin Gothic Book" w:hAnsi="Franklin Gothic Book"/>
                <w:bCs/>
                <w:sz w:val="18"/>
              </w:rPr>
              <w:t>Automatizovaný e</w:t>
            </w:r>
            <w:r w:rsidR="00A9727B" w:rsidRPr="00D922AB">
              <w:rPr>
                <w:rFonts w:ascii="Franklin Gothic Book" w:hAnsi="Franklin Gothic Book"/>
                <w:bCs/>
                <w:sz w:val="18"/>
              </w:rPr>
              <w:t>lektronicky riadený detektor úniku plynu</w:t>
            </w:r>
          </w:p>
        </w:tc>
        <w:tc>
          <w:tcPr>
            <w:tcW w:w="1449" w:type="dxa"/>
            <w:shd w:val="clear" w:color="auto" w:fill="auto"/>
          </w:tcPr>
          <w:p w14:paraId="10357645" w14:textId="77777777" w:rsidR="00A9727B" w:rsidRPr="00D922AB" w:rsidRDefault="00A9727B" w:rsidP="006553EF">
            <w:pPr>
              <w:rPr>
                <w:rFonts w:ascii="Franklin Gothic Book" w:hAnsi="Franklin Gothic Book"/>
                <w:bCs/>
                <w:sz w:val="18"/>
              </w:rPr>
            </w:pPr>
            <w:r w:rsidRPr="00D922AB">
              <w:rPr>
                <w:rFonts w:ascii="Franklin Gothic Book" w:hAnsi="Franklin Gothic Book"/>
                <w:bCs/>
                <w:sz w:val="18"/>
              </w:rPr>
              <w:t>T +</w:t>
            </w:r>
          </w:p>
        </w:tc>
      </w:tr>
      <w:tr w:rsidR="00A9727B" w:rsidRPr="00D922AB" w14:paraId="0C037E2C" w14:textId="77777777" w:rsidTr="006553EF">
        <w:tc>
          <w:tcPr>
            <w:tcW w:w="7763" w:type="dxa"/>
            <w:shd w:val="clear" w:color="auto" w:fill="auto"/>
          </w:tcPr>
          <w:p w14:paraId="1930D863" w14:textId="77777777" w:rsidR="00A9727B" w:rsidRPr="00D922AB" w:rsidRDefault="00A9727B" w:rsidP="006553EF">
            <w:pPr>
              <w:rPr>
                <w:rFonts w:ascii="Franklin Gothic Book" w:hAnsi="Franklin Gothic Book"/>
                <w:bCs/>
                <w:sz w:val="18"/>
              </w:rPr>
            </w:pPr>
            <w:r w:rsidRPr="00D922AB">
              <w:rPr>
                <w:rFonts w:ascii="Franklin Gothic Book" w:hAnsi="Franklin Gothic Book"/>
                <w:bCs/>
                <w:sz w:val="18"/>
              </w:rPr>
              <w:t>Elektroinštalácia technologických zariadení</w:t>
            </w:r>
          </w:p>
        </w:tc>
        <w:tc>
          <w:tcPr>
            <w:tcW w:w="1449" w:type="dxa"/>
            <w:shd w:val="clear" w:color="auto" w:fill="auto"/>
          </w:tcPr>
          <w:p w14:paraId="01EA13BA" w14:textId="77777777" w:rsidR="00A9727B" w:rsidRPr="00D922AB" w:rsidRDefault="00A9727B" w:rsidP="006553EF">
            <w:pPr>
              <w:rPr>
                <w:rFonts w:ascii="Franklin Gothic Book" w:hAnsi="Franklin Gothic Book"/>
                <w:bCs/>
                <w:sz w:val="18"/>
              </w:rPr>
            </w:pPr>
            <w:r w:rsidRPr="00D922AB">
              <w:rPr>
                <w:rFonts w:ascii="Franklin Gothic Book" w:hAnsi="Franklin Gothic Book"/>
                <w:bCs/>
                <w:sz w:val="18"/>
              </w:rPr>
              <w:t>T +</w:t>
            </w:r>
          </w:p>
        </w:tc>
      </w:tr>
      <w:tr w:rsidR="00A9727B" w:rsidRPr="00D922AB" w14:paraId="2A535559" w14:textId="77777777" w:rsidTr="006553EF">
        <w:tc>
          <w:tcPr>
            <w:tcW w:w="7763" w:type="dxa"/>
            <w:shd w:val="clear" w:color="auto" w:fill="auto"/>
          </w:tcPr>
          <w:p w14:paraId="7D0C08EB" w14:textId="77777777" w:rsidR="00A9727B" w:rsidRPr="00D922AB" w:rsidRDefault="00A9727B" w:rsidP="006553EF">
            <w:pPr>
              <w:rPr>
                <w:rFonts w:ascii="Franklin Gothic Book" w:hAnsi="Franklin Gothic Book"/>
                <w:bCs/>
                <w:sz w:val="18"/>
              </w:rPr>
            </w:pPr>
            <w:r w:rsidRPr="00D922AB">
              <w:rPr>
                <w:rFonts w:ascii="Franklin Gothic Book" w:hAnsi="Franklin Gothic Book"/>
                <w:bCs/>
                <w:sz w:val="18"/>
              </w:rPr>
              <w:t>Stroj na výmenu ventilov</w:t>
            </w:r>
          </w:p>
        </w:tc>
        <w:tc>
          <w:tcPr>
            <w:tcW w:w="1449" w:type="dxa"/>
            <w:shd w:val="clear" w:color="auto" w:fill="auto"/>
          </w:tcPr>
          <w:p w14:paraId="51BF1346" w14:textId="77777777" w:rsidR="00A9727B" w:rsidRPr="00D922AB" w:rsidRDefault="00A9727B" w:rsidP="006553EF">
            <w:pPr>
              <w:rPr>
                <w:rFonts w:ascii="Franklin Gothic Book" w:hAnsi="Franklin Gothic Book"/>
                <w:bCs/>
                <w:sz w:val="18"/>
              </w:rPr>
            </w:pPr>
            <w:r w:rsidRPr="00D922AB">
              <w:rPr>
                <w:rFonts w:ascii="Franklin Gothic Book" w:hAnsi="Franklin Gothic Book"/>
                <w:bCs/>
                <w:sz w:val="18"/>
              </w:rPr>
              <w:t>T +</w:t>
            </w:r>
          </w:p>
        </w:tc>
      </w:tr>
      <w:tr w:rsidR="00A9727B" w:rsidRPr="00D922AB" w14:paraId="1E066E41" w14:textId="77777777" w:rsidTr="006553EF">
        <w:tc>
          <w:tcPr>
            <w:tcW w:w="7763" w:type="dxa"/>
            <w:shd w:val="clear" w:color="auto" w:fill="auto"/>
          </w:tcPr>
          <w:p w14:paraId="696CE9A7" w14:textId="77777777" w:rsidR="00A9727B" w:rsidRPr="00D922AB" w:rsidRDefault="00A9727B" w:rsidP="006553EF">
            <w:pPr>
              <w:rPr>
                <w:rFonts w:ascii="Franklin Gothic Book" w:hAnsi="Franklin Gothic Book"/>
                <w:bCs/>
                <w:sz w:val="18"/>
              </w:rPr>
            </w:pPr>
            <w:r w:rsidRPr="00D922AB">
              <w:rPr>
                <w:rFonts w:ascii="Franklin Gothic Book" w:hAnsi="Franklin Gothic Book"/>
                <w:bCs/>
                <w:sz w:val="18"/>
              </w:rPr>
              <w:t>Vykonanie funkčných skúšok</w:t>
            </w:r>
          </w:p>
        </w:tc>
        <w:tc>
          <w:tcPr>
            <w:tcW w:w="1449" w:type="dxa"/>
            <w:shd w:val="clear" w:color="auto" w:fill="auto"/>
          </w:tcPr>
          <w:p w14:paraId="124C8E94" w14:textId="77777777" w:rsidR="00A9727B" w:rsidRPr="00D922AB" w:rsidRDefault="00A9727B" w:rsidP="006553EF">
            <w:pPr>
              <w:rPr>
                <w:rFonts w:ascii="Franklin Gothic Book" w:hAnsi="Franklin Gothic Book"/>
                <w:bCs/>
                <w:sz w:val="18"/>
              </w:rPr>
            </w:pPr>
            <w:r w:rsidRPr="00D922AB">
              <w:rPr>
                <w:rFonts w:ascii="Franklin Gothic Book" w:hAnsi="Franklin Gothic Book"/>
                <w:bCs/>
                <w:sz w:val="18"/>
              </w:rPr>
              <w:t>T +</w:t>
            </w:r>
          </w:p>
        </w:tc>
      </w:tr>
      <w:tr w:rsidR="00A9727B" w:rsidRPr="00D922AB" w14:paraId="1DCA678E" w14:textId="77777777" w:rsidTr="006553EF">
        <w:tc>
          <w:tcPr>
            <w:tcW w:w="7763" w:type="dxa"/>
            <w:shd w:val="clear" w:color="auto" w:fill="auto"/>
          </w:tcPr>
          <w:p w14:paraId="77C066B6" w14:textId="77777777" w:rsidR="00A9727B" w:rsidRPr="00D922AB" w:rsidRDefault="00A9727B" w:rsidP="006553EF">
            <w:pPr>
              <w:rPr>
                <w:rFonts w:ascii="Franklin Gothic Book" w:hAnsi="Franklin Gothic Book"/>
                <w:bCs/>
                <w:sz w:val="18"/>
              </w:rPr>
            </w:pPr>
            <w:r w:rsidRPr="00D922AB">
              <w:rPr>
                <w:rFonts w:ascii="Franklin Gothic Book" w:hAnsi="Franklin Gothic Book"/>
                <w:bCs/>
                <w:sz w:val="18"/>
              </w:rPr>
              <w:t>Doba skúšobnej prevádzky</w:t>
            </w:r>
          </w:p>
        </w:tc>
        <w:tc>
          <w:tcPr>
            <w:tcW w:w="1449" w:type="dxa"/>
            <w:shd w:val="clear" w:color="auto" w:fill="auto"/>
          </w:tcPr>
          <w:p w14:paraId="2B314FAD" w14:textId="77777777" w:rsidR="00A9727B" w:rsidRPr="00D922AB" w:rsidRDefault="00A9727B" w:rsidP="006553EF">
            <w:pPr>
              <w:rPr>
                <w:rFonts w:ascii="Franklin Gothic Book" w:hAnsi="Franklin Gothic Book"/>
                <w:bCs/>
                <w:sz w:val="18"/>
              </w:rPr>
            </w:pPr>
            <w:r w:rsidRPr="00D922AB">
              <w:rPr>
                <w:rFonts w:ascii="Franklin Gothic Book" w:hAnsi="Franklin Gothic Book"/>
                <w:bCs/>
                <w:sz w:val="18"/>
              </w:rPr>
              <w:t>T+</w:t>
            </w:r>
          </w:p>
        </w:tc>
      </w:tr>
      <w:tr w:rsidR="006553EF" w:rsidRPr="00D922AB" w14:paraId="47E76960" w14:textId="75465FD5" w:rsidTr="006553EF">
        <w:tblPrEx>
          <w:tblCellMar>
            <w:left w:w="70" w:type="dxa"/>
            <w:right w:w="70" w:type="dxa"/>
          </w:tblCellMar>
          <w:tblLook w:val="0000" w:firstRow="0" w:lastRow="0" w:firstColumn="0" w:lastColumn="0" w:noHBand="0" w:noVBand="0"/>
        </w:tblPrEx>
        <w:trPr>
          <w:trHeight w:val="404"/>
        </w:trPr>
        <w:tc>
          <w:tcPr>
            <w:tcW w:w="7767" w:type="dxa"/>
          </w:tcPr>
          <w:p w14:paraId="377A49DE" w14:textId="69119DBB" w:rsidR="006553EF" w:rsidRPr="00D922AB" w:rsidRDefault="006553EF" w:rsidP="004E36C7">
            <w:pPr>
              <w:rPr>
                <w:rFonts w:ascii="Franklin Gothic Book" w:hAnsi="Franklin Gothic Book"/>
                <w:bCs/>
                <w:sz w:val="18"/>
              </w:rPr>
            </w:pPr>
            <w:r w:rsidRPr="00D922AB">
              <w:rPr>
                <w:rFonts w:ascii="Franklin Gothic Book" w:hAnsi="Franklin Gothic Book"/>
                <w:bCs/>
                <w:sz w:val="18"/>
              </w:rPr>
              <w:t xml:space="preserve">Výrobný software zaznamenávajúci údaje z výrobného </w:t>
            </w:r>
          </w:p>
          <w:p w14:paraId="37580C94" w14:textId="77777777" w:rsidR="006553EF" w:rsidRPr="00D922AB" w:rsidRDefault="006553EF" w:rsidP="006553EF">
            <w:pPr>
              <w:spacing w:before="40" w:after="40"/>
              <w:rPr>
                <w:rFonts w:ascii="Franklin Gothic Book" w:hAnsi="Franklin Gothic Book"/>
                <w:bCs/>
                <w:sz w:val="18"/>
              </w:rPr>
            </w:pPr>
          </w:p>
        </w:tc>
        <w:tc>
          <w:tcPr>
            <w:tcW w:w="1445" w:type="dxa"/>
          </w:tcPr>
          <w:p w14:paraId="20458F35" w14:textId="77777777" w:rsidR="006553EF" w:rsidRPr="00D922AB" w:rsidRDefault="006553EF" w:rsidP="004E36C7">
            <w:pPr>
              <w:rPr>
                <w:rFonts w:ascii="Franklin Gothic Book" w:hAnsi="Franklin Gothic Book"/>
                <w:bCs/>
                <w:sz w:val="18"/>
              </w:rPr>
            </w:pPr>
            <w:r w:rsidRPr="00D922AB">
              <w:rPr>
                <w:rFonts w:ascii="Franklin Gothic Book" w:hAnsi="Franklin Gothic Book"/>
                <w:bCs/>
                <w:sz w:val="18"/>
              </w:rPr>
              <w:t>T+</w:t>
            </w:r>
          </w:p>
          <w:p w14:paraId="27D775C7" w14:textId="77777777" w:rsidR="006553EF" w:rsidRPr="00D922AB" w:rsidRDefault="006553EF" w:rsidP="006553EF">
            <w:pPr>
              <w:spacing w:before="40" w:after="40"/>
              <w:rPr>
                <w:rFonts w:ascii="Franklin Gothic Book" w:hAnsi="Franklin Gothic Book"/>
                <w:bCs/>
                <w:sz w:val="18"/>
              </w:rPr>
            </w:pPr>
          </w:p>
        </w:tc>
      </w:tr>
    </w:tbl>
    <w:p w14:paraId="3C4EA1C6" w14:textId="77777777" w:rsidR="006553EF" w:rsidRPr="00D922AB" w:rsidRDefault="006553EF" w:rsidP="00A9727B">
      <w:pPr>
        <w:spacing w:before="40" w:after="40"/>
        <w:rPr>
          <w:rFonts w:ascii="Franklin Gothic Book" w:hAnsi="Franklin Gothic Book" w:cs="Calibri"/>
          <w:bCs/>
          <w:sz w:val="18"/>
          <w:szCs w:val="18"/>
        </w:rPr>
      </w:pPr>
    </w:p>
    <w:p w14:paraId="3164EE86" w14:textId="77777777" w:rsidR="00A9727B" w:rsidRPr="00D922AB" w:rsidRDefault="00A9727B" w:rsidP="00A9727B">
      <w:pPr>
        <w:spacing w:before="40" w:after="40"/>
        <w:rPr>
          <w:rFonts w:ascii="Franklin Gothic Book" w:hAnsi="Franklin Gothic Book" w:cs="Calibri"/>
          <w:bCs/>
          <w:sz w:val="18"/>
          <w:szCs w:val="18"/>
        </w:rPr>
      </w:pPr>
      <w:r w:rsidRPr="00D922AB">
        <w:rPr>
          <w:rFonts w:ascii="Franklin Gothic Book" w:hAnsi="Franklin Gothic Book" w:cs="Calibri"/>
          <w:bCs/>
          <w:sz w:val="18"/>
          <w:szCs w:val="18"/>
        </w:rPr>
        <w:t>Maximálny termín dodania diela je 9 mesiacov od nadobudnutia účinnosti Zmluvy o dielo.</w:t>
      </w:r>
    </w:p>
    <w:p w14:paraId="081F4B0C" w14:textId="77777777" w:rsidR="00A9727B" w:rsidRPr="00D922AB" w:rsidRDefault="00A9727B" w:rsidP="00A9727B">
      <w:pPr>
        <w:rPr>
          <w:rFonts w:ascii="Franklin Gothic Book" w:hAnsi="Franklin Gothic Book"/>
          <w:bCs/>
        </w:rPr>
      </w:pPr>
    </w:p>
    <w:p w14:paraId="338EBFF6" w14:textId="77777777" w:rsidR="00A9727B" w:rsidRPr="00D922AB" w:rsidRDefault="00A9727B" w:rsidP="00A9727B">
      <w:pPr>
        <w:rPr>
          <w:rFonts w:ascii="Franklin Gothic Book" w:hAnsi="Franklin Gothic Book"/>
          <w:bCs/>
        </w:rPr>
      </w:pPr>
    </w:p>
    <w:p w14:paraId="0667077A" w14:textId="77777777" w:rsidR="00A9727B" w:rsidRPr="00D922AB" w:rsidRDefault="00A9727B" w:rsidP="00A9727B">
      <w:pPr>
        <w:rPr>
          <w:rFonts w:ascii="Franklin Gothic Book" w:hAnsi="Franklin Gothic Book"/>
          <w:bCs/>
        </w:rPr>
      </w:pPr>
    </w:p>
    <w:p w14:paraId="39969542" w14:textId="77777777" w:rsidR="00A9727B" w:rsidRPr="00D922AB" w:rsidRDefault="00A9727B" w:rsidP="00A9727B">
      <w:pPr>
        <w:rPr>
          <w:rFonts w:ascii="Franklin Gothic Book" w:hAnsi="Franklin Gothic Book"/>
          <w:bCs/>
        </w:rPr>
      </w:pPr>
    </w:p>
    <w:p w14:paraId="60E8D8D2" w14:textId="77777777" w:rsidR="00A9727B" w:rsidRPr="00D922AB" w:rsidRDefault="00A9727B" w:rsidP="00A9727B">
      <w:pPr>
        <w:rPr>
          <w:rFonts w:ascii="Franklin Gothic Book" w:hAnsi="Franklin Gothic Book"/>
          <w:bCs/>
        </w:rPr>
      </w:pPr>
    </w:p>
    <w:p w14:paraId="5FD2D3F1" w14:textId="77777777" w:rsidR="00A9727B" w:rsidRPr="00D922AB" w:rsidRDefault="00A9727B" w:rsidP="00A9727B">
      <w:pPr>
        <w:rPr>
          <w:rFonts w:ascii="Franklin Gothic Book" w:hAnsi="Franklin Gothic Book"/>
          <w:bCs/>
        </w:rPr>
      </w:pPr>
    </w:p>
    <w:p w14:paraId="3619B4B8" w14:textId="77777777" w:rsidR="00A9727B" w:rsidRPr="00D922AB" w:rsidRDefault="00A9727B" w:rsidP="00A9727B">
      <w:pPr>
        <w:rPr>
          <w:rFonts w:ascii="Franklin Gothic Book" w:hAnsi="Franklin Gothic Book"/>
          <w:bCs/>
        </w:rPr>
      </w:pPr>
    </w:p>
    <w:p w14:paraId="1336CD77" w14:textId="77777777" w:rsidR="00A9727B" w:rsidRPr="00D922AB" w:rsidRDefault="00A9727B" w:rsidP="00A9727B">
      <w:pPr>
        <w:rPr>
          <w:rFonts w:ascii="Franklin Gothic Book" w:hAnsi="Franklin Gothic Book"/>
          <w:bCs/>
        </w:rPr>
      </w:pPr>
    </w:p>
    <w:p w14:paraId="387500CF" w14:textId="77777777" w:rsidR="00A9727B" w:rsidRPr="00D922AB" w:rsidRDefault="00A9727B" w:rsidP="00A9727B">
      <w:pPr>
        <w:rPr>
          <w:rFonts w:ascii="Franklin Gothic Book" w:hAnsi="Franklin Gothic Book"/>
          <w:bCs/>
        </w:rPr>
      </w:pPr>
    </w:p>
    <w:p w14:paraId="7BACCFF9" w14:textId="77777777" w:rsidR="00A9727B" w:rsidRPr="00D922AB" w:rsidRDefault="00A9727B" w:rsidP="00A9727B">
      <w:pPr>
        <w:rPr>
          <w:rFonts w:ascii="Franklin Gothic Book" w:hAnsi="Franklin Gothic Book"/>
          <w:bCs/>
        </w:rPr>
      </w:pPr>
    </w:p>
    <w:p w14:paraId="2FB38E4D" w14:textId="77777777" w:rsidR="00A9727B" w:rsidRPr="00D922AB" w:rsidRDefault="00A9727B" w:rsidP="00A9727B">
      <w:pPr>
        <w:rPr>
          <w:rFonts w:ascii="Franklin Gothic Book" w:hAnsi="Franklin Gothic Book"/>
          <w:bCs/>
        </w:rPr>
      </w:pPr>
    </w:p>
    <w:p w14:paraId="1666E9C8" w14:textId="77777777" w:rsidR="00A9727B" w:rsidRPr="00D922AB" w:rsidRDefault="00A9727B" w:rsidP="00A9727B">
      <w:pPr>
        <w:rPr>
          <w:rFonts w:ascii="Franklin Gothic Book" w:hAnsi="Franklin Gothic Book"/>
          <w:bCs/>
        </w:rPr>
      </w:pPr>
    </w:p>
    <w:p w14:paraId="05234DEA" w14:textId="77777777" w:rsidR="00A9727B" w:rsidRPr="00D922AB" w:rsidRDefault="00A9727B" w:rsidP="00A9727B">
      <w:pPr>
        <w:rPr>
          <w:rFonts w:ascii="Franklin Gothic Book" w:hAnsi="Franklin Gothic Book"/>
          <w:bCs/>
        </w:rPr>
      </w:pPr>
    </w:p>
    <w:p w14:paraId="3670BC96" w14:textId="77777777" w:rsidR="00A9727B" w:rsidRPr="00D922AB" w:rsidRDefault="00A9727B" w:rsidP="00A9727B">
      <w:pPr>
        <w:rPr>
          <w:rFonts w:ascii="Franklin Gothic Book" w:hAnsi="Franklin Gothic Book"/>
          <w:bCs/>
        </w:rPr>
      </w:pPr>
    </w:p>
    <w:p w14:paraId="1DFF9146" w14:textId="77777777" w:rsidR="00A9727B" w:rsidRPr="00D922AB" w:rsidRDefault="00A9727B" w:rsidP="00A9727B">
      <w:pPr>
        <w:rPr>
          <w:rFonts w:ascii="Franklin Gothic Book" w:hAnsi="Franklin Gothic Book"/>
          <w:bCs/>
        </w:rPr>
      </w:pPr>
    </w:p>
    <w:p w14:paraId="7074E88B" w14:textId="77777777" w:rsidR="00A9727B" w:rsidRPr="00D922AB" w:rsidRDefault="00A9727B" w:rsidP="00A9727B">
      <w:pPr>
        <w:rPr>
          <w:rFonts w:ascii="Franklin Gothic Book" w:hAnsi="Franklin Gothic Book"/>
          <w:bCs/>
        </w:rPr>
      </w:pPr>
    </w:p>
    <w:p w14:paraId="500A0C97" w14:textId="77777777" w:rsidR="00A9727B" w:rsidRPr="00D922AB" w:rsidRDefault="00A9727B" w:rsidP="00A9727B">
      <w:pPr>
        <w:rPr>
          <w:rFonts w:ascii="Franklin Gothic Book" w:hAnsi="Franklin Gothic Book"/>
          <w:bCs/>
        </w:rPr>
      </w:pPr>
    </w:p>
    <w:p w14:paraId="2C91CC81" w14:textId="77777777" w:rsidR="00A9727B" w:rsidRPr="00D922AB" w:rsidRDefault="00A9727B" w:rsidP="00A9727B">
      <w:pPr>
        <w:rPr>
          <w:rFonts w:ascii="Franklin Gothic Book" w:hAnsi="Franklin Gothic Book"/>
          <w:bCs/>
        </w:rPr>
      </w:pPr>
    </w:p>
    <w:p w14:paraId="705F4DEC" w14:textId="77777777" w:rsidR="00A9727B" w:rsidRPr="00D922AB" w:rsidRDefault="00A9727B" w:rsidP="00A9727B">
      <w:pPr>
        <w:rPr>
          <w:rFonts w:ascii="Franklin Gothic Book" w:hAnsi="Franklin Gothic Book"/>
          <w:bCs/>
        </w:rPr>
      </w:pPr>
    </w:p>
    <w:p w14:paraId="133D4781" w14:textId="77777777" w:rsidR="00A9727B" w:rsidRPr="00D922AB" w:rsidRDefault="00A9727B" w:rsidP="00A9727B">
      <w:pPr>
        <w:rPr>
          <w:rFonts w:ascii="Franklin Gothic Book" w:hAnsi="Franklin Gothic Book"/>
          <w:bCs/>
        </w:rPr>
      </w:pPr>
    </w:p>
    <w:p w14:paraId="30ECE194" w14:textId="77777777" w:rsidR="00A9727B" w:rsidRPr="00D922AB" w:rsidRDefault="00A9727B" w:rsidP="00A9727B">
      <w:pPr>
        <w:rPr>
          <w:rFonts w:ascii="Franklin Gothic Book" w:hAnsi="Franklin Gothic Book"/>
          <w:bCs/>
        </w:rPr>
      </w:pPr>
    </w:p>
    <w:p w14:paraId="0A96A9B5" w14:textId="77777777" w:rsidR="00A9727B" w:rsidRPr="00D922AB" w:rsidRDefault="00A9727B" w:rsidP="00A9727B">
      <w:pPr>
        <w:rPr>
          <w:rFonts w:ascii="Franklin Gothic Book" w:hAnsi="Franklin Gothic Book"/>
          <w:bCs/>
        </w:rPr>
      </w:pPr>
    </w:p>
    <w:p w14:paraId="50F94E68" w14:textId="77777777" w:rsidR="00A9727B" w:rsidRPr="00D922AB" w:rsidRDefault="00A9727B" w:rsidP="00A9727B">
      <w:pPr>
        <w:rPr>
          <w:rFonts w:ascii="Franklin Gothic Book" w:hAnsi="Franklin Gothic Book"/>
          <w:bCs/>
        </w:rPr>
      </w:pPr>
    </w:p>
    <w:p w14:paraId="0741DAD4" w14:textId="77777777" w:rsidR="00A9727B" w:rsidRPr="00D922AB" w:rsidRDefault="00A9727B" w:rsidP="00A9727B">
      <w:pPr>
        <w:rPr>
          <w:rFonts w:ascii="Franklin Gothic Book" w:hAnsi="Franklin Gothic Book"/>
          <w:bCs/>
        </w:rPr>
      </w:pPr>
    </w:p>
    <w:p w14:paraId="0474B1D7" w14:textId="77777777" w:rsidR="00A9727B" w:rsidRPr="00D922AB" w:rsidRDefault="00A9727B" w:rsidP="00A9727B">
      <w:pPr>
        <w:rPr>
          <w:rFonts w:ascii="Franklin Gothic Book" w:hAnsi="Franklin Gothic Book"/>
          <w:bCs/>
        </w:rPr>
      </w:pPr>
    </w:p>
    <w:p w14:paraId="0BD728C6" w14:textId="77777777" w:rsidR="00A9727B" w:rsidRPr="00D922AB" w:rsidRDefault="00A9727B" w:rsidP="00A9727B">
      <w:pPr>
        <w:rPr>
          <w:rFonts w:ascii="Franklin Gothic Book" w:hAnsi="Franklin Gothic Book"/>
          <w:bCs/>
        </w:rPr>
      </w:pPr>
    </w:p>
    <w:p w14:paraId="5843F916" w14:textId="77777777" w:rsidR="00A9727B" w:rsidRPr="00D922AB" w:rsidRDefault="00A9727B" w:rsidP="00A9727B">
      <w:pPr>
        <w:rPr>
          <w:rFonts w:ascii="Franklin Gothic Book" w:hAnsi="Franklin Gothic Book"/>
          <w:bCs/>
        </w:rPr>
      </w:pPr>
    </w:p>
    <w:p w14:paraId="42B7B3EF" w14:textId="77777777" w:rsidR="00A9727B" w:rsidRPr="00D922AB" w:rsidRDefault="00A9727B" w:rsidP="00A9727B">
      <w:pPr>
        <w:autoSpaceDE w:val="0"/>
        <w:autoSpaceDN w:val="0"/>
        <w:jc w:val="right"/>
        <w:rPr>
          <w:rFonts w:ascii="Franklin Gothic Book" w:eastAsia="Batang" w:hAnsi="Franklin Gothic Book"/>
          <w:bCs/>
          <w:sz w:val="20"/>
          <w:szCs w:val="20"/>
          <w:lang w:bidi="he-IL"/>
        </w:rPr>
      </w:pPr>
    </w:p>
    <w:p w14:paraId="09523570" w14:textId="4C471D30" w:rsidR="004E36C7" w:rsidRDefault="004E36C7" w:rsidP="00A9727B">
      <w:pPr>
        <w:autoSpaceDE w:val="0"/>
        <w:autoSpaceDN w:val="0"/>
        <w:jc w:val="right"/>
        <w:rPr>
          <w:rFonts w:ascii="Franklin Gothic Book" w:eastAsia="Batang" w:hAnsi="Franklin Gothic Book"/>
          <w:bCs/>
          <w:sz w:val="20"/>
          <w:szCs w:val="20"/>
          <w:lang w:bidi="he-IL"/>
        </w:rPr>
      </w:pPr>
    </w:p>
    <w:p w14:paraId="5F37A582" w14:textId="74D55BB8" w:rsidR="00D922AB" w:rsidRDefault="00D922AB" w:rsidP="00A9727B">
      <w:pPr>
        <w:autoSpaceDE w:val="0"/>
        <w:autoSpaceDN w:val="0"/>
        <w:jc w:val="right"/>
        <w:rPr>
          <w:rFonts w:ascii="Franklin Gothic Book" w:eastAsia="Batang" w:hAnsi="Franklin Gothic Book"/>
          <w:bCs/>
          <w:sz w:val="20"/>
          <w:szCs w:val="20"/>
          <w:lang w:bidi="he-IL"/>
        </w:rPr>
      </w:pPr>
    </w:p>
    <w:p w14:paraId="382C8679" w14:textId="77777777" w:rsidR="00D922AB" w:rsidRPr="00D922AB" w:rsidRDefault="00D922AB" w:rsidP="00A9727B">
      <w:pPr>
        <w:autoSpaceDE w:val="0"/>
        <w:autoSpaceDN w:val="0"/>
        <w:jc w:val="right"/>
        <w:rPr>
          <w:rFonts w:ascii="Franklin Gothic Book" w:eastAsia="Batang" w:hAnsi="Franklin Gothic Book"/>
          <w:bCs/>
          <w:sz w:val="20"/>
          <w:szCs w:val="20"/>
          <w:lang w:bidi="he-IL"/>
        </w:rPr>
      </w:pPr>
    </w:p>
    <w:p w14:paraId="31D8AF01" w14:textId="77777777" w:rsidR="004E36C7" w:rsidRPr="00D922AB" w:rsidRDefault="004E36C7" w:rsidP="00A9727B">
      <w:pPr>
        <w:autoSpaceDE w:val="0"/>
        <w:autoSpaceDN w:val="0"/>
        <w:jc w:val="right"/>
        <w:rPr>
          <w:rFonts w:ascii="Franklin Gothic Book" w:eastAsia="Batang" w:hAnsi="Franklin Gothic Book"/>
          <w:bCs/>
          <w:sz w:val="20"/>
          <w:szCs w:val="20"/>
          <w:lang w:bidi="he-IL"/>
        </w:rPr>
      </w:pPr>
    </w:p>
    <w:p w14:paraId="60BE7E5F" w14:textId="1F2FA7B3" w:rsidR="00D922AB" w:rsidRDefault="00D922AB">
      <w:pPr>
        <w:spacing w:after="160" w:line="259" w:lineRule="auto"/>
        <w:rPr>
          <w:rFonts w:ascii="Franklin Gothic Book" w:eastAsia="Batang" w:hAnsi="Franklin Gothic Book"/>
          <w:bCs/>
          <w:sz w:val="20"/>
          <w:szCs w:val="20"/>
          <w:lang w:bidi="he-IL"/>
        </w:rPr>
      </w:pPr>
      <w:r>
        <w:rPr>
          <w:rFonts w:ascii="Franklin Gothic Book" w:eastAsia="Batang" w:hAnsi="Franklin Gothic Book"/>
          <w:bCs/>
          <w:sz w:val="20"/>
          <w:szCs w:val="20"/>
          <w:lang w:bidi="he-IL"/>
        </w:rPr>
        <w:br w:type="page"/>
      </w:r>
    </w:p>
    <w:p w14:paraId="314ECB42" w14:textId="16DF7CF6" w:rsidR="00D922AB" w:rsidRDefault="00D922AB" w:rsidP="00D922AB">
      <w:pPr>
        <w:pStyle w:val="Standard"/>
        <w:tabs>
          <w:tab w:val="right" w:leader="dot" w:pos="3960"/>
          <w:tab w:val="right" w:leader="dot" w:pos="7380"/>
          <w:tab w:val="right" w:leader="dot" w:pos="10080"/>
        </w:tabs>
        <w:spacing w:before="60"/>
        <w:rPr>
          <w:rFonts w:asciiTheme="minorHAnsi" w:hAnsiTheme="minorHAnsi" w:cstheme="minorHAnsi"/>
          <w:b/>
          <w:sz w:val="20"/>
          <w:szCs w:val="20"/>
        </w:rPr>
      </w:pPr>
      <w:r w:rsidRPr="00D922AB">
        <w:rPr>
          <w:rFonts w:ascii="Franklin Gothic Book" w:hAnsi="Franklin Gothic Book" w:cs="Tahoma"/>
          <w:bCs/>
          <w:sz w:val="20"/>
          <w:szCs w:val="20"/>
        </w:rPr>
        <w:lastRenderedPageBreak/>
        <w:t>Príloha č.3 – Rozpočet diela – cenová ponuka</w:t>
      </w:r>
    </w:p>
    <w:p w14:paraId="26A158FC" w14:textId="77777777" w:rsidR="00D922AB" w:rsidRDefault="00D922AB" w:rsidP="00D922AB">
      <w:pPr>
        <w:pStyle w:val="Standard"/>
        <w:tabs>
          <w:tab w:val="right" w:leader="dot" w:pos="3960"/>
          <w:tab w:val="right" w:leader="dot" w:pos="7380"/>
          <w:tab w:val="right" w:leader="dot" w:pos="10080"/>
        </w:tabs>
        <w:spacing w:before="60"/>
        <w:rPr>
          <w:rFonts w:asciiTheme="minorHAnsi" w:hAnsiTheme="minorHAnsi" w:cstheme="minorHAnsi"/>
          <w:b/>
          <w:sz w:val="20"/>
          <w:szCs w:val="20"/>
        </w:rPr>
      </w:pPr>
    </w:p>
    <w:p w14:paraId="5216CAC3" w14:textId="36D864D7" w:rsidR="00D922AB" w:rsidRDefault="00D922AB" w:rsidP="00D922AB">
      <w:pPr>
        <w:pStyle w:val="Standard"/>
        <w:tabs>
          <w:tab w:val="right" w:leader="dot" w:pos="3960"/>
          <w:tab w:val="right" w:leader="dot" w:pos="7380"/>
          <w:tab w:val="right" w:leader="dot" w:pos="10080"/>
        </w:tabs>
        <w:spacing w:before="60"/>
        <w:rPr>
          <w:rFonts w:asciiTheme="minorHAnsi" w:hAnsiTheme="minorHAnsi" w:cstheme="minorHAnsi"/>
          <w:b/>
          <w:sz w:val="20"/>
          <w:szCs w:val="20"/>
        </w:rPr>
      </w:pPr>
      <w:r w:rsidRPr="00E73E22">
        <w:rPr>
          <w:rFonts w:asciiTheme="minorHAnsi" w:hAnsiTheme="minorHAnsi" w:cstheme="minorHAnsi"/>
          <w:b/>
          <w:sz w:val="20"/>
          <w:szCs w:val="20"/>
        </w:rPr>
        <w:t>Technologický celok I: Automatizovaná plniaca linka s uzlami vrátane výrobného softvéru</w:t>
      </w:r>
    </w:p>
    <w:p w14:paraId="4F6D73DB" w14:textId="77777777" w:rsidR="00D922AB" w:rsidRDefault="00D922AB" w:rsidP="00D922AB">
      <w:pPr>
        <w:pStyle w:val="Standard"/>
        <w:tabs>
          <w:tab w:val="right" w:leader="dot" w:pos="3960"/>
          <w:tab w:val="right" w:leader="dot" w:pos="7380"/>
          <w:tab w:val="right" w:leader="dot" w:pos="10080"/>
        </w:tabs>
        <w:rPr>
          <w:rFonts w:asciiTheme="minorHAnsi" w:hAnsiTheme="minorHAnsi" w:cstheme="minorHAnsi"/>
          <w:b/>
          <w:sz w:val="20"/>
          <w:szCs w:val="20"/>
        </w:rPr>
      </w:pPr>
    </w:p>
    <w:tbl>
      <w:tblPr>
        <w:tblStyle w:val="Mriekatabuky"/>
        <w:tblW w:w="5318" w:type="pct"/>
        <w:jc w:val="center"/>
        <w:tblLook w:val="04A0" w:firstRow="1" w:lastRow="0" w:firstColumn="1" w:lastColumn="0" w:noHBand="0" w:noVBand="1"/>
      </w:tblPr>
      <w:tblGrid>
        <w:gridCol w:w="4633"/>
        <w:gridCol w:w="662"/>
        <w:gridCol w:w="1144"/>
        <w:gridCol w:w="1152"/>
        <w:gridCol w:w="980"/>
        <w:gridCol w:w="1308"/>
      </w:tblGrid>
      <w:tr w:rsidR="00D922AB" w:rsidRPr="00C1698A" w14:paraId="2042E366" w14:textId="77777777" w:rsidTr="009F74AE">
        <w:trPr>
          <w:jc w:val="center"/>
        </w:trPr>
        <w:tc>
          <w:tcPr>
            <w:tcW w:w="2345" w:type="pct"/>
            <w:tcBorders>
              <w:bottom w:val="single" w:sz="4" w:space="0" w:color="auto"/>
            </w:tcBorders>
          </w:tcPr>
          <w:p w14:paraId="35026A4E" w14:textId="77777777" w:rsidR="00D922AB" w:rsidRPr="00C1698A" w:rsidRDefault="00D922AB" w:rsidP="009F74AE">
            <w:pPr>
              <w:pStyle w:val="Standard"/>
              <w:tabs>
                <w:tab w:val="right" w:leader="dot" w:pos="3960"/>
                <w:tab w:val="right" w:leader="dot" w:pos="7380"/>
                <w:tab w:val="right" w:leader="dot" w:pos="10080"/>
              </w:tabs>
              <w:spacing w:before="60"/>
              <w:jc w:val="center"/>
              <w:rPr>
                <w:rFonts w:asciiTheme="minorHAnsi" w:hAnsiTheme="minorHAnsi" w:cstheme="minorHAnsi"/>
                <w:b/>
                <w:sz w:val="18"/>
                <w:szCs w:val="20"/>
              </w:rPr>
            </w:pPr>
            <w:r w:rsidRPr="00C1698A">
              <w:rPr>
                <w:rFonts w:asciiTheme="minorHAnsi" w:hAnsiTheme="minorHAnsi" w:cstheme="minorHAnsi"/>
                <w:b/>
                <w:sz w:val="18"/>
                <w:szCs w:val="20"/>
              </w:rPr>
              <w:t>Názov zariadenia / stroja</w:t>
            </w:r>
          </w:p>
        </w:tc>
        <w:tc>
          <w:tcPr>
            <w:tcW w:w="335" w:type="pct"/>
          </w:tcPr>
          <w:p w14:paraId="38B512B2" w14:textId="77777777" w:rsidR="00D922AB" w:rsidRPr="00C1698A" w:rsidRDefault="00D922AB" w:rsidP="009F74AE">
            <w:pPr>
              <w:pStyle w:val="Standard"/>
              <w:tabs>
                <w:tab w:val="right" w:leader="dot" w:pos="3960"/>
                <w:tab w:val="right" w:leader="dot" w:pos="7380"/>
                <w:tab w:val="right" w:leader="dot" w:pos="10080"/>
              </w:tabs>
              <w:spacing w:before="60"/>
              <w:jc w:val="center"/>
              <w:rPr>
                <w:rFonts w:asciiTheme="minorHAnsi" w:hAnsiTheme="minorHAnsi" w:cstheme="minorHAnsi"/>
                <w:b/>
                <w:sz w:val="18"/>
                <w:szCs w:val="20"/>
              </w:rPr>
            </w:pPr>
            <w:r w:rsidRPr="00C1698A">
              <w:rPr>
                <w:rFonts w:asciiTheme="minorHAnsi" w:hAnsiTheme="minorHAnsi" w:cstheme="minorHAnsi"/>
                <w:b/>
                <w:sz w:val="18"/>
                <w:szCs w:val="20"/>
              </w:rPr>
              <w:t>Počet</w:t>
            </w:r>
          </w:p>
        </w:tc>
        <w:tc>
          <w:tcPr>
            <w:tcW w:w="579" w:type="pct"/>
          </w:tcPr>
          <w:p w14:paraId="159B00C5" w14:textId="77777777" w:rsidR="00D922AB" w:rsidRPr="00C1698A" w:rsidRDefault="00D922AB" w:rsidP="009F74AE">
            <w:pPr>
              <w:pStyle w:val="Standard"/>
              <w:tabs>
                <w:tab w:val="right" w:leader="dot" w:pos="3960"/>
                <w:tab w:val="right" w:leader="dot" w:pos="7380"/>
                <w:tab w:val="right" w:leader="dot" w:pos="10080"/>
              </w:tabs>
              <w:spacing w:before="60"/>
              <w:jc w:val="center"/>
              <w:rPr>
                <w:rFonts w:asciiTheme="minorHAnsi" w:hAnsiTheme="minorHAnsi" w:cstheme="minorHAnsi"/>
                <w:b/>
                <w:sz w:val="18"/>
                <w:szCs w:val="20"/>
              </w:rPr>
            </w:pPr>
            <w:r w:rsidRPr="00C1698A">
              <w:rPr>
                <w:rFonts w:asciiTheme="minorHAnsi" w:hAnsiTheme="minorHAnsi" w:cstheme="minorHAnsi"/>
                <w:b/>
                <w:sz w:val="18"/>
                <w:szCs w:val="20"/>
              </w:rPr>
              <w:t>Cena bez DPH za MJ</w:t>
            </w:r>
          </w:p>
        </w:tc>
        <w:tc>
          <w:tcPr>
            <w:tcW w:w="583" w:type="pct"/>
          </w:tcPr>
          <w:p w14:paraId="767951B1" w14:textId="77777777" w:rsidR="00D922AB" w:rsidRPr="00C1698A" w:rsidRDefault="00D922AB" w:rsidP="009F74AE">
            <w:pPr>
              <w:pStyle w:val="Standard"/>
              <w:tabs>
                <w:tab w:val="right" w:leader="dot" w:pos="3960"/>
                <w:tab w:val="right" w:leader="dot" w:pos="7380"/>
                <w:tab w:val="right" w:leader="dot" w:pos="10080"/>
              </w:tabs>
              <w:spacing w:before="60"/>
              <w:jc w:val="center"/>
              <w:rPr>
                <w:rFonts w:asciiTheme="minorHAnsi" w:hAnsiTheme="minorHAnsi" w:cstheme="minorHAnsi"/>
                <w:b/>
                <w:sz w:val="18"/>
                <w:szCs w:val="20"/>
              </w:rPr>
            </w:pPr>
            <w:r w:rsidRPr="00C1698A">
              <w:rPr>
                <w:rFonts w:asciiTheme="minorHAnsi" w:hAnsiTheme="minorHAnsi" w:cstheme="minorHAnsi"/>
                <w:b/>
                <w:sz w:val="18"/>
                <w:szCs w:val="20"/>
              </w:rPr>
              <w:t>Cena bez DPH spolu</w:t>
            </w:r>
          </w:p>
        </w:tc>
        <w:tc>
          <w:tcPr>
            <w:tcW w:w="496" w:type="pct"/>
          </w:tcPr>
          <w:p w14:paraId="273FE21F" w14:textId="77777777" w:rsidR="00D922AB" w:rsidRPr="00C1698A" w:rsidRDefault="00D922AB" w:rsidP="009F74AE">
            <w:pPr>
              <w:pStyle w:val="Standard"/>
              <w:tabs>
                <w:tab w:val="right" w:leader="dot" w:pos="3960"/>
                <w:tab w:val="right" w:leader="dot" w:pos="7380"/>
                <w:tab w:val="right" w:leader="dot" w:pos="10080"/>
              </w:tabs>
              <w:spacing w:before="60"/>
              <w:jc w:val="center"/>
              <w:rPr>
                <w:rFonts w:asciiTheme="minorHAnsi" w:hAnsiTheme="minorHAnsi" w:cstheme="minorHAnsi"/>
                <w:b/>
                <w:sz w:val="18"/>
                <w:szCs w:val="20"/>
              </w:rPr>
            </w:pPr>
            <w:r w:rsidRPr="00C1698A">
              <w:rPr>
                <w:rFonts w:asciiTheme="minorHAnsi" w:hAnsiTheme="minorHAnsi" w:cstheme="minorHAnsi"/>
                <w:b/>
                <w:sz w:val="18"/>
                <w:szCs w:val="20"/>
              </w:rPr>
              <w:t>DPH</w:t>
            </w:r>
          </w:p>
        </w:tc>
        <w:tc>
          <w:tcPr>
            <w:tcW w:w="662" w:type="pct"/>
          </w:tcPr>
          <w:p w14:paraId="58D28B9D" w14:textId="77777777" w:rsidR="00D922AB" w:rsidRPr="00C1698A" w:rsidRDefault="00D922AB" w:rsidP="009F74AE">
            <w:pPr>
              <w:pStyle w:val="Standard"/>
              <w:tabs>
                <w:tab w:val="right" w:leader="dot" w:pos="3960"/>
                <w:tab w:val="right" w:leader="dot" w:pos="7380"/>
                <w:tab w:val="right" w:leader="dot" w:pos="10080"/>
              </w:tabs>
              <w:spacing w:before="60"/>
              <w:jc w:val="center"/>
              <w:rPr>
                <w:rFonts w:asciiTheme="minorHAnsi" w:hAnsiTheme="minorHAnsi" w:cstheme="minorHAnsi"/>
                <w:b/>
                <w:sz w:val="18"/>
                <w:szCs w:val="20"/>
              </w:rPr>
            </w:pPr>
            <w:r w:rsidRPr="00C1698A">
              <w:rPr>
                <w:rFonts w:asciiTheme="minorHAnsi" w:hAnsiTheme="minorHAnsi" w:cstheme="minorHAnsi"/>
                <w:b/>
                <w:sz w:val="18"/>
                <w:szCs w:val="20"/>
              </w:rPr>
              <w:t>Cena spolu s DPH</w:t>
            </w:r>
          </w:p>
        </w:tc>
      </w:tr>
      <w:tr w:rsidR="00D922AB" w:rsidRPr="00C1698A" w14:paraId="165F3919" w14:textId="77777777" w:rsidTr="009F74AE">
        <w:trPr>
          <w:jc w:val="center"/>
        </w:trPr>
        <w:tc>
          <w:tcPr>
            <w:tcW w:w="2345" w:type="pct"/>
            <w:shd w:val="clear" w:color="auto" w:fill="D9D9D9" w:themeFill="background1" w:themeFillShade="D9"/>
            <w:vAlign w:val="center"/>
          </w:tcPr>
          <w:p w14:paraId="411A7FF8" w14:textId="77777777" w:rsidR="00D922AB" w:rsidRDefault="00D922AB" w:rsidP="009F74AE">
            <w:pPr>
              <w:pStyle w:val="Standard"/>
              <w:tabs>
                <w:tab w:val="right" w:leader="dot" w:pos="3960"/>
                <w:tab w:val="right" w:leader="dot" w:pos="7380"/>
                <w:tab w:val="right" w:leader="dot" w:pos="10080"/>
              </w:tabs>
              <w:spacing w:before="60"/>
              <w:rPr>
                <w:rFonts w:asciiTheme="minorHAnsi" w:hAnsiTheme="minorHAnsi" w:cstheme="minorHAnsi"/>
                <w:sz w:val="18"/>
                <w:szCs w:val="20"/>
              </w:rPr>
            </w:pPr>
            <w:r w:rsidRPr="00E73E22">
              <w:rPr>
                <w:rFonts w:asciiTheme="minorHAnsi" w:hAnsiTheme="minorHAnsi" w:cstheme="minorHAnsi"/>
                <w:sz w:val="18"/>
                <w:szCs w:val="20"/>
              </w:rPr>
              <w:t>Automatizovaná plniaca linka s uzlami vrátane výrobného softvéru</w:t>
            </w:r>
            <w:r w:rsidRPr="00C1698A">
              <w:rPr>
                <w:rFonts w:asciiTheme="minorHAnsi" w:hAnsiTheme="minorHAnsi" w:cstheme="minorHAnsi"/>
                <w:sz w:val="18"/>
                <w:szCs w:val="20"/>
              </w:rPr>
              <w:t xml:space="preserve">: </w:t>
            </w:r>
          </w:p>
          <w:p w14:paraId="30AC249C" w14:textId="77777777" w:rsidR="00D922AB" w:rsidRPr="00C1698A" w:rsidRDefault="00D922AB" w:rsidP="009F74AE">
            <w:pPr>
              <w:pStyle w:val="Standard"/>
              <w:tabs>
                <w:tab w:val="right" w:leader="dot" w:pos="3960"/>
                <w:tab w:val="right" w:leader="dot" w:pos="7380"/>
                <w:tab w:val="right" w:leader="dot" w:pos="10080"/>
              </w:tabs>
              <w:spacing w:before="60"/>
              <w:rPr>
                <w:rFonts w:asciiTheme="minorHAnsi" w:hAnsiTheme="minorHAnsi" w:cstheme="minorHAnsi"/>
                <w:sz w:val="18"/>
                <w:szCs w:val="20"/>
              </w:rPr>
            </w:pPr>
            <w:r w:rsidRPr="00C1698A">
              <w:rPr>
                <w:rFonts w:asciiTheme="minorHAnsi" w:hAnsiTheme="minorHAnsi" w:cstheme="minorHAnsi"/>
                <w:sz w:val="18"/>
                <w:szCs w:val="20"/>
              </w:rPr>
              <w:t>(</w:t>
            </w:r>
            <w:r w:rsidRPr="00C1698A">
              <w:rPr>
                <w:rFonts w:asciiTheme="minorHAnsi" w:hAnsiTheme="minorHAnsi" w:cstheme="minorHAnsi"/>
                <w:color w:val="FF0000"/>
                <w:sz w:val="18"/>
                <w:szCs w:val="20"/>
              </w:rPr>
              <w:t>uviesť názov zariadenia</w:t>
            </w:r>
            <w:r w:rsidRPr="00C1698A">
              <w:rPr>
                <w:rFonts w:asciiTheme="minorHAnsi" w:hAnsiTheme="minorHAnsi" w:cstheme="minorHAnsi"/>
                <w:sz w:val="18"/>
                <w:szCs w:val="20"/>
              </w:rPr>
              <w:t>)</w:t>
            </w:r>
          </w:p>
        </w:tc>
        <w:tc>
          <w:tcPr>
            <w:tcW w:w="335" w:type="pct"/>
          </w:tcPr>
          <w:p w14:paraId="57055481" w14:textId="77777777" w:rsidR="00D922AB" w:rsidRPr="00C1698A" w:rsidRDefault="00D922AB" w:rsidP="009F74AE">
            <w:pPr>
              <w:pStyle w:val="Standard"/>
              <w:tabs>
                <w:tab w:val="right" w:leader="dot" w:pos="3960"/>
                <w:tab w:val="right" w:leader="dot" w:pos="7380"/>
                <w:tab w:val="right" w:leader="dot" w:pos="10080"/>
              </w:tabs>
              <w:spacing w:before="60"/>
              <w:jc w:val="center"/>
              <w:rPr>
                <w:rFonts w:asciiTheme="minorHAnsi" w:hAnsiTheme="minorHAnsi" w:cstheme="minorHAnsi"/>
                <w:sz w:val="18"/>
                <w:szCs w:val="20"/>
              </w:rPr>
            </w:pPr>
            <w:r w:rsidRPr="00C1698A">
              <w:rPr>
                <w:rFonts w:asciiTheme="minorHAnsi" w:hAnsiTheme="minorHAnsi" w:cstheme="minorHAnsi"/>
                <w:sz w:val="18"/>
                <w:szCs w:val="20"/>
              </w:rPr>
              <w:t>1</w:t>
            </w:r>
            <w:r>
              <w:rPr>
                <w:rFonts w:asciiTheme="minorHAnsi" w:hAnsiTheme="minorHAnsi" w:cstheme="minorHAnsi"/>
                <w:sz w:val="18"/>
                <w:szCs w:val="20"/>
              </w:rPr>
              <w:t xml:space="preserve"> ks</w:t>
            </w:r>
          </w:p>
        </w:tc>
        <w:tc>
          <w:tcPr>
            <w:tcW w:w="579" w:type="pct"/>
            <w:shd w:val="clear" w:color="auto" w:fill="D9D9D9" w:themeFill="background1" w:themeFillShade="D9"/>
          </w:tcPr>
          <w:p w14:paraId="0287BEEB" w14:textId="77777777" w:rsidR="00D922AB" w:rsidRPr="00C1698A" w:rsidRDefault="00D922AB" w:rsidP="009F74AE">
            <w:pPr>
              <w:pStyle w:val="Standard"/>
              <w:tabs>
                <w:tab w:val="right" w:leader="dot" w:pos="3960"/>
                <w:tab w:val="right" w:leader="dot" w:pos="7380"/>
                <w:tab w:val="right" w:leader="dot" w:pos="10080"/>
              </w:tabs>
              <w:spacing w:before="60"/>
              <w:jc w:val="center"/>
              <w:rPr>
                <w:rFonts w:asciiTheme="minorHAnsi" w:hAnsiTheme="minorHAnsi" w:cstheme="minorHAnsi"/>
                <w:sz w:val="18"/>
                <w:szCs w:val="20"/>
              </w:rPr>
            </w:pPr>
          </w:p>
        </w:tc>
        <w:tc>
          <w:tcPr>
            <w:tcW w:w="583" w:type="pct"/>
            <w:shd w:val="clear" w:color="auto" w:fill="D9D9D9" w:themeFill="background1" w:themeFillShade="D9"/>
          </w:tcPr>
          <w:p w14:paraId="2CB3FFFC" w14:textId="77777777" w:rsidR="00D922AB" w:rsidRPr="00C1698A" w:rsidRDefault="00D922AB" w:rsidP="009F74AE">
            <w:pPr>
              <w:pStyle w:val="Standard"/>
              <w:tabs>
                <w:tab w:val="right" w:leader="dot" w:pos="3960"/>
                <w:tab w:val="right" w:leader="dot" w:pos="7380"/>
                <w:tab w:val="right" w:leader="dot" w:pos="10080"/>
              </w:tabs>
              <w:spacing w:before="60"/>
              <w:jc w:val="center"/>
              <w:rPr>
                <w:rFonts w:asciiTheme="minorHAnsi" w:hAnsiTheme="minorHAnsi" w:cstheme="minorHAnsi"/>
                <w:sz w:val="18"/>
                <w:szCs w:val="20"/>
              </w:rPr>
            </w:pPr>
          </w:p>
        </w:tc>
        <w:tc>
          <w:tcPr>
            <w:tcW w:w="496" w:type="pct"/>
            <w:shd w:val="clear" w:color="auto" w:fill="D9D9D9" w:themeFill="background1" w:themeFillShade="D9"/>
          </w:tcPr>
          <w:p w14:paraId="10702C63" w14:textId="77777777" w:rsidR="00D922AB" w:rsidRPr="00C1698A" w:rsidRDefault="00D922AB" w:rsidP="009F74AE">
            <w:pPr>
              <w:pStyle w:val="Standard"/>
              <w:tabs>
                <w:tab w:val="right" w:leader="dot" w:pos="3960"/>
                <w:tab w:val="right" w:leader="dot" w:pos="7380"/>
                <w:tab w:val="right" w:leader="dot" w:pos="10080"/>
              </w:tabs>
              <w:spacing w:before="60"/>
              <w:jc w:val="center"/>
              <w:rPr>
                <w:rFonts w:asciiTheme="minorHAnsi" w:hAnsiTheme="minorHAnsi" w:cstheme="minorHAnsi"/>
                <w:sz w:val="18"/>
                <w:szCs w:val="20"/>
              </w:rPr>
            </w:pPr>
          </w:p>
        </w:tc>
        <w:tc>
          <w:tcPr>
            <w:tcW w:w="662" w:type="pct"/>
            <w:shd w:val="clear" w:color="auto" w:fill="D9D9D9" w:themeFill="background1" w:themeFillShade="D9"/>
          </w:tcPr>
          <w:p w14:paraId="3A63812C" w14:textId="77777777" w:rsidR="00D922AB" w:rsidRPr="00C1698A" w:rsidRDefault="00D922AB" w:rsidP="009F74AE">
            <w:pPr>
              <w:pStyle w:val="Standard"/>
              <w:tabs>
                <w:tab w:val="right" w:leader="dot" w:pos="3960"/>
                <w:tab w:val="right" w:leader="dot" w:pos="7380"/>
                <w:tab w:val="right" w:leader="dot" w:pos="10080"/>
              </w:tabs>
              <w:spacing w:before="60"/>
              <w:jc w:val="center"/>
              <w:rPr>
                <w:rFonts w:asciiTheme="minorHAnsi" w:hAnsiTheme="minorHAnsi" w:cstheme="minorHAnsi"/>
                <w:sz w:val="18"/>
                <w:szCs w:val="20"/>
              </w:rPr>
            </w:pPr>
          </w:p>
        </w:tc>
      </w:tr>
      <w:tr w:rsidR="00D922AB" w:rsidRPr="00C1698A" w14:paraId="340D177A" w14:textId="77777777" w:rsidTr="009F74AE">
        <w:trPr>
          <w:jc w:val="center"/>
        </w:trPr>
        <w:tc>
          <w:tcPr>
            <w:tcW w:w="3259" w:type="pct"/>
            <w:gridSpan w:val="3"/>
          </w:tcPr>
          <w:p w14:paraId="5E1E2BD4" w14:textId="77777777" w:rsidR="00D922AB" w:rsidRPr="00C1698A" w:rsidRDefault="00D922AB" w:rsidP="009F74AE">
            <w:pPr>
              <w:pStyle w:val="Standard"/>
              <w:tabs>
                <w:tab w:val="right" w:leader="dot" w:pos="3960"/>
                <w:tab w:val="right" w:leader="dot" w:pos="7380"/>
                <w:tab w:val="right" w:leader="dot" w:pos="10080"/>
              </w:tabs>
              <w:spacing w:before="60"/>
              <w:rPr>
                <w:rFonts w:asciiTheme="minorHAnsi" w:hAnsiTheme="minorHAnsi" w:cstheme="minorHAnsi"/>
                <w:b/>
                <w:sz w:val="18"/>
                <w:szCs w:val="20"/>
              </w:rPr>
            </w:pPr>
            <w:r w:rsidRPr="00C1698A">
              <w:rPr>
                <w:rFonts w:asciiTheme="minorHAnsi" w:hAnsiTheme="minorHAnsi" w:cstheme="minorHAnsi"/>
                <w:b/>
                <w:sz w:val="18"/>
                <w:szCs w:val="20"/>
              </w:rPr>
              <w:t>Spolu:</w:t>
            </w:r>
          </w:p>
        </w:tc>
        <w:tc>
          <w:tcPr>
            <w:tcW w:w="583" w:type="pct"/>
            <w:shd w:val="clear" w:color="auto" w:fill="D9D9D9" w:themeFill="background1" w:themeFillShade="D9"/>
          </w:tcPr>
          <w:p w14:paraId="46844340" w14:textId="77777777" w:rsidR="00D922AB" w:rsidRPr="00C1698A" w:rsidRDefault="00D922AB" w:rsidP="009F74AE">
            <w:pPr>
              <w:pStyle w:val="Standard"/>
              <w:tabs>
                <w:tab w:val="right" w:leader="dot" w:pos="3960"/>
                <w:tab w:val="right" w:leader="dot" w:pos="7380"/>
                <w:tab w:val="right" w:leader="dot" w:pos="10080"/>
              </w:tabs>
              <w:spacing w:before="60"/>
              <w:jc w:val="center"/>
              <w:rPr>
                <w:rFonts w:asciiTheme="minorHAnsi" w:hAnsiTheme="minorHAnsi" w:cstheme="minorHAnsi"/>
                <w:sz w:val="18"/>
                <w:szCs w:val="20"/>
              </w:rPr>
            </w:pPr>
          </w:p>
        </w:tc>
        <w:tc>
          <w:tcPr>
            <w:tcW w:w="496" w:type="pct"/>
            <w:shd w:val="clear" w:color="auto" w:fill="D9D9D9" w:themeFill="background1" w:themeFillShade="D9"/>
          </w:tcPr>
          <w:p w14:paraId="5B14C2EB" w14:textId="77777777" w:rsidR="00D922AB" w:rsidRPr="00C1698A" w:rsidRDefault="00D922AB" w:rsidP="009F74AE">
            <w:pPr>
              <w:pStyle w:val="Standard"/>
              <w:tabs>
                <w:tab w:val="right" w:leader="dot" w:pos="3960"/>
                <w:tab w:val="right" w:leader="dot" w:pos="7380"/>
                <w:tab w:val="right" w:leader="dot" w:pos="10080"/>
              </w:tabs>
              <w:spacing w:before="60"/>
              <w:jc w:val="center"/>
              <w:rPr>
                <w:rFonts w:asciiTheme="minorHAnsi" w:hAnsiTheme="minorHAnsi" w:cstheme="minorHAnsi"/>
                <w:sz w:val="18"/>
                <w:szCs w:val="20"/>
              </w:rPr>
            </w:pPr>
          </w:p>
        </w:tc>
        <w:tc>
          <w:tcPr>
            <w:tcW w:w="662" w:type="pct"/>
            <w:shd w:val="clear" w:color="auto" w:fill="D9D9D9" w:themeFill="background1" w:themeFillShade="D9"/>
          </w:tcPr>
          <w:p w14:paraId="468694F3" w14:textId="77777777" w:rsidR="00D922AB" w:rsidRPr="00C1698A" w:rsidRDefault="00D922AB" w:rsidP="009F74AE">
            <w:pPr>
              <w:pStyle w:val="Standard"/>
              <w:tabs>
                <w:tab w:val="right" w:leader="dot" w:pos="3960"/>
                <w:tab w:val="right" w:leader="dot" w:pos="7380"/>
                <w:tab w:val="right" w:leader="dot" w:pos="10080"/>
              </w:tabs>
              <w:spacing w:before="60"/>
              <w:jc w:val="center"/>
              <w:rPr>
                <w:rFonts w:asciiTheme="minorHAnsi" w:hAnsiTheme="minorHAnsi" w:cstheme="minorHAnsi"/>
                <w:sz w:val="18"/>
                <w:szCs w:val="20"/>
              </w:rPr>
            </w:pPr>
          </w:p>
        </w:tc>
      </w:tr>
    </w:tbl>
    <w:p w14:paraId="754A7E0E" w14:textId="77777777" w:rsidR="00D922AB" w:rsidRDefault="00D922AB" w:rsidP="00D922AB">
      <w:pPr>
        <w:pStyle w:val="Standard"/>
        <w:tabs>
          <w:tab w:val="right" w:leader="dot" w:pos="3960"/>
          <w:tab w:val="right" w:leader="dot" w:pos="7380"/>
          <w:tab w:val="right" w:leader="dot" w:pos="10080"/>
        </w:tabs>
        <w:rPr>
          <w:rFonts w:asciiTheme="minorHAnsi" w:hAnsiTheme="minorHAnsi" w:cstheme="minorHAnsi"/>
          <w:sz w:val="20"/>
          <w:szCs w:val="20"/>
        </w:rPr>
      </w:pPr>
    </w:p>
    <w:p w14:paraId="02414C68" w14:textId="77777777" w:rsidR="004E36C7" w:rsidRPr="00D922AB" w:rsidRDefault="004E36C7" w:rsidP="00D922AB">
      <w:pPr>
        <w:autoSpaceDE w:val="0"/>
        <w:autoSpaceDN w:val="0"/>
        <w:rPr>
          <w:rFonts w:ascii="Franklin Gothic Book" w:eastAsia="Batang" w:hAnsi="Franklin Gothic Book"/>
          <w:bCs/>
          <w:sz w:val="20"/>
          <w:szCs w:val="20"/>
          <w:lang w:bidi="he-IL"/>
        </w:rPr>
      </w:pPr>
    </w:p>
    <w:p w14:paraId="0702E785" w14:textId="77777777" w:rsidR="004E36C7" w:rsidRPr="00D922AB" w:rsidRDefault="004E36C7" w:rsidP="00A9727B">
      <w:pPr>
        <w:autoSpaceDE w:val="0"/>
        <w:autoSpaceDN w:val="0"/>
        <w:jc w:val="right"/>
        <w:rPr>
          <w:rFonts w:ascii="Franklin Gothic Book" w:eastAsia="Batang" w:hAnsi="Franklin Gothic Book"/>
          <w:bCs/>
          <w:sz w:val="20"/>
          <w:szCs w:val="20"/>
          <w:lang w:bidi="he-IL"/>
        </w:rPr>
      </w:pPr>
    </w:p>
    <w:p w14:paraId="52DD163F" w14:textId="77777777" w:rsidR="00D922AB" w:rsidRDefault="00D922AB">
      <w:pPr>
        <w:spacing w:after="160" w:line="259" w:lineRule="auto"/>
        <w:rPr>
          <w:rFonts w:ascii="Franklin Gothic Book" w:eastAsia="Batang" w:hAnsi="Franklin Gothic Book"/>
          <w:bCs/>
          <w:sz w:val="20"/>
          <w:szCs w:val="20"/>
          <w:lang w:bidi="he-IL"/>
        </w:rPr>
      </w:pPr>
      <w:r>
        <w:rPr>
          <w:rFonts w:ascii="Franklin Gothic Book" w:eastAsia="Batang" w:hAnsi="Franklin Gothic Book"/>
          <w:bCs/>
          <w:sz w:val="20"/>
          <w:szCs w:val="20"/>
          <w:lang w:bidi="he-IL"/>
        </w:rPr>
        <w:br w:type="page"/>
      </w:r>
    </w:p>
    <w:p w14:paraId="45873037" w14:textId="16C9B2CD" w:rsidR="00A9727B" w:rsidRPr="00D922AB" w:rsidRDefault="00A9727B" w:rsidP="00A9727B">
      <w:pPr>
        <w:autoSpaceDE w:val="0"/>
        <w:autoSpaceDN w:val="0"/>
        <w:jc w:val="right"/>
        <w:rPr>
          <w:rFonts w:ascii="Franklin Gothic Book" w:eastAsia="Batang" w:hAnsi="Franklin Gothic Book"/>
          <w:bCs/>
          <w:sz w:val="20"/>
          <w:szCs w:val="20"/>
          <w:lang w:bidi="he-IL"/>
        </w:rPr>
      </w:pPr>
      <w:r w:rsidRPr="00D922AB">
        <w:rPr>
          <w:rFonts w:ascii="Franklin Gothic Book" w:eastAsia="Batang" w:hAnsi="Franklin Gothic Book"/>
          <w:bCs/>
          <w:sz w:val="20"/>
          <w:szCs w:val="20"/>
          <w:lang w:bidi="he-IL"/>
        </w:rPr>
        <w:lastRenderedPageBreak/>
        <w:t>Príloha č. 4 Zmluvy o dielo</w:t>
      </w:r>
    </w:p>
    <w:p w14:paraId="6E518F16" w14:textId="77777777" w:rsidR="00A9727B" w:rsidRPr="00D922AB" w:rsidRDefault="00A9727B" w:rsidP="00A9727B">
      <w:pPr>
        <w:autoSpaceDE w:val="0"/>
        <w:autoSpaceDN w:val="0"/>
        <w:rPr>
          <w:rFonts w:ascii="Franklin Gothic Book" w:eastAsia="Batang" w:hAnsi="Franklin Gothic Book"/>
          <w:bCs/>
          <w:sz w:val="20"/>
          <w:szCs w:val="20"/>
          <w:lang w:bidi="he-IL"/>
        </w:rPr>
      </w:pPr>
    </w:p>
    <w:p w14:paraId="49EB286B" w14:textId="77777777" w:rsidR="00A9727B" w:rsidRPr="00D922AB" w:rsidRDefault="00A9727B" w:rsidP="00A9727B">
      <w:pPr>
        <w:autoSpaceDE w:val="0"/>
        <w:autoSpaceDN w:val="0"/>
        <w:rPr>
          <w:rFonts w:ascii="Franklin Gothic Book" w:eastAsia="Batang" w:hAnsi="Franklin Gothic Book"/>
          <w:bCs/>
          <w:sz w:val="20"/>
          <w:szCs w:val="20"/>
          <w:lang w:bidi="he-IL"/>
        </w:rPr>
      </w:pPr>
    </w:p>
    <w:p w14:paraId="5D7A5A39" w14:textId="77777777" w:rsidR="00A9727B" w:rsidRPr="00D922AB" w:rsidRDefault="00A9727B" w:rsidP="00A9727B">
      <w:pPr>
        <w:autoSpaceDE w:val="0"/>
        <w:autoSpaceDN w:val="0"/>
        <w:jc w:val="center"/>
        <w:rPr>
          <w:rFonts w:ascii="Franklin Gothic Book" w:eastAsia="Batang" w:hAnsi="Franklin Gothic Book"/>
          <w:bCs/>
          <w:sz w:val="20"/>
          <w:szCs w:val="20"/>
          <w:lang w:bidi="he-IL"/>
        </w:rPr>
      </w:pPr>
      <w:r w:rsidRPr="00D922AB">
        <w:rPr>
          <w:rFonts w:ascii="Franklin Gothic Book" w:eastAsia="Batang" w:hAnsi="Franklin Gothic Book"/>
          <w:bCs/>
          <w:sz w:val="20"/>
          <w:szCs w:val="20"/>
          <w:lang w:bidi="he-IL"/>
        </w:rPr>
        <w:t>Zoznam subdodávateľov</w:t>
      </w:r>
    </w:p>
    <w:p w14:paraId="39E4363E" w14:textId="77777777" w:rsidR="00A9727B" w:rsidRPr="00D922AB" w:rsidRDefault="00A9727B" w:rsidP="00A9727B">
      <w:pPr>
        <w:autoSpaceDE w:val="0"/>
        <w:autoSpaceDN w:val="0"/>
        <w:rPr>
          <w:rFonts w:ascii="Franklin Gothic Book" w:eastAsia="Batang" w:hAnsi="Franklin Gothic Book"/>
          <w:bCs/>
          <w:sz w:val="20"/>
          <w:szCs w:val="20"/>
          <w:lang w:bidi="he-IL"/>
        </w:rPr>
      </w:pPr>
    </w:p>
    <w:tbl>
      <w:tblPr>
        <w:tblW w:w="52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2128"/>
        <w:gridCol w:w="2794"/>
        <w:gridCol w:w="3111"/>
        <w:gridCol w:w="1181"/>
      </w:tblGrid>
      <w:tr w:rsidR="00A9727B" w:rsidRPr="00D922AB" w14:paraId="09E179B1" w14:textId="77777777" w:rsidTr="002F69D7">
        <w:trPr>
          <w:jc w:val="center"/>
        </w:trPr>
        <w:tc>
          <w:tcPr>
            <w:tcW w:w="281" w:type="pct"/>
            <w:tcBorders>
              <w:top w:val="single" w:sz="4" w:space="0" w:color="auto"/>
              <w:left w:val="single" w:sz="4" w:space="0" w:color="auto"/>
              <w:bottom w:val="single" w:sz="4" w:space="0" w:color="auto"/>
              <w:right w:val="single" w:sz="4" w:space="0" w:color="auto"/>
            </w:tcBorders>
            <w:vAlign w:val="center"/>
            <w:hideMark/>
          </w:tcPr>
          <w:p w14:paraId="0301B3D5" w14:textId="77777777" w:rsidR="00A9727B" w:rsidRPr="00D922AB" w:rsidRDefault="00A9727B" w:rsidP="002F69D7">
            <w:pPr>
              <w:autoSpaceDE w:val="0"/>
              <w:autoSpaceDN w:val="0"/>
              <w:spacing w:line="276" w:lineRule="auto"/>
              <w:jc w:val="center"/>
              <w:rPr>
                <w:rFonts w:ascii="Franklin Gothic Book" w:eastAsia="Batang" w:hAnsi="Franklin Gothic Book"/>
                <w:bCs/>
                <w:i/>
                <w:sz w:val="20"/>
                <w:szCs w:val="20"/>
                <w:lang w:eastAsia="en-US" w:bidi="he-IL"/>
              </w:rPr>
            </w:pPr>
            <w:proofErr w:type="spellStart"/>
            <w:r w:rsidRPr="00D922AB">
              <w:rPr>
                <w:rFonts w:ascii="Franklin Gothic Book" w:eastAsia="Batang" w:hAnsi="Franklin Gothic Book"/>
                <w:bCs/>
                <w:i/>
                <w:sz w:val="20"/>
                <w:szCs w:val="20"/>
                <w:lang w:eastAsia="en-US" w:bidi="he-IL"/>
              </w:rPr>
              <w:t>P.č</w:t>
            </w:r>
            <w:proofErr w:type="spellEnd"/>
            <w:r w:rsidRPr="00D922AB">
              <w:rPr>
                <w:rFonts w:ascii="Franklin Gothic Book" w:eastAsia="Batang" w:hAnsi="Franklin Gothic Book"/>
                <w:bCs/>
                <w:i/>
                <w:sz w:val="20"/>
                <w:szCs w:val="20"/>
                <w:lang w:eastAsia="en-US" w:bidi="he-IL"/>
              </w:rPr>
              <w:t>.</w:t>
            </w:r>
          </w:p>
        </w:tc>
        <w:tc>
          <w:tcPr>
            <w:tcW w:w="1089" w:type="pct"/>
            <w:tcBorders>
              <w:top w:val="single" w:sz="4" w:space="0" w:color="auto"/>
              <w:left w:val="single" w:sz="4" w:space="0" w:color="auto"/>
              <w:bottom w:val="single" w:sz="4" w:space="0" w:color="auto"/>
              <w:right w:val="single" w:sz="4" w:space="0" w:color="auto"/>
            </w:tcBorders>
            <w:vAlign w:val="center"/>
            <w:hideMark/>
          </w:tcPr>
          <w:p w14:paraId="735C948B" w14:textId="77777777" w:rsidR="00A9727B" w:rsidRPr="00D922AB" w:rsidRDefault="00A9727B" w:rsidP="002F69D7">
            <w:pPr>
              <w:autoSpaceDE w:val="0"/>
              <w:autoSpaceDN w:val="0"/>
              <w:spacing w:line="276" w:lineRule="auto"/>
              <w:jc w:val="center"/>
              <w:rPr>
                <w:rFonts w:ascii="Franklin Gothic Book" w:eastAsia="Batang" w:hAnsi="Franklin Gothic Book"/>
                <w:bCs/>
                <w:i/>
                <w:sz w:val="20"/>
                <w:szCs w:val="20"/>
                <w:lang w:eastAsia="en-US" w:bidi="he-IL"/>
              </w:rPr>
            </w:pPr>
            <w:r w:rsidRPr="00D922AB">
              <w:rPr>
                <w:rFonts w:ascii="Franklin Gothic Book" w:eastAsia="Batang" w:hAnsi="Franklin Gothic Book"/>
                <w:bCs/>
                <w:i/>
                <w:sz w:val="20"/>
                <w:szCs w:val="20"/>
                <w:lang w:eastAsia="en-US" w:bidi="he-IL"/>
              </w:rPr>
              <w:t>Názov firmy a sídlo subdodávateľa, IČO</w:t>
            </w:r>
          </w:p>
        </w:tc>
        <w:tc>
          <w:tcPr>
            <w:tcW w:w="1431" w:type="pct"/>
            <w:tcBorders>
              <w:top w:val="single" w:sz="4" w:space="0" w:color="auto"/>
              <w:left w:val="single" w:sz="4" w:space="0" w:color="auto"/>
              <w:bottom w:val="single" w:sz="4" w:space="0" w:color="auto"/>
              <w:right w:val="single" w:sz="4" w:space="0" w:color="auto"/>
            </w:tcBorders>
            <w:vAlign w:val="center"/>
            <w:hideMark/>
          </w:tcPr>
          <w:p w14:paraId="41BB921B" w14:textId="77777777" w:rsidR="00A9727B" w:rsidRPr="00D922AB" w:rsidRDefault="00A9727B" w:rsidP="002F69D7">
            <w:pPr>
              <w:autoSpaceDE w:val="0"/>
              <w:autoSpaceDN w:val="0"/>
              <w:spacing w:line="276" w:lineRule="auto"/>
              <w:jc w:val="center"/>
              <w:rPr>
                <w:rFonts w:ascii="Franklin Gothic Book" w:eastAsia="Batang" w:hAnsi="Franklin Gothic Book"/>
                <w:bCs/>
                <w:i/>
                <w:sz w:val="20"/>
                <w:szCs w:val="20"/>
                <w:lang w:eastAsia="en-US" w:bidi="he-IL"/>
              </w:rPr>
            </w:pPr>
            <w:r w:rsidRPr="00D922AB">
              <w:rPr>
                <w:rFonts w:ascii="Franklin Gothic Book" w:eastAsia="Batang" w:hAnsi="Franklin Gothic Book"/>
                <w:bCs/>
                <w:i/>
                <w:sz w:val="20"/>
                <w:szCs w:val="20"/>
                <w:lang w:eastAsia="en-US" w:bidi="he-IL"/>
              </w:rPr>
              <w:t>Údaje o osobe oprávnenej konať za subdodávateľa (meno a priezvisko, adresa pobytu, dátum narodenia)</w:t>
            </w:r>
          </w:p>
        </w:tc>
        <w:tc>
          <w:tcPr>
            <w:tcW w:w="1593" w:type="pct"/>
            <w:tcBorders>
              <w:top w:val="single" w:sz="4" w:space="0" w:color="auto"/>
              <w:left w:val="single" w:sz="4" w:space="0" w:color="auto"/>
              <w:bottom w:val="single" w:sz="4" w:space="0" w:color="auto"/>
              <w:right w:val="single" w:sz="4" w:space="0" w:color="auto"/>
            </w:tcBorders>
            <w:vAlign w:val="center"/>
            <w:hideMark/>
          </w:tcPr>
          <w:p w14:paraId="53E0FF15" w14:textId="77777777" w:rsidR="00A9727B" w:rsidRPr="00D922AB" w:rsidRDefault="00A9727B" w:rsidP="002F69D7">
            <w:pPr>
              <w:autoSpaceDE w:val="0"/>
              <w:autoSpaceDN w:val="0"/>
              <w:spacing w:line="276" w:lineRule="auto"/>
              <w:jc w:val="center"/>
              <w:rPr>
                <w:rFonts w:ascii="Franklin Gothic Book" w:eastAsia="Batang" w:hAnsi="Franklin Gothic Book"/>
                <w:bCs/>
                <w:i/>
                <w:sz w:val="20"/>
                <w:szCs w:val="20"/>
                <w:lang w:eastAsia="en-US" w:bidi="he-IL"/>
              </w:rPr>
            </w:pPr>
            <w:r w:rsidRPr="00D922AB">
              <w:rPr>
                <w:rFonts w:ascii="Franklin Gothic Book" w:eastAsia="Batang" w:hAnsi="Franklin Gothic Book"/>
                <w:bCs/>
                <w:i/>
                <w:sz w:val="20"/>
                <w:szCs w:val="20"/>
                <w:lang w:eastAsia="en-US" w:bidi="he-IL"/>
              </w:rPr>
              <w:t>Predmet dodávok, prác alebo služieb</w:t>
            </w:r>
          </w:p>
        </w:tc>
        <w:tc>
          <w:tcPr>
            <w:tcW w:w="605" w:type="pct"/>
            <w:tcBorders>
              <w:top w:val="single" w:sz="4" w:space="0" w:color="auto"/>
              <w:left w:val="single" w:sz="4" w:space="0" w:color="auto"/>
              <w:bottom w:val="single" w:sz="4" w:space="0" w:color="auto"/>
              <w:right w:val="single" w:sz="4" w:space="0" w:color="auto"/>
            </w:tcBorders>
            <w:vAlign w:val="center"/>
            <w:hideMark/>
          </w:tcPr>
          <w:p w14:paraId="79A6AA55" w14:textId="77777777" w:rsidR="00A9727B" w:rsidRPr="00D922AB" w:rsidRDefault="00A9727B" w:rsidP="002F69D7">
            <w:pPr>
              <w:autoSpaceDE w:val="0"/>
              <w:autoSpaceDN w:val="0"/>
              <w:spacing w:line="276" w:lineRule="auto"/>
              <w:jc w:val="center"/>
              <w:rPr>
                <w:rFonts w:ascii="Franklin Gothic Book" w:eastAsia="Batang" w:hAnsi="Franklin Gothic Book"/>
                <w:bCs/>
                <w:i/>
                <w:sz w:val="20"/>
                <w:szCs w:val="20"/>
                <w:lang w:eastAsia="en-US" w:bidi="he-IL"/>
              </w:rPr>
            </w:pPr>
            <w:r w:rsidRPr="00D922AB">
              <w:rPr>
                <w:rFonts w:ascii="Franklin Gothic Book" w:eastAsia="Batang" w:hAnsi="Franklin Gothic Book"/>
                <w:bCs/>
                <w:i/>
                <w:sz w:val="20"/>
                <w:szCs w:val="20"/>
                <w:lang w:eastAsia="en-US" w:bidi="he-IL"/>
              </w:rPr>
              <w:t>Podiel  na celkovom objeme dodávky (%)</w:t>
            </w:r>
          </w:p>
        </w:tc>
      </w:tr>
      <w:tr w:rsidR="00A9727B" w:rsidRPr="00D922AB" w14:paraId="009ABDE0" w14:textId="77777777" w:rsidTr="002F69D7">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2A0623B0" w14:textId="77777777" w:rsidR="00A9727B" w:rsidRPr="00D922AB" w:rsidRDefault="00A9727B" w:rsidP="002F69D7">
            <w:pPr>
              <w:autoSpaceDE w:val="0"/>
              <w:autoSpaceDN w:val="0"/>
              <w:spacing w:line="276" w:lineRule="auto"/>
              <w:rPr>
                <w:rFonts w:ascii="Franklin Gothic Book" w:eastAsia="Batang" w:hAnsi="Franklin Gothic Book"/>
                <w:bCs/>
                <w:sz w:val="20"/>
                <w:szCs w:val="20"/>
                <w:lang w:eastAsia="en-US" w:bidi="he-IL"/>
              </w:rPr>
            </w:pPr>
          </w:p>
        </w:tc>
        <w:tc>
          <w:tcPr>
            <w:tcW w:w="1089" w:type="pct"/>
            <w:tcBorders>
              <w:top w:val="single" w:sz="4" w:space="0" w:color="auto"/>
              <w:left w:val="single" w:sz="4" w:space="0" w:color="auto"/>
              <w:bottom w:val="single" w:sz="4" w:space="0" w:color="auto"/>
              <w:right w:val="single" w:sz="4" w:space="0" w:color="auto"/>
            </w:tcBorders>
          </w:tcPr>
          <w:p w14:paraId="4893ED1B" w14:textId="77777777" w:rsidR="00A9727B" w:rsidRPr="00D922AB" w:rsidRDefault="00A9727B" w:rsidP="002F69D7">
            <w:pPr>
              <w:autoSpaceDE w:val="0"/>
              <w:autoSpaceDN w:val="0"/>
              <w:spacing w:line="276" w:lineRule="auto"/>
              <w:rPr>
                <w:rFonts w:ascii="Franklin Gothic Book" w:eastAsia="Batang" w:hAnsi="Franklin Gothic Book"/>
                <w:bCs/>
                <w:sz w:val="20"/>
                <w:szCs w:val="20"/>
                <w:lang w:eastAsia="en-US" w:bidi="he-IL"/>
              </w:rPr>
            </w:pPr>
          </w:p>
          <w:p w14:paraId="6DFBFA4D" w14:textId="77777777" w:rsidR="00A9727B" w:rsidRPr="00D922AB" w:rsidRDefault="00A9727B" w:rsidP="002F69D7">
            <w:pPr>
              <w:autoSpaceDE w:val="0"/>
              <w:autoSpaceDN w:val="0"/>
              <w:spacing w:line="276" w:lineRule="auto"/>
              <w:rPr>
                <w:rFonts w:ascii="Franklin Gothic Book" w:eastAsia="Batang" w:hAnsi="Franklin Gothic Book"/>
                <w:bCs/>
                <w:sz w:val="20"/>
                <w:szCs w:val="20"/>
                <w:lang w:eastAsia="en-US" w:bidi="he-IL"/>
              </w:rPr>
            </w:pPr>
          </w:p>
        </w:tc>
        <w:tc>
          <w:tcPr>
            <w:tcW w:w="1431" w:type="pct"/>
            <w:tcBorders>
              <w:top w:val="single" w:sz="4" w:space="0" w:color="auto"/>
              <w:left w:val="single" w:sz="4" w:space="0" w:color="auto"/>
              <w:bottom w:val="single" w:sz="4" w:space="0" w:color="auto"/>
              <w:right w:val="single" w:sz="4" w:space="0" w:color="auto"/>
            </w:tcBorders>
          </w:tcPr>
          <w:p w14:paraId="76BE3F79" w14:textId="77777777" w:rsidR="00A9727B" w:rsidRPr="00D922AB" w:rsidRDefault="00A9727B" w:rsidP="002F69D7">
            <w:pPr>
              <w:autoSpaceDE w:val="0"/>
              <w:autoSpaceDN w:val="0"/>
              <w:spacing w:line="276" w:lineRule="auto"/>
              <w:rPr>
                <w:rFonts w:ascii="Franklin Gothic Book" w:eastAsia="Batang" w:hAnsi="Franklin Gothic Book"/>
                <w:bCs/>
                <w:sz w:val="20"/>
                <w:szCs w:val="20"/>
                <w:lang w:eastAsia="en-US" w:bidi="he-IL"/>
              </w:rPr>
            </w:pPr>
          </w:p>
          <w:p w14:paraId="7B960D8C" w14:textId="77777777" w:rsidR="00A9727B" w:rsidRPr="00D922AB" w:rsidRDefault="00A9727B" w:rsidP="002F69D7">
            <w:pPr>
              <w:autoSpaceDE w:val="0"/>
              <w:autoSpaceDN w:val="0"/>
              <w:spacing w:line="276" w:lineRule="auto"/>
              <w:rPr>
                <w:rFonts w:ascii="Franklin Gothic Book" w:eastAsia="Batang" w:hAnsi="Franklin Gothic Book"/>
                <w:bCs/>
                <w:sz w:val="20"/>
                <w:szCs w:val="20"/>
                <w:lang w:eastAsia="en-US" w:bidi="he-IL"/>
              </w:rPr>
            </w:pPr>
          </w:p>
        </w:tc>
        <w:tc>
          <w:tcPr>
            <w:tcW w:w="1593" w:type="pct"/>
            <w:tcBorders>
              <w:top w:val="single" w:sz="4" w:space="0" w:color="auto"/>
              <w:left w:val="single" w:sz="4" w:space="0" w:color="auto"/>
              <w:bottom w:val="single" w:sz="4" w:space="0" w:color="auto"/>
              <w:right w:val="single" w:sz="4" w:space="0" w:color="auto"/>
            </w:tcBorders>
          </w:tcPr>
          <w:p w14:paraId="4692B928" w14:textId="77777777" w:rsidR="00A9727B" w:rsidRPr="00D922AB" w:rsidRDefault="00A9727B" w:rsidP="002F69D7">
            <w:pPr>
              <w:autoSpaceDE w:val="0"/>
              <w:autoSpaceDN w:val="0"/>
              <w:spacing w:line="276" w:lineRule="auto"/>
              <w:rPr>
                <w:rFonts w:ascii="Franklin Gothic Book" w:eastAsia="Batang" w:hAnsi="Franklin Gothic Book"/>
                <w:bCs/>
                <w:sz w:val="20"/>
                <w:szCs w:val="20"/>
                <w:lang w:eastAsia="en-US" w:bidi="he-IL"/>
              </w:rPr>
            </w:pPr>
          </w:p>
        </w:tc>
        <w:tc>
          <w:tcPr>
            <w:tcW w:w="605" w:type="pct"/>
            <w:tcBorders>
              <w:top w:val="single" w:sz="4" w:space="0" w:color="auto"/>
              <w:left w:val="single" w:sz="4" w:space="0" w:color="auto"/>
              <w:bottom w:val="single" w:sz="4" w:space="0" w:color="auto"/>
              <w:right w:val="single" w:sz="4" w:space="0" w:color="auto"/>
            </w:tcBorders>
          </w:tcPr>
          <w:p w14:paraId="05D612C5" w14:textId="77777777" w:rsidR="00A9727B" w:rsidRPr="00D922AB" w:rsidRDefault="00A9727B" w:rsidP="002F69D7">
            <w:pPr>
              <w:autoSpaceDE w:val="0"/>
              <w:autoSpaceDN w:val="0"/>
              <w:spacing w:line="276" w:lineRule="auto"/>
              <w:rPr>
                <w:rFonts w:ascii="Franklin Gothic Book" w:eastAsia="Batang" w:hAnsi="Franklin Gothic Book"/>
                <w:bCs/>
                <w:sz w:val="20"/>
                <w:szCs w:val="20"/>
                <w:lang w:eastAsia="en-US" w:bidi="he-IL"/>
              </w:rPr>
            </w:pPr>
          </w:p>
        </w:tc>
      </w:tr>
      <w:tr w:rsidR="00A9727B" w:rsidRPr="00D922AB" w14:paraId="3BD7C2FA" w14:textId="77777777" w:rsidTr="002F69D7">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4B72F797" w14:textId="77777777" w:rsidR="00A9727B" w:rsidRPr="00D922AB" w:rsidRDefault="00A9727B" w:rsidP="002F69D7">
            <w:pPr>
              <w:autoSpaceDE w:val="0"/>
              <w:autoSpaceDN w:val="0"/>
              <w:spacing w:line="276" w:lineRule="auto"/>
              <w:rPr>
                <w:rFonts w:ascii="Franklin Gothic Book" w:eastAsia="Batang" w:hAnsi="Franklin Gothic Book"/>
                <w:bCs/>
                <w:sz w:val="20"/>
                <w:szCs w:val="20"/>
                <w:lang w:eastAsia="en-US" w:bidi="he-IL"/>
              </w:rPr>
            </w:pPr>
          </w:p>
        </w:tc>
        <w:tc>
          <w:tcPr>
            <w:tcW w:w="1089" w:type="pct"/>
            <w:tcBorders>
              <w:top w:val="single" w:sz="4" w:space="0" w:color="auto"/>
              <w:left w:val="single" w:sz="4" w:space="0" w:color="auto"/>
              <w:bottom w:val="single" w:sz="4" w:space="0" w:color="auto"/>
              <w:right w:val="single" w:sz="4" w:space="0" w:color="auto"/>
            </w:tcBorders>
          </w:tcPr>
          <w:p w14:paraId="1491450F" w14:textId="77777777" w:rsidR="00A9727B" w:rsidRPr="00D922AB" w:rsidRDefault="00A9727B" w:rsidP="002F69D7">
            <w:pPr>
              <w:autoSpaceDE w:val="0"/>
              <w:autoSpaceDN w:val="0"/>
              <w:spacing w:line="276" w:lineRule="auto"/>
              <w:rPr>
                <w:rFonts w:ascii="Franklin Gothic Book" w:eastAsia="Batang" w:hAnsi="Franklin Gothic Book"/>
                <w:bCs/>
                <w:sz w:val="20"/>
                <w:szCs w:val="20"/>
                <w:lang w:eastAsia="en-US" w:bidi="he-IL"/>
              </w:rPr>
            </w:pPr>
          </w:p>
          <w:p w14:paraId="2413104A" w14:textId="77777777" w:rsidR="00A9727B" w:rsidRPr="00D922AB" w:rsidRDefault="00A9727B" w:rsidP="002F69D7">
            <w:pPr>
              <w:autoSpaceDE w:val="0"/>
              <w:autoSpaceDN w:val="0"/>
              <w:spacing w:line="276" w:lineRule="auto"/>
              <w:rPr>
                <w:rFonts w:ascii="Franklin Gothic Book" w:eastAsia="Batang" w:hAnsi="Franklin Gothic Book"/>
                <w:bCs/>
                <w:sz w:val="20"/>
                <w:szCs w:val="20"/>
                <w:lang w:eastAsia="en-US" w:bidi="he-IL"/>
              </w:rPr>
            </w:pPr>
          </w:p>
        </w:tc>
        <w:tc>
          <w:tcPr>
            <w:tcW w:w="1431" w:type="pct"/>
            <w:tcBorders>
              <w:top w:val="single" w:sz="4" w:space="0" w:color="auto"/>
              <w:left w:val="single" w:sz="4" w:space="0" w:color="auto"/>
              <w:bottom w:val="single" w:sz="4" w:space="0" w:color="auto"/>
              <w:right w:val="single" w:sz="4" w:space="0" w:color="auto"/>
            </w:tcBorders>
          </w:tcPr>
          <w:p w14:paraId="0A64B76F" w14:textId="77777777" w:rsidR="00A9727B" w:rsidRPr="00D922AB" w:rsidRDefault="00A9727B" w:rsidP="002F69D7">
            <w:pPr>
              <w:autoSpaceDE w:val="0"/>
              <w:autoSpaceDN w:val="0"/>
              <w:spacing w:line="276" w:lineRule="auto"/>
              <w:rPr>
                <w:rFonts w:ascii="Franklin Gothic Book" w:eastAsia="Batang" w:hAnsi="Franklin Gothic Book"/>
                <w:bCs/>
                <w:sz w:val="20"/>
                <w:szCs w:val="20"/>
                <w:lang w:eastAsia="en-US" w:bidi="he-IL"/>
              </w:rPr>
            </w:pPr>
          </w:p>
          <w:p w14:paraId="54DDDAEA" w14:textId="77777777" w:rsidR="00A9727B" w:rsidRPr="00D922AB" w:rsidRDefault="00A9727B" w:rsidP="002F69D7">
            <w:pPr>
              <w:autoSpaceDE w:val="0"/>
              <w:autoSpaceDN w:val="0"/>
              <w:spacing w:line="276" w:lineRule="auto"/>
              <w:rPr>
                <w:rFonts w:ascii="Franklin Gothic Book" w:eastAsia="Batang" w:hAnsi="Franklin Gothic Book"/>
                <w:bCs/>
                <w:sz w:val="20"/>
                <w:szCs w:val="20"/>
                <w:lang w:eastAsia="en-US" w:bidi="he-IL"/>
              </w:rPr>
            </w:pPr>
          </w:p>
        </w:tc>
        <w:tc>
          <w:tcPr>
            <w:tcW w:w="1593" w:type="pct"/>
            <w:tcBorders>
              <w:top w:val="single" w:sz="4" w:space="0" w:color="auto"/>
              <w:left w:val="single" w:sz="4" w:space="0" w:color="auto"/>
              <w:bottom w:val="single" w:sz="4" w:space="0" w:color="auto"/>
              <w:right w:val="single" w:sz="4" w:space="0" w:color="auto"/>
            </w:tcBorders>
          </w:tcPr>
          <w:p w14:paraId="5E2428AF" w14:textId="77777777" w:rsidR="00A9727B" w:rsidRPr="00D922AB" w:rsidRDefault="00A9727B" w:rsidP="002F69D7">
            <w:pPr>
              <w:autoSpaceDE w:val="0"/>
              <w:autoSpaceDN w:val="0"/>
              <w:spacing w:line="276" w:lineRule="auto"/>
              <w:rPr>
                <w:rFonts w:ascii="Franklin Gothic Book" w:eastAsia="Batang" w:hAnsi="Franklin Gothic Book"/>
                <w:bCs/>
                <w:sz w:val="20"/>
                <w:szCs w:val="20"/>
                <w:lang w:eastAsia="en-US" w:bidi="he-IL"/>
              </w:rPr>
            </w:pPr>
          </w:p>
        </w:tc>
        <w:tc>
          <w:tcPr>
            <w:tcW w:w="605" w:type="pct"/>
            <w:tcBorders>
              <w:top w:val="single" w:sz="4" w:space="0" w:color="auto"/>
              <w:left w:val="single" w:sz="4" w:space="0" w:color="auto"/>
              <w:bottom w:val="single" w:sz="4" w:space="0" w:color="auto"/>
              <w:right w:val="single" w:sz="4" w:space="0" w:color="auto"/>
            </w:tcBorders>
          </w:tcPr>
          <w:p w14:paraId="2C39AE12" w14:textId="77777777" w:rsidR="00A9727B" w:rsidRPr="00D922AB" w:rsidRDefault="00A9727B" w:rsidP="002F69D7">
            <w:pPr>
              <w:autoSpaceDE w:val="0"/>
              <w:autoSpaceDN w:val="0"/>
              <w:spacing w:line="276" w:lineRule="auto"/>
              <w:rPr>
                <w:rFonts w:ascii="Franklin Gothic Book" w:eastAsia="Batang" w:hAnsi="Franklin Gothic Book"/>
                <w:bCs/>
                <w:sz w:val="20"/>
                <w:szCs w:val="20"/>
                <w:lang w:eastAsia="en-US" w:bidi="he-IL"/>
              </w:rPr>
            </w:pPr>
          </w:p>
        </w:tc>
      </w:tr>
      <w:tr w:rsidR="00A9727B" w:rsidRPr="00D922AB" w14:paraId="35AA5A17" w14:textId="77777777" w:rsidTr="002F69D7">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5F5FD3E0" w14:textId="77777777" w:rsidR="00A9727B" w:rsidRPr="00D922AB" w:rsidRDefault="00A9727B" w:rsidP="002F69D7">
            <w:pPr>
              <w:autoSpaceDE w:val="0"/>
              <w:autoSpaceDN w:val="0"/>
              <w:spacing w:line="276" w:lineRule="auto"/>
              <w:rPr>
                <w:rFonts w:ascii="Franklin Gothic Book" w:eastAsia="Batang" w:hAnsi="Franklin Gothic Book"/>
                <w:bCs/>
                <w:sz w:val="20"/>
                <w:szCs w:val="20"/>
                <w:lang w:eastAsia="en-US" w:bidi="he-IL"/>
              </w:rPr>
            </w:pPr>
          </w:p>
        </w:tc>
        <w:tc>
          <w:tcPr>
            <w:tcW w:w="1089" w:type="pct"/>
            <w:tcBorders>
              <w:top w:val="single" w:sz="4" w:space="0" w:color="auto"/>
              <w:left w:val="single" w:sz="4" w:space="0" w:color="auto"/>
              <w:bottom w:val="single" w:sz="4" w:space="0" w:color="auto"/>
              <w:right w:val="single" w:sz="4" w:space="0" w:color="auto"/>
            </w:tcBorders>
          </w:tcPr>
          <w:p w14:paraId="7A501728" w14:textId="77777777" w:rsidR="00A9727B" w:rsidRPr="00D922AB" w:rsidRDefault="00A9727B" w:rsidP="002F69D7">
            <w:pPr>
              <w:autoSpaceDE w:val="0"/>
              <w:autoSpaceDN w:val="0"/>
              <w:spacing w:line="276" w:lineRule="auto"/>
              <w:rPr>
                <w:rFonts w:ascii="Franklin Gothic Book" w:eastAsia="Batang" w:hAnsi="Franklin Gothic Book"/>
                <w:bCs/>
                <w:sz w:val="20"/>
                <w:szCs w:val="20"/>
                <w:lang w:eastAsia="en-US" w:bidi="he-IL"/>
              </w:rPr>
            </w:pPr>
          </w:p>
          <w:p w14:paraId="6D95511D" w14:textId="77777777" w:rsidR="00A9727B" w:rsidRPr="00D922AB" w:rsidRDefault="00A9727B" w:rsidP="002F69D7">
            <w:pPr>
              <w:autoSpaceDE w:val="0"/>
              <w:autoSpaceDN w:val="0"/>
              <w:spacing w:line="276" w:lineRule="auto"/>
              <w:rPr>
                <w:rFonts w:ascii="Franklin Gothic Book" w:eastAsia="Batang" w:hAnsi="Franklin Gothic Book"/>
                <w:bCs/>
                <w:sz w:val="20"/>
                <w:szCs w:val="20"/>
                <w:lang w:eastAsia="en-US" w:bidi="he-IL"/>
              </w:rPr>
            </w:pPr>
          </w:p>
        </w:tc>
        <w:tc>
          <w:tcPr>
            <w:tcW w:w="1431" w:type="pct"/>
            <w:tcBorders>
              <w:top w:val="single" w:sz="4" w:space="0" w:color="auto"/>
              <w:left w:val="single" w:sz="4" w:space="0" w:color="auto"/>
              <w:bottom w:val="single" w:sz="4" w:space="0" w:color="auto"/>
              <w:right w:val="single" w:sz="4" w:space="0" w:color="auto"/>
            </w:tcBorders>
          </w:tcPr>
          <w:p w14:paraId="1455C1D8" w14:textId="77777777" w:rsidR="00A9727B" w:rsidRPr="00D922AB" w:rsidRDefault="00A9727B" w:rsidP="002F69D7">
            <w:pPr>
              <w:autoSpaceDE w:val="0"/>
              <w:autoSpaceDN w:val="0"/>
              <w:spacing w:line="276" w:lineRule="auto"/>
              <w:rPr>
                <w:rFonts w:ascii="Franklin Gothic Book" w:eastAsia="Batang" w:hAnsi="Franklin Gothic Book"/>
                <w:bCs/>
                <w:sz w:val="20"/>
                <w:szCs w:val="20"/>
                <w:lang w:eastAsia="en-US" w:bidi="he-IL"/>
              </w:rPr>
            </w:pPr>
          </w:p>
          <w:p w14:paraId="38FA3C22" w14:textId="77777777" w:rsidR="00A9727B" w:rsidRPr="00D922AB" w:rsidRDefault="00A9727B" w:rsidP="002F69D7">
            <w:pPr>
              <w:autoSpaceDE w:val="0"/>
              <w:autoSpaceDN w:val="0"/>
              <w:spacing w:line="276" w:lineRule="auto"/>
              <w:rPr>
                <w:rFonts w:ascii="Franklin Gothic Book" w:eastAsia="Batang" w:hAnsi="Franklin Gothic Book"/>
                <w:bCs/>
                <w:sz w:val="20"/>
                <w:szCs w:val="20"/>
                <w:lang w:eastAsia="en-US" w:bidi="he-IL"/>
              </w:rPr>
            </w:pPr>
          </w:p>
        </w:tc>
        <w:tc>
          <w:tcPr>
            <w:tcW w:w="1593" w:type="pct"/>
            <w:tcBorders>
              <w:top w:val="single" w:sz="4" w:space="0" w:color="auto"/>
              <w:left w:val="single" w:sz="4" w:space="0" w:color="auto"/>
              <w:bottom w:val="single" w:sz="4" w:space="0" w:color="auto"/>
              <w:right w:val="single" w:sz="4" w:space="0" w:color="auto"/>
            </w:tcBorders>
          </w:tcPr>
          <w:p w14:paraId="72E1B4D2" w14:textId="77777777" w:rsidR="00A9727B" w:rsidRPr="00D922AB" w:rsidRDefault="00A9727B" w:rsidP="002F69D7">
            <w:pPr>
              <w:autoSpaceDE w:val="0"/>
              <w:autoSpaceDN w:val="0"/>
              <w:spacing w:line="276" w:lineRule="auto"/>
              <w:rPr>
                <w:rFonts w:ascii="Franklin Gothic Book" w:eastAsia="Batang" w:hAnsi="Franklin Gothic Book"/>
                <w:bCs/>
                <w:sz w:val="20"/>
                <w:szCs w:val="20"/>
                <w:lang w:eastAsia="en-US" w:bidi="he-IL"/>
              </w:rPr>
            </w:pPr>
          </w:p>
        </w:tc>
        <w:tc>
          <w:tcPr>
            <w:tcW w:w="605" w:type="pct"/>
            <w:tcBorders>
              <w:top w:val="single" w:sz="4" w:space="0" w:color="auto"/>
              <w:left w:val="single" w:sz="4" w:space="0" w:color="auto"/>
              <w:bottom w:val="single" w:sz="4" w:space="0" w:color="auto"/>
              <w:right w:val="single" w:sz="4" w:space="0" w:color="auto"/>
            </w:tcBorders>
          </w:tcPr>
          <w:p w14:paraId="57E2DFA3" w14:textId="77777777" w:rsidR="00A9727B" w:rsidRPr="00D922AB" w:rsidRDefault="00A9727B" w:rsidP="002F69D7">
            <w:pPr>
              <w:autoSpaceDE w:val="0"/>
              <w:autoSpaceDN w:val="0"/>
              <w:spacing w:line="276" w:lineRule="auto"/>
              <w:rPr>
                <w:rFonts w:ascii="Franklin Gothic Book" w:eastAsia="Batang" w:hAnsi="Franklin Gothic Book"/>
                <w:bCs/>
                <w:sz w:val="20"/>
                <w:szCs w:val="20"/>
                <w:lang w:eastAsia="en-US" w:bidi="he-IL"/>
              </w:rPr>
            </w:pPr>
          </w:p>
        </w:tc>
      </w:tr>
    </w:tbl>
    <w:p w14:paraId="634EF115" w14:textId="77777777" w:rsidR="00A9727B" w:rsidRPr="00D922AB" w:rsidRDefault="00A9727B" w:rsidP="00A9727B">
      <w:pPr>
        <w:autoSpaceDE w:val="0"/>
        <w:autoSpaceDN w:val="0"/>
        <w:rPr>
          <w:rFonts w:ascii="Franklin Gothic Book" w:eastAsia="Batang" w:hAnsi="Franklin Gothic Book"/>
          <w:bCs/>
          <w:sz w:val="20"/>
          <w:szCs w:val="20"/>
          <w:lang w:eastAsia="cs-CZ" w:bidi="he-IL"/>
        </w:rPr>
      </w:pPr>
    </w:p>
    <w:p w14:paraId="66838C77" w14:textId="77777777" w:rsidR="00A9727B" w:rsidRPr="00D922AB" w:rsidRDefault="00A9727B" w:rsidP="00A9727B">
      <w:pPr>
        <w:autoSpaceDE w:val="0"/>
        <w:autoSpaceDN w:val="0"/>
        <w:rPr>
          <w:rFonts w:ascii="Franklin Gothic Book" w:eastAsia="Batang" w:hAnsi="Franklin Gothic Book"/>
          <w:bCs/>
          <w:sz w:val="20"/>
          <w:szCs w:val="20"/>
          <w:lang w:bidi="he-IL"/>
        </w:rPr>
      </w:pPr>
    </w:p>
    <w:p w14:paraId="5FB0A944" w14:textId="77777777" w:rsidR="00A9727B" w:rsidRPr="00D922AB" w:rsidRDefault="00A9727B" w:rsidP="00A9727B">
      <w:pPr>
        <w:pStyle w:val="Odsekzoznamu"/>
        <w:ind w:left="0"/>
        <w:jc w:val="both"/>
        <w:rPr>
          <w:rFonts w:ascii="Franklin Gothic Book" w:hAnsi="Franklin Gothic Book"/>
          <w:bCs/>
          <w:sz w:val="20"/>
          <w:szCs w:val="20"/>
        </w:rPr>
      </w:pPr>
      <w:r w:rsidRPr="00D922AB">
        <w:rPr>
          <w:rFonts w:ascii="Franklin Gothic Book" w:hAnsi="Franklin Gothic Book"/>
          <w:bCs/>
          <w:sz w:val="20"/>
          <w:szCs w:val="20"/>
        </w:rPr>
        <w:t>V ..........................,dňa:</w:t>
      </w:r>
      <w:r w:rsidRPr="00D922AB">
        <w:rPr>
          <w:rFonts w:ascii="Franklin Gothic Book" w:hAnsi="Franklin Gothic Book"/>
          <w:bCs/>
          <w:sz w:val="20"/>
          <w:szCs w:val="20"/>
        </w:rPr>
        <w:tab/>
      </w:r>
      <w:r w:rsidRPr="00D922AB">
        <w:rPr>
          <w:rFonts w:ascii="Franklin Gothic Book" w:hAnsi="Franklin Gothic Book"/>
          <w:bCs/>
          <w:sz w:val="20"/>
          <w:szCs w:val="20"/>
        </w:rPr>
        <w:tab/>
      </w:r>
      <w:r w:rsidRPr="00D922AB">
        <w:rPr>
          <w:rFonts w:ascii="Franklin Gothic Book" w:hAnsi="Franklin Gothic Book"/>
          <w:bCs/>
          <w:sz w:val="20"/>
          <w:szCs w:val="20"/>
        </w:rPr>
        <w:tab/>
      </w:r>
      <w:r w:rsidRPr="00D922AB">
        <w:rPr>
          <w:rFonts w:ascii="Franklin Gothic Book" w:hAnsi="Franklin Gothic Book"/>
          <w:bCs/>
          <w:sz w:val="20"/>
          <w:szCs w:val="20"/>
        </w:rPr>
        <w:tab/>
      </w:r>
      <w:r w:rsidRPr="00D922AB">
        <w:rPr>
          <w:rFonts w:ascii="Franklin Gothic Book" w:hAnsi="Franklin Gothic Book"/>
          <w:bCs/>
          <w:sz w:val="20"/>
          <w:szCs w:val="20"/>
        </w:rPr>
        <w:tab/>
      </w:r>
      <w:r w:rsidRPr="00D922AB">
        <w:rPr>
          <w:rFonts w:ascii="Franklin Gothic Book" w:hAnsi="Franklin Gothic Book"/>
          <w:bCs/>
          <w:sz w:val="20"/>
          <w:szCs w:val="20"/>
        </w:rPr>
        <w:tab/>
        <w:t>Martin, dňa:</w:t>
      </w:r>
    </w:p>
    <w:p w14:paraId="175A6F18" w14:textId="77777777" w:rsidR="00A9727B" w:rsidRPr="00D922AB" w:rsidRDefault="00A9727B" w:rsidP="00A9727B">
      <w:pPr>
        <w:jc w:val="both"/>
        <w:rPr>
          <w:rFonts w:ascii="Franklin Gothic Book" w:hAnsi="Franklin Gothic Book"/>
          <w:bCs/>
          <w:sz w:val="20"/>
          <w:szCs w:val="20"/>
        </w:rPr>
      </w:pPr>
    </w:p>
    <w:p w14:paraId="0364B9F3" w14:textId="77777777" w:rsidR="00A9727B" w:rsidRPr="00D922AB" w:rsidRDefault="00A9727B" w:rsidP="00A9727B">
      <w:pPr>
        <w:jc w:val="both"/>
        <w:rPr>
          <w:rFonts w:ascii="Franklin Gothic Book" w:hAnsi="Franklin Gothic Book"/>
          <w:bCs/>
          <w:sz w:val="20"/>
          <w:szCs w:val="20"/>
        </w:rPr>
      </w:pPr>
      <w:r w:rsidRPr="00D922AB">
        <w:rPr>
          <w:rFonts w:ascii="Franklin Gothic Book" w:hAnsi="Franklin Gothic Book"/>
          <w:bCs/>
          <w:sz w:val="20"/>
          <w:szCs w:val="20"/>
        </w:rPr>
        <w:t>Predávajúci:</w:t>
      </w:r>
      <w:r w:rsidRPr="00D922AB">
        <w:rPr>
          <w:rFonts w:ascii="Franklin Gothic Book" w:hAnsi="Franklin Gothic Book"/>
          <w:bCs/>
          <w:sz w:val="20"/>
          <w:szCs w:val="20"/>
        </w:rPr>
        <w:tab/>
      </w:r>
      <w:r w:rsidRPr="00D922AB">
        <w:rPr>
          <w:rFonts w:ascii="Franklin Gothic Book" w:hAnsi="Franklin Gothic Book"/>
          <w:bCs/>
          <w:sz w:val="20"/>
          <w:szCs w:val="20"/>
        </w:rPr>
        <w:tab/>
      </w:r>
      <w:r w:rsidRPr="00D922AB">
        <w:rPr>
          <w:rFonts w:ascii="Franklin Gothic Book" w:hAnsi="Franklin Gothic Book"/>
          <w:bCs/>
          <w:sz w:val="20"/>
          <w:szCs w:val="20"/>
        </w:rPr>
        <w:tab/>
      </w:r>
      <w:r w:rsidRPr="00D922AB">
        <w:rPr>
          <w:rFonts w:ascii="Franklin Gothic Book" w:hAnsi="Franklin Gothic Book"/>
          <w:bCs/>
          <w:sz w:val="20"/>
          <w:szCs w:val="20"/>
        </w:rPr>
        <w:tab/>
      </w:r>
      <w:r w:rsidRPr="00D922AB">
        <w:rPr>
          <w:rFonts w:ascii="Franklin Gothic Book" w:hAnsi="Franklin Gothic Book"/>
          <w:bCs/>
          <w:sz w:val="20"/>
          <w:szCs w:val="20"/>
        </w:rPr>
        <w:tab/>
      </w:r>
      <w:r w:rsidRPr="00D922AB">
        <w:rPr>
          <w:rFonts w:ascii="Franklin Gothic Book" w:hAnsi="Franklin Gothic Book"/>
          <w:bCs/>
          <w:sz w:val="20"/>
          <w:szCs w:val="20"/>
        </w:rPr>
        <w:tab/>
      </w:r>
      <w:r w:rsidRPr="00D922AB">
        <w:rPr>
          <w:rFonts w:ascii="Franklin Gothic Book" w:hAnsi="Franklin Gothic Book"/>
          <w:bCs/>
          <w:sz w:val="20"/>
          <w:szCs w:val="20"/>
        </w:rPr>
        <w:tab/>
        <w:t>Kupujúci:</w:t>
      </w:r>
    </w:p>
    <w:p w14:paraId="4A3E44AB" w14:textId="77777777" w:rsidR="00A9727B" w:rsidRPr="00D922AB" w:rsidRDefault="00A9727B" w:rsidP="00A9727B">
      <w:pPr>
        <w:jc w:val="both"/>
        <w:rPr>
          <w:rFonts w:ascii="Franklin Gothic Book" w:hAnsi="Franklin Gothic Book"/>
          <w:bCs/>
          <w:sz w:val="20"/>
          <w:szCs w:val="20"/>
        </w:rPr>
      </w:pPr>
    </w:p>
    <w:p w14:paraId="51DD2019" w14:textId="77777777" w:rsidR="00A9727B" w:rsidRPr="00D922AB" w:rsidRDefault="00A9727B" w:rsidP="00A9727B">
      <w:pPr>
        <w:jc w:val="both"/>
        <w:rPr>
          <w:rFonts w:ascii="Franklin Gothic Book" w:hAnsi="Franklin Gothic Book"/>
          <w:bCs/>
          <w:sz w:val="20"/>
          <w:szCs w:val="20"/>
        </w:rPr>
      </w:pPr>
    </w:p>
    <w:p w14:paraId="2B253FF7" w14:textId="77777777" w:rsidR="00A9727B" w:rsidRPr="00D922AB" w:rsidRDefault="00A9727B" w:rsidP="00A9727B">
      <w:pPr>
        <w:jc w:val="both"/>
        <w:rPr>
          <w:rFonts w:ascii="Franklin Gothic Book" w:hAnsi="Franklin Gothic Book"/>
          <w:bCs/>
          <w:sz w:val="20"/>
          <w:szCs w:val="20"/>
        </w:rPr>
      </w:pPr>
    </w:p>
    <w:p w14:paraId="4F13BB40" w14:textId="77777777" w:rsidR="00A9727B" w:rsidRPr="00D922AB" w:rsidRDefault="00A9727B" w:rsidP="00A9727B">
      <w:pPr>
        <w:jc w:val="both"/>
        <w:rPr>
          <w:rFonts w:ascii="Franklin Gothic Book" w:hAnsi="Franklin Gothic Book"/>
          <w:bCs/>
          <w:sz w:val="20"/>
          <w:szCs w:val="20"/>
        </w:rPr>
      </w:pPr>
      <w:r w:rsidRPr="00D922AB">
        <w:rPr>
          <w:rFonts w:ascii="Franklin Gothic Book" w:hAnsi="Franklin Gothic Book"/>
          <w:bCs/>
          <w:sz w:val="20"/>
          <w:szCs w:val="20"/>
        </w:rPr>
        <w:t>.........................................</w:t>
      </w:r>
      <w:r w:rsidRPr="00D922AB">
        <w:rPr>
          <w:rFonts w:ascii="Franklin Gothic Book" w:hAnsi="Franklin Gothic Book"/>
          <w:bCs/>
          <w:sz w:val="20"/>
          <w:szCs w:val="20"/>
        </w:rPr>
        <w:tab/>
      </w:r>
      <w:r w:rsidRPr="00D922AB">
        <w:rPr>
          <w:rFonts w:ascii="Franklin Gothic Book" w:hAnsi="Franklin Gothic Book"/>
          <w:bCs/>
          <w:sz w:val="20"/>
          <w:szCs w:val="20"/>
        </w:rPr>
        <w:tab/>
      </w:r>
      <w:r w:rsidRPr="00D922AB">
        <w:rPr>
          <w:rFonts w:ascii="Franklin Gothic Book" w:hAnsi="Franklin Gothic Book"/>
          <w:bCs/>
          <w:sz w:val="20"/>
          <w:szCs w:val="20"/>
        </w:rPr>
        <w:tab/>
      </w:r>
      <w:r w:rsidRPr="00D922AB">
        <w:rPr>
          <w:rFonts w:ascii="Franklin Gothic Book" w:hAnsi="Franklin Gothic Book"/>
          <w:bCs/>
          <w:sz w:val="20"/>
          <w:szCs w:val="20"/>
        </w:rPr>
        <w:tab/>
        <w:t xml:space="preserve">            </w:t>
      </w:r>
      <w:r w:rsidRPr="00D922AB">
        <w:rPr>
          <w:rFonts w:ascii="Franklin Gothic Book" w:hAnsi="Franklin Gothic Book"/>
          <w:bCs/>
          <w:sz w:val="20"/>
          <w:szCs w:val="20"/>
        </w:rPr>
        <w:tab/>
      </w:r>
      <w:r w:rsidRPr="00D922AB">
        <w:rPr>
          <w:rFonts w:ascii="Franklin Gothic Book" w:hAnsi="Franklin Gothic Book"/>
          <w:bCs/>
          <w:sz w:val="20"/>
          <w:szCs w:val="20"/>
        </w:rPr>
        <w:tab/>
        <w:t>...................................................................</w:t>
      </w:r>
    </w:p>
    <w:p w14:paraId="43035BE5" w14:textId="1A440985" w:rsidR="00A9727B" w:rsidRPr="00D922AB" w:rsidRDefault="00A9727B" w:rsidP="00A9727B">
      <w:pPr>
        <w:jc w:val="both"/>
        <w:rPr>
          <w:rFonts w:ascii="Franklin Gothic Book" w:hAnsi="Franklin Gothic Book"/>
          <w:bCs/>
          <w:sz w:val="20"/>
          <w:szCs w:val="20"/>
        </w:rPr>
      </w:pPr>
      <w:r w:rsidRPr="00D922AB">
        <w:rPr>
          <w:rFonts w:ascii="Franklin Gothic Book" w:hAnsi="Franklin Gothic Book"/>
          <w:bCs/>
          <w:i/>
          <w:color w:val="FF0000"/>
          <w:sz w:val="20"/>
          <w:szCs w:val="20"/>
        </w:rPr>
        <w:t>(vyplní uchádzač)</w:t>
      </w:r>
      <w:r w:rsidRPr="00D922AB">
        <w:rPr>
          <w:rFonts w:ascii="Franklin Gothic Book" w:hAnsi="Franklin Gothic Book"/>
          <w:bCs/>
          <w:i/>
          <w:color w:val="FF0000"/>
          <w:sz w:val="20"/>
          <w:szCs w:val="20"/>
        </w:rPr>
        <w:tab/>
      </w:r>
      <w:r w:rsidRPr="00D922AB">
        <w:rPr>
          <w:rFonts w:ascii="Franklin Gothic Book" w:hAnsi="Franklin Gothic Book"/>
          <w:bCs/>
          <w:i/>
          <w:color w:val="FF0000"/>
          <w:sz w:val="20"/>
          <w:szCs w:val="20"/>
        </w:rPr>
        <w:tab/>
      </w:r>
      <w:r w:rsidRPr="00D922AB">
        <w:rPr>
          <w:rFonts w:ascii="Franklin Gothic Book" w:hAnsi="Franklin Gothic Book"/>
          <w:bCs/>
          <w:i/>
          <w:color w:val="FF0000"/>
          <w:sz w:val="20"/>
          <w:szCs w:val="20"/>
        </w:rPr>
        <w:tab/>
      </w:r>
      <w:r w:rsidRPr="00D922AB">
        <w:rPr>
          <w:rFonts w:ascii="Franklin Gothic Book" w:hAnsi="Franklin Gothic Book"/>
          <w:bCs/>
          <w:i/>
          <w:color w:val="FF0000"/>
          <w:sz w:val="20"/>
          <w:szCs w:val="20"/>
        </w:rPr>
        <w:tab/>
      </w:r>
      <w:r w:rsidRPr="00D922AB">
        <w:rPr>
          <w:rFonts w:ascii="Franklin Gothic Book" w:hAnsi="Franklin Gothic Book"/>
          <w:bCs/>
          <w:i/>
          <w:color w:val="FF0000"/>
          <w:sz w:val="20"/>
          <w:szCs w:val="20"/>
        </w:rPr>
        <w:tab/>
      </w:r>
      <w:r w:rsidRPr="00D922AB">
        <w:rPr>
          <w:rFonts w:ascii="Franklin Gothic Book" w:hAnsi="Franklin Gothic Book"/>
          <w:bCs/>
          <w:i/>
          <w:color w:val="FF0000"/>
          <w:sz w:val="20"/>
          <w:szCs w:val="20"/>
        </w:rPr>
        <w:tab/>
      </w:r>
      <w:r w:rsidRPr="00D922AB">
        <w:rPr>
          <w:rFonts w:ascii="Franklin Gothic Book" w:hAnsi="Franklin Gothic Book"/>
          <w:bCs/>
          <w:i/>
          <w:sz w:val="20"/>
          <w:szCs w:val="20"/>
        </w:rPr>
        <w:t xml:space="preserve">Ing. </w:t>
      </w:r>
      <w:r w:rsidR="00BB6F77" w:rsidRPr="00D922AB">
        <w:rPr>
          <w:rFonts w:ascii="Franklin Gothic Book" w:hAnsi="Franklin Gothic Book"/>
          <w:bCs/>
          <w:i/>
          <w:sz w:val="20"/>
          <w:szCs w:val="20"/>
        </w:rPr>
        <w:t>Igor Nagy</w:t>
      </w:r>
      <w:r w:rsidRPr="00D922AB">
        <w:rPr>
          <w:rFonts w:ascii="Franklin Gothic Book" w:hAnsi="Franklin Gothic Book"/>
          <w:bCs/>
          <w:i/>
          <w:sz w:val="20"/>
          <w:szCs w:val="20"/>
        </w:rPr>
        <w:t xml:space="preserve">      Ing. </w:t>
      </w:r>
      <w:r w:rsidR="00BB6F77" w:rsidRPr="00D922AB">
        <w:rPr>
          <w:rFonts w:ascii="Franklin Gothic Book" w:hAnsi="Franklin Gothic Book"/>
          <w:bCs/>
          <w:i/>
          <w:sz w:val="20"/>
          <w:szCs w:val="20"/>
        </w:rPr>
        <w:t>Juraj Jánošík</w:t>
      </w:r>
    </w:p>
    <w:p w14:paraId="72E92B44" w14:textId="77777777" w:rsidR="00A9727B" w:rsidRPr="00D922AB" w:rsidRDefault="00A9727B" w:rsidP="00A9727B">
      <w:pPr>
        <w:jc w:val="right"/>
        <w:rPr>
          <w:rFonts w:ascii="Franklin Gothic Book" w:hAnsi="Franklin Gothic Book" w:cs="Calibri"/>
          <w:bCs/>
        </w:rPr>
      </w:pPr>
    </w:p>
    <w:p w14:paraId="762DD00D" w14:textId="77777777" w:rsidR="00A9727B" w:rsidRPr="00D922AB" w:rsidRDefault="00A9727B" w:rsidP="00A9727B">
      <w:pPr>
        <w:tabs>
          <w:tab w:val="left" w:pos="6075"/>
        </w:tabs>
        <w:rPr>
          <w:rFonts w:ascii="Franklin Gothic Book" w:hAnsi="Franklin Gothic Book" w:cs="Calibri"/>
          <w:bCs/>
        </w:rPr>
      </w:pPr>
      <w:r w:rsidRPr="00D922AB">
        <w:rPr>
          <w:rFonts w:ascii="Franklin Gothic Book" w:hAnsi="Franklin Gothic Book" w:cs="Calibri"/>
          <w:bCs/>
        </w:rPr>
        <w:t xml:space="preserve">                                                                                           </w:t>
      </w:r>
    </w:p>
    <w:sectPr w:rsidR="00A9727B" w:rsidRPr="00D922AB" w:rsidSect="002F69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42019E" w14:textId="77777777" w:rsidR="00871C55" w:rsidRDefault="00871C55" w:rsidP="00A014EC">
      <w:r>
        <w:separator/>
      </w:r>
    </w:p>
  </w:endnote>
  <w:endnote w:type="continuationSeparator" w:id="0">
    <w:p w14:paraId="3B2BE9E8" w14:textId="77777777" w:rsidR="00871C55" w:rsidRDefault="00871C55" w:rsidP="00A01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Times New Roman"/>
    <w:charset w:val="00"/>
    <w:family w:val="roman"/>
    <w:pitch w:val="default"/>
  </w:font>
  <w:font w:name="Arial Narrow">
    <w:panose1 w:val="020B0606020202030204"/>
    <w:charset w:val="EE"/>
    <w:family w:val="swiss"/>
    <w:pitch w:val="variable"/>
    <w:sig w:usb0="00000287" w:usb1="00000800" w:usb2="00000000" w:usb3="00000000" w:csb0="0000009F" w:csb1="00000000"/>
  </w:font>
  <w:font w:name="ヒラギノ角ゴ Pro W3">
    <w:altName w:val="Arial Unicode MS"/>
    <w:charset w:val="80"/>
    <w:family w:val="roman"/>
    <w:pitch w:val="default"/>
  </w:font>
  <w:font w:name="GE Inspira">
    <w:altName w:val="Calibri"/>
    <w:panose1 w:val="00000000000000000000"/>
    <w:charset w:val="EE"/>
    <w:family w:val="swiss"/>
    <w:notTrueType/>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3CB17E" w14:textId="77777777" w:rsidR="00871C55" w:rsidRDefault="00871C55" w:rsidP="00A014EC">
      <w:r>
        <w:separator/>
      </w:r>
    </w:p>
  </w:footnote>
  <w:footnote w:type="continuationSeparator" w:id="0">
    <w:p w14:paraId="437CF1DA" w14:textId="77777777" w:rsidR="00871C55" w:rsidRDefault="00871C55" w:rsidP="00A014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72AD7"/>
    <w:multiLevelType w:val="multilevel"/>
    <w:tmpl w:val="EFF8BCA0"/>
    <w:styleLink w:val="tl14"/>
    <w:lvl w:ilvl="0">
      <w:start w:val="1"/>
      <w:numFmt w:val="lowerLetter"/>
      <w:lvlText w:val="%1)"/>
      <w:lvlJc w:val="left"/>
      <w:pPr>
        <w:ind w:left="1068" w:hanging="360"/>
      </w:pPr>
      <w:rPr>
        <w:rFonts w:cs="Times New Roman"/>
      </w:rPr>
    </w:lvl>
    <w:lvl w:ilvl="1">
      <w:start w:val="1"/>
      <w:numFmt w:val="lowerLetter"/>
      <w:lvlText w:val="%2."/>
      <w:lvlJc w:val="left"/>
      <w:pPr>
        <w:ind w:left="1788" w:hanging="360"/>
      </w:pPr>
      <w:rPr>
        <w:rFonts w:cs="Times New Roman"/>
      </w:rPr>
    </w:lvl>
    <w:lvl w:ilvl="2">
      <w:start w:val="2"/>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1">
    <w:nsid w:val="00DE7EB0"/>
    <w:multiLevelType w:val="multilevel"/>
    <w:tmpl w:val="90D252DA"/>
    <w:styleLink w:val="tl13"/>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rPr>
    </w:lvl>
    <w:lvl w:ilvl="2">
      <w:start w:val="1"/>
      <w:numFmt w:val="lowerLetter"/>
      <w:lvlText w:val="%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01B52B2F"/>
    <w:multiLevelType w:val="hybridMultilevel"/>
    <w:tmpl w:val="2EAA7730"/>
    <w:lvl w:ilvl="0" w:tplc="9CD2B452">
      <w:start w:val="1"/>
      <w:numFmt w:val="decimal"/>
      <w:lvlText w:val="%1."/>
      <w:lvlJc w:val="left"/>
      <w:pPr>
        <w:ind w:left="1440" w:hanging="360"/>
      </w:pPr>
      <w:rPr>
        <w:rFonts w:ascii="Franklin Gothic Book" w:hAnsi="Franklin Gothic Book" w:hint="default"/>
        <w:sz w:val="20"/>
        <w:szCs w:val="20"/>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10AAB99C">
      <w:start w:val="1"/>
      <w:numFmt w:val="decimal"/>
      <w:lvlText w:val="%4."/>
      <w:lvlJc w:val="left"/>
      <w:pPr>
        <w:ind w:left="3600" w:hanging="360"/>
      </w:pPr>
      <w:rPr>
        <w:rFonts w:ascii="Franklin Gothic Book" w:hAnsi="Franklin Gothic Book" w:hint="default"/>
        <w:sz w:val="20"/>
      </w:r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3">
    <w:nsid w:val="07673D80"/>
    <w:multiLevelType w:val="hybridMultilevel"/>
    <w:tmpl w:val="1B8AE4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C566DE3"/>
    <w:multiLevelType w:val="hybridMultilevel"/>
    <w:tmpl w:val="B494316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0E701229"/>
    <w:multiLevelType w:val="multilevel"/>
    <w:tmpl w:val="49E0940E"/>
    <w:styleLink w:val="tl1"/>
    <w:lvl w:ilvl="0">
      <w:start w:val="4"/>
      <w:numFmt w:val="decimal"/>
      <w:lvlText w:val="%1."/>
      <w:lvlJc w:val="left"/>
      <w:pPr>
        <w:ind w:left="360" w:hanging="360"/>
      </w:pPr>
      <w:rPr>
        <w:rFonts w:cs="Times New Roman" w:hint="default"/>
      </w:rPr>
    </w:lvl>
    <w:lvl w:ilvl="1">
      <w:start w:val="2"/>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nsid w:val="0E811BAB"/>
    <w:multiLevelType w:val="hybridMultilevel"/>
    <w:tmpl w:val="A8068970"/>
    <w:lvl w:ilvl="0" w:tplc="28CEC572">
      <w:start w:val="1"/>
      <w:numFmt w:val="decimal"/>
      <w:lvlText w:val="4.%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nsid w:val="11D70FA0"/>
    <w:multiLevelType w:val="hybridMultilevel"/>
    <w:tmpl w:val="53FEA8C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5614D2B"/>
    <w:multiLevelType w:val="hybridMultilevel"/>
    <w:tmpl w:val="D562CEC0"/>
    <w:lvl w:ilvl="0" w:tplc="44BE8D00">
      <w:start w:val="1"/>
      <w:numFmt w:val="decimal"/>
      <w:lvlText w:val="%1."/>
      <w:lvlJc w:val="left"/>
      <w:pPr>
        <w:ind w:left="1146" w:hanging="360"/>
      </w:pPr>
      <w:rPr>
        <w:rFonts w:ascii="Franklin Gothic Book" w:hAnsi="Franklin Gothic Book" w:hint="default"/>
        <w:sz w:val="20"/>
        <w:szCs w:val="20"/>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9">
    <w:nsid w:val="15A34D3B"/>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10">
    <w:nsid w:val="15F470E4"/>
    <w:multiLevelType w:val="hybridMultilevel"/>
    <w:tmpl w:val="5A46C45C"/>
    <w:lvl w:ilvl="0" w:tplc="B68A8188">
      <w:start w:val="1"/>
      <w:numFmt w:val="decimal"/>
      <w:lvlText w:val="5.%1"/>
      <w:lvlJc w:val="left"/>
      <w:pPr>
        <w:ind w:left="502" w:hanging="360"/>
      </w:pPr>
      <w:rPr>
        <w:b/>
        <w:i w:val="0"/>
        <w:sz w:val="20"/>
      </w:rPr>
    </w:lvl>
    <w:lvl w:ilvl="1" w:tplc="041B0019">
      <w:start w:val="1"/>
      <w:numFmt w:val="lowerLetter"/>
      <w:lvlText w:val="%2."/>
      <w:lvlJc w:val="left"/>
      <w:pPr>
        <w:ind w:left="1440" w:hanging="360"/>
      </w:pPr>
    </w:lvl>
    <w:lvl w:ilvl="2" w:tplc="7E30734E">
      <w:start w:val="1"/>
      <w:numFmt w:val="lowerLetter"/>
      <w:lvlText w:val="%3)"/>
      <w:lvlJc w:val="left"/>
      <w:pPr>
        <w:ind w:left="2520" w:hanging="54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nsid w:val="16480DB0"/>
    <w:multiLevelType w:val="hybridMultilevel"/>
    <w:tmpl w:val="B8F8825C"/>
    <w:lvl w:ilvl="0" w:tplc="041B000F">
      <w:start w:val="1"/>
      <w:numFmt w:val="decimal"/>
      <w:lvlText w:val="%1."/>
      <w:lvlJc w:val="left"/>
      <w:pPr>
        <w:ind w:left="2007" w:hanging="360"/>
      </w:pPr>
    </w:lvl>
    <w:lvl w:ilvl="1" w:tplc="041B0019" w:tentative="1">
      <w:start w:val="1"/>
      <w:numFmt w:val="lowerLetter"/>
      <w:lvlText w:val="%2."/>
      <w:lvlJc w:val="left"/>
      <w:pPr>
        <w:ind w:left="2727" w:hanging="360"/>
      </w:pPr>
    </w:lvl>
    <w:lvl w:ilvl="2" w:tplc="041B001B" w:tentative="1">
      <w:start w:val="1"/>
      <w:numFmt w:val="lowerRoman"/>
      <w:lvlText w:val="%3."/>
      <w:lvlJc w:val="right"/>
      <w:pPr>
        <w:ind w:left="3447" w:hanging="180"/>
      </w:pPr>
    </w:lvl>
    <w:lvl w:ilvl="3" w:tplc="041B000F" w:tentative="1">
      <w:start w:val="1"/>
      <w:numFmt w:val="decimal"/>
      <w:lvlText w:val="%4."/>
      <w:lvlJc w:val="left"/>
      <w:pPr>
        <w:ind w:left="4167" w:hanging="360"/>
      </w:pPr>
    </w:lvl>
    <w:lvl w:ilvl="4" w:tplc="041B0019" w:tentative="1">
      <w:start w:val="1"/>
      <w:numFmt w:val="lowerLetter"/>
      <w:lvlText w:val="%5."/>
      <w:lvlJc w:val="left"/>
      <w:pPr>
        <w:ind w:left="4887" w:hanging="360"/>
      </w:pPr>
    </w:lvl>
    <w:lvl w:ilvl="5" w:tplc="041B001B" w:tentative="1">
      <w:start w:val="1"/>
      <w:numFmt w:val="lowerRoman"/>
      <w:lvlText w:val="%6."/>
      <w:lvlJc w:val="right"/>
      <w:pPr>
        <w:ind w:left="5607" w:hanging="180"/>
      </w:pPr>
    </w:lvl>
    <w:lvl w:ilvl="6" w:tplc="041B000F" w:tentative="1">
      <w:start w:val="1"/>
      <w:numFmt w:val="decimal"/>
      <w:lvlText w:val="%7."/>
      <w:lvlJc w:val="left"/>
      <w:pPr>
        <w:ind w:left="6327" w:hanging="360"/>
      </w:pPr>
    </w:lvl>
    <w:lvl w:ilvl="7" w:tplc="041B0019" w:tentative="1">
      <w:start w:val="1"/>
      <w:numFmt w:val="lowerLetter"/>
      <w:lvlText w:val="%8."/>
      <w:lvlJc w:val="left"/>
      <w:pPr>
        <w:ind w:left="7047" w:hanging="360"/>
      </w:pPr>
    </w:lvl>
    <w:lvl w:ilvl="8" w:tplc="041B001B" w:tentative="1">
      <w:start w:val="1"/>
      <w:numFmt w:val="lowerRoman"/>
      <w:lvlText w:val="%9."/>
      <w:lvlJc w:val="right"/>
      <w:pPr>
        <w:ind w:left="7767" w:hanging="180"/>
      </w:pPr>
    </w:lvl>
  </w:abstractNum>
  <w:abstractNum w:abstractNumId="12">
    <w:nsid w:val="1B8855D7"/>
    <w:multiLevelType w:val="hybridMultilevel"/>
    <w:tmpl w:val="C68202EE"/>
    <w:lvl w:ilvl="0" w:tplc="041B0019">
      <w:start w:val="1"/>
      <w:numFmt w:val="lowerLetter"/>
      <w:lvlText w:val="%1."/>
      <w:lvlJc w:val="left"/>
      <w:pPr>
        <w:ind w:left="1494" w:hanging="360"/>
      </w:pPr>
    </w:lvl>
    <w:lvl w:ilvl="1" w:tplc="041B0019">
      <w:start w:val="1"/>
      <w:numFmt w:val="lowerLetter"/>
      <w:lvlText w:val="%2."/>
      <w:lvlJc w:val="left"/>
      <w:pPr>
        <w:ind w:left="2214" w:hanging="360"/>
      </w:pPr>
    </w:lvl>
    <w:lvl w:ilvl="2" w:tplc="041B0017">
      <w:start w:val="1"/>
      <w:numFmt w:val="lowerLetter"/>
      <w:lvlText w:val="%3)"/>
      <w:lvlJc w:val="left"/>
      <w:pPr>
        <w:ind w:left="2934" w:hanging="180"/>
      </w:pPr>
    </w:lvl>
    <w:lvl w:ilvl="3" w:tplc="041B000F">
      <w:start w:val="1"/>
      <w:numFmt w:val="decimal"/>
      <w:lvlText w:val="%4."/>
      <w:lvlJc w:val="left"/>
      <w:pPr>
        <w:ind w:left="3654" w:hanging="360"/>
      </w:pPr>
    </w:lvl>
    <w:lvl w:ilvl="4" w:tplc="041B0019">
      <w:start w:val="1"/>
      <w:numFmt w:val="lowerLetter"/>
      <w:lvlText w:val="%5."/>
      <w:lvlJc w:val="left"/>
      <w:pPr>
        <w:ind w:left="4374" w:hanging="360"/>
      </w:pPr>
    </w:lvl>
    <w:lvl w:ilvl="5" w:tplc="041B001B">
      <w:start w:val="1"/>
      <w:numFmt w:val="lowerRoman"/>
      <w:lvlText w:val="%6."/>
      <w:lvlJc w:val="right"/>
      <w:pPr>
        <w:ind w:left="5094" w:hanging="180"/>
      </w:pPr>
    </w:lvl>
    <w:lvl w:ilvl="6" w:tplc="041B000F">
      <w:start w:val="1"/>
      <w:numFmt w:val="decimal"/>
      <w:lvlText w:val="%7."/>
      <w:lvlJc w:val="left"/>
      <w:pPr>
        <w:ind w:left="5814" w:hanging="360"/>
      </w:pPr>
    </w:lvl>
    <w:lvl w:ilvl="7" w:tplc="041B0019">
      <w:start w:val="1"/>
      <w:numFmt w:val="lowerLetter"/>
      <w:lvlText w:val="%8."/>
      <w:lvlJc w:val="left"/>
      <w:pPr>
        <w:ind w:left="6534" w:hanging="360"/>
      </w:pPr>
    </w:lvl>
    <w:lvl w:ilvl="8" w:tplc="041B001B">
      <w:start w:val="1"/>
      <w:numFmt w:val="lowerRoman"/>
      <w:lvlText w:val="%9."/>
      <w:lvlJc w:val="right"/>
      <w:pPr>
        <w:ind w:left="7254" w:hanging="180"/>
      </w:pPr>
    </w:lvl>
  </w:abstractNum>
  <w:abstractNum w:abstractNumId="13">
    <w:nsid w:val="1C826DD8"/>
    <w:multiLevelType w:val="multilevel"/>
    <w:tmpl w:val="605E93B6"/>
    <w:lvl w:ilvl="0">
      <w:start w:val="1"/>
      <w:numFmt w:val="decimal"/>
      <w:pStyle w:val="lnokzmluvy"/>
      <w:lvlText w:val="Čl. %1."/>
      <w:lvlJc w:val="left"/>
      <w:pPr>
        <w:tabs>
          <w:tab w:val="num" w:pos="720"/>
        </w:tabs>
        <w:ind w:left="0" w:firstLine="0"/>
      </w:pPr>
      <w:rPr>
        <w:rFonts w:ascii="Tahoma" w:hAnsi="Tahoma" w:cs="Tahoma" w:hint="default"/>
        <w:b/>
        <w:i w:val="0"/>
        <w:sz w:val="20"/>
        <w:szCs w:val="20"/>
      </w:rPr>
    </w:lvl>
    <w:lvl w:ilvl="1">
      <w:start w:val="1"/>
      <w:numFmt w:val="decimal"/>
      <w:pStyle w:val="Zoznam3"/>
      <w:lvlText w:val="%1.%2."/>
      <w:lvlJc w:val="left"/>
      <w:pPr>
        <w:tabs>
          <w:tab w:val="num" w:pos="1985"/>
        </w:tabs>
        <w:ind w:left="1985" w:hanging="567"/>
      </w:pPr>
      <w:rPr>
        <w:rFonts w:ascii="Tahoma" w:hAnsi="Tahoma" w:cs="Tahoma" w:hint="default"/>
        <w:b w:val="0"/>
        <w:i w:val="0"/>
        <w:color w:val="auto"/>
        <w:sz w:val="20"/>
        <w:szCs w:val="20"/>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1E54246F"/>
    <w:multiLevelType w:val="hybridMultilevel"/>
    <w:tmpl w:val="EE12D2FE"/>
    <w:lvl w:ilvl="0" w:tplc="21BA4CB4">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1ECA6C5E"/>
    <w:multiLevelType w:val="hybridMultilevel"/>
    <w:tmpl w:val="A66AD9A2"/>
    <w:lvl w:ilvl="0" w:tplc="D7CE87FC">
      <w:start w:val="1"/>
      <w:numFmt w:val="decimal"/>
      <w:lvlText w:val="8.%1"/>
      <w:lvlJc w:val="left"/>
      <w:pPr>
        <w:ind w:left="360" w:hanging="360"/>
      </w:pPr>
      <w:rPr>
        <w:b/>
        <w:i w:val="0"/>
        <w:sz w:val="2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nsid w:val="22833353"/>
    <w:multiLevelType w:val="hybridMultilevel"/>
    <w:tmpl w:val="923CAB30"/>
    <w:lvl w:ilvl="0" w:tplc="DEF4BD52">
      <w:start w:val="1"/>
      <w:numFmt w:val="decimal"/>
      <w:lvlText w:val="2.%1"/>
      <w:lvlJc w:val="left"/>
      <w:pPr>
        <w:ind w:left="786" w:hanging="360"/>
      </w:pPr>
      <w:rPr>
        <w:b/>
      </w:rPr>
    </w:lvl>
    <w:lvl w:ilvl="1" w:tplc="37B80E28">
      <w:start w:val="1"/>
      <w:numFmt w:val="decimal"/>
      <w:lvlText w:val="2.%2.1"/>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nsid w:val="24D40A6B"/>
    <w:multiLevelType w:val="hybridMultilevel"/>
    <w:tmpl w:val="DD7441A8"/>
    <w:lvl w:ilvl="0" w:tplc="D18C930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27F75680"/>
    <w:multiLevelType w:val="multilevel"/>
    <w:tmpl w:val="4FB66790"/>
    <w:styleLink w:val="tl11"/>
    <w:lvl w:ilvl="0">
      <w:start w:val="14"/>
      <w:numFmt w:val="lowerLetter"/>
      <w:lvlText w:val="%1)"/>
      <w:lvlJc w:val="left"/>
      <w:pPr>
        <w:ind w:left="1068" w:hanging="360"/>
      </w:pPr>
      <w:rPr>
        <w:rFonts w:cs="Times New Roman" w:hint="default"/>
      </w:rPr>
    </w:lvl>
    <w:lvl w:ilvl="1">
      <w:start w:val="1"/>
      <w:numFmt w:val="lowerLetter"/>
      <w:lvlText w:val="%2."/>
      <w:lvlJc w:val="left"/>
      <w:pPr>
        <w:ind w:left="1788" w:hanging="360"/>
      </w:pPr>
      <w:rPr>
        <w:rFonts w:cs="Times New Roman" w:hint="default"/>
      </w:rPr>
    </w:lvl>
    <w:lvl w:ilvl="2">
      <w:start w:val="1"/>
      <w:numFmt w:val="lowerRoman"/>
      <w:lvlRestart w:val="0"/>
      <w:lvlText w:val="%3."/>
      <w:lvlJc w:val="right"/>
      <w:pPr>
        <w:ind w:left="2508" w:hanging="180"/>
      </w:pPr>
      <w:rPr>
        <w:rFonts w:cs="Times New Roman" w:hint="default"/>
        <w:b w:val="0"/>
        <w:i w:val="0"/>
      </w:rPr>
    </w:lvl>
    <w:lvl w:ilvl="3">
      <w:start w:val="1"/>
      <w:numFmt w:val="decimal"/>
      <w:lvlText w:val="%4."/>
      <w:lvlJc w:val="left"/>
      <w:pPr>
        <w:ind w:left="3228" w:hanging="360"/>
      </w:pPr>
      <w:rPr>
        <w:rFonts w:cs="Times New Roman" w:hint="default"/>
      </w:rPr>
    </w:lvl>
    <w:lvl w:ilvl="4">
      <w:start w:val="1"/>
      <w:numFmt w:val="lowerLetter"/>
      <w:lvlText w:val="%5."/>
      <w:lvlJc w:val="left"/>
      <w:pPr>
        <w:ind w:left="3948" w:hanging="360"/>
      </w:pPr>
      <w:rPr>
        <w:rFonts w:cs="Times New Roman" w:hint="default"/>
      </w:rPr>
    </w:lvl>
    <w:lvl w:ilvl="5">
      <w:start w:val="1"/>
      <w:numFmt w:val="lowerRoman"/>
      <w:lvlText w:val="%6."/>
      <w:lvlJc w:val="right"/>
      <w:pPr>
        <w:ind w:left="4668" w:hanging="180"/>
      </w:pPr>
      <w:rPr>
        <w:rFonts w:cs="Times New Roman" w:hint="default"/>
      </w:rPr>
    </w:lvl>
    <w:lvl w:ilvl="6">
      <w:start w:val="1"/>
      <w:numFmt w:val="decimal"/>
      <w:lvlText w:val="%7."/>
      <w:lvlJc w:val="left"/>
      <w:pPr>
        <w:ind w:left="5388" w:hanging="360"/>
      </w:pPr>
      <w:rPr>
        <w:rFonts w:cs="Times New Roman" w:hint="default"/>
      </w:rPr>
    </w:lvl>
    <w:lvl w:ilvl="7">
      <w:start w:val="1"/>
      <w:numFmt w:val="lowerLetter"/>
      <w:lvlText w:val="%8."/>
      <w:lvlJc w:val="left"/>
      <w:pPr>
        <w:ind w:left="6108" w:hanging="360"/>
      </w:pPr>
      <w:rPr>
        <w:rFonts w:cs="Times New Roman" w:hint="default"/>
      </w:rPr>
    </w:lvl>
    <w:lvl w:ilvl="8">
      <w:start w:val="1"/>
      <w:numFmt w:val="lowerRoman"/>
      <w:lvlText w:val="%9."/>
      <w:lvlJc w:val="right"/>
      <w:pPr>
        <w:ind w:left="6828" w:hanging="180"/>
      </w:pPr>
      <w:rPr>
        <w:rFonts w:cs="Times New Roman" w:hint="default"/>
      </w:rPr>
    </w:lvl>
  </w:abstractNum>
  <w:abstractNum w:abstractNumId="19">
    <w:nsid w:val="29A276D2"/>
    <w:multiLevelType w:val="hybridMultilevel"/>
    <w:tmpl w:val="4704D98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2A287BD7"/>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21">
    <w:nsid w:val="2B0E744D"/>
    <w:multiLevelType w:val="multilevel"/>
    <w:tmpl w:val="D46A9D9C"/>
    <w:styleLink w:val="tl10"/>
    <w:lvl w:ilvl="0">
      <w:start w:val="13"/>
      <w:numFmt w:val="lowerLetter"/>
      <w:lvlText w:val="%1)"/>
      <w:lvlJc w:val="left"/>
      <w:pPr>
        <w:ind w:left="1068" w:hanging="360"/>
      </w:pPr>
      <w:rPr>
        <w:rFonts w:cs="Times New Roman" w:hint="default"/>
      </w:rPr>
    </w:lvl>
    <w:lvl w:ilvl="1">
      <w:start w:val="1"/>
      <w:numFmt w:val="lowerLetter"/>
      <w:lvlText w:val="%2."/>
      <w:lvlJc w:val="left"/>
      <w:pPr>
        <w:ind w:left="1788" w:hanging="360"/>
      </w:pPr>
      <w:rPr>
        <w:rFonts w:cs="Times New Roman" w:hint="default"/>
      </w:rPr>
    </w:lvl>
    <w:lvl w:ilvl="2">
      <w:start w:val="1"/>
      <w:numFmt w:val="lowerRoman"/>
      <w:lvlRestart w:val="0"/>
      <w:lvlText w:val="%3."/>
      <w:lvlJc w:val="right"/>
      <w:pPr>
        <w:ind w:left="2508" w:hanging="180"/>
      </w:pPr>
      <w:rPr>
        <w:rFonts w:cs="Times New Roman" w:hint="default"/>
        <w:b w:val="0"/>
        <w:i w:val="0"/>
      </w:rPr>
    </w:lvl>
    <w:lvl w:ilvl="3">
      <w:start w:val="1"/>
      <w:numFmt w:val="decimal"/>
      <w:lvlText w:val="%4."/>
      <w:lvlJc w:val="left"/>
      <w:pPr>
        <w:ind w:left="3228" w:hanging="360"/>
      </w:pPr>
      <w:rPr>
        <w:rFonts w:cs="Times New Roman" w:hint="default"/>
      </w:rPr>
    </w:lvl>
    <w:lvl w:ilvl="4">
      <w:start w:val="1"/>
      <w:numFmt w:val="lowerLetter"/>
      <w:lvlText w:val="%5."/>
      <w:lvlJc w:val="left"/>
      <w:pPr>
        <w:ind w:left="3948" w:hanging="360"/>
      </w:pPr>
      <w:rPr>
        <w:rFonts w:cs="Times New Roman" w:hint="default"/>
      </w:rPr>
    </w:lvl>
    <w:lvl w:ilvl="5">
      <w:start w:val="1"/>
      <w:numFmt w:val="lowerRoman"/>
      <w:lvlText w:val="%6."/>
      <w:lvlJc w:val="right"/>
      <w:pPr>
        <w:ind w:left="4668" w:hanging="180"/>
      </w:pPr>
      <w:rPr>
        <w:rFonts w:cs="Times New Roman" w:hint="default"/>
      </w:rPr>
    </w:lvl>
    <w:lvl w:ilvl="6">
      <w:start w:val="1"/>
      <w:numFmt w:val="decimal"/>
      <w:lvlText w:val="%7."/>
      <w:lvlJc w:val="left"/>
      <w:pPr>
        <w:ind w:left="5388" w:hanging="360"/>
      </w:pPr>
      <w:rPr>
        <w:rFonts w:cs="Times New Roman" w:hint="default"/>
      </w:rPr>
    </w:lvl>
    <w:lvl w:ilvl="7">
      <w:start w:val="1"/>
      <w:numFmt w:val="lowerLetter"/>
      <w:lvlText w:val="%8."/>
      <w:lvlJc w:val="left"/>
      <w:pPr>
        <w:ind w:left="6108" w:hanging="360"/>
      </w:pPr>
      <w:rPr>
        <w:rFonts w:cs="Times New Roman" w:hint="default"/>
      </w:rPr>
    </w:lvl>
    <w:lvl w:ilvl="8">
      <w:start w:val="1"/>
      <w:numFmt w:val="lowerRoman"/>
      <w:lvlText w:val="%9."/>
      <w:lvlJc w:val="right"/>
      <w:pPr>
        <w:ind w:left="6828" w:hanging="180"/>
      </w:pPr>
      <w:rPr>
        <w:rFonts w:cs="Times New Roman" w:hint="default"/>
      </w:rPr>
    </w:lvl>
  </w:abstractNum>
  <w:abstractNum w:abstractNumId="22">
    <w:nsid w:val="2D304483"/>
    <w:multiLevelType w:val="multilevel"/>
    <w:tmpl w:val="6A26A7B8"/>
    <w:styleLink w:val="tl3"/>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2FDC4533"/>
    <w:multiLevelType w:val="hybridMultilevel"/>
    <w:tmpl w:val="2F1A6524"/>
    <w:lvl w:ilvl="0" w:tplc="B3F42F68">
      <w:start w:val="1"/>
      <w:numFmt w:val="decimal"/>
      <w:lvlText w:val="10.%1"/>
      <w:lvlJc w:val="left"/>
      <w:pPr>
        <w:ind w:left="720" w:hanging="360"/>
      </w:pPr>
      <w:rPr>
        <w:b/>
        <w:i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nsid w:val="32F363FE"/>
    <w:multiLevelType w:val="hybridMultilevel"/>
    <w:tmpl w:val="809EB3DC"/>
    <w:lvl w:ilvl="0" w:tplc="B4B28C08">
      <w:start w:val="1"/>
      <w:numFmt w:val="decimal"/>
      <w:lvlText w:val="7.%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nsid w:val="35967641"/>
    <w:multiLevelType w:val="hybridMultilevel"/>
    <w:tmpl w:val="E4ECE7C0"/>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6">
    <w:nsid w:val="3CAF3848"/>
    <w:multiLevelType w:val="hybridMultilevel"/>
    <w:tmpl w:val="C65418FC"/>
    <w:lvl w:ilvl="0" w:tplc="D3A89004">
      <w:start w:val="1"/>
      <w:numFmt w:val="decimal"/>
      <w:lvlText w:val="6.%1"/>
      <w:lvlJc w:val="left"/>
      <w:pPr>
        <w:ind w:left="720" w:hanging="360"/>
      </w:pPr>
      <w:rPr>
        <w:b/>
      </w:rPr>
    </w:lvl>
    <w:lvl w:ilvl="1" w:tplc="EDB02900">
      <w:numFmt w:val="bullet"/>
      <w:lvlText w:val="-"/>
      <w:lvlJc w:val="left"/>
      <w:pPr>
        <w:ind w:left="1440" w:hanging="360"/>
      </w:pPr>
      <w:rPr>
        <w:rFonts w:ascii="Arial" w:eastAsia="Times New Roman" w:hAnsi="Arial" w:cs="Arial"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7">
    <w:nsid w:val="3D5B79CF"/>
    <w:multiLevelType w:val="hybridMultilevel"/>
    <w:tmpl w:val="B734C766"/>
    <w:lvl w:ilvl="0" w:tplc="D18C9306">
      <w:start w:val="1"/>
      <w:numFmt w:val="decimal"/>
      <w:lvlText w:val="%1"/>
      <w:lvlJc w:val="left"/>
      <w:pPr>
        <w:ind w:left="720" w:hanging="360"/>
      </w:pPr>
    </w:lvl>
    <w:lvl w:ilvl="1" w:tplc="041B000F">
      <w:start w:val="1"/>
      <w:numFmt w:val="decimal"/>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8">
    <w:nsid w:val="40AE0422"/>
    <w:multiLevelType w:val="hybridMultilevel"/>
    <w:tmpl w:val="88BE6A7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43D21EBF"/>
    <w:multiLevelType w:val="hybridMultilevel"/>
    <w:tmpl w:val="7038A720"/>
    <w:lvl w:ilvl="0" w:tplc="F94447DC">
      <w:start w:val="1"/>
      <w:numFmt w:val="decimal"/>
      <w:lvlText w:val="13.%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nsid w:val="463E79DD"/>
    <w:multiLevelType w:val="multilevel"/>
    <w:tmpl w:val="C7D0F9E8"/>
    <w:lvl w:ilvl="0">
      <w:start w:val="15"/>
      <w:numFmt w:val="decimal"/>
      <w:lvlText w:val="%1"/>
      <w:lvlJc w:val="left"/>
      <w:pPr>
        <w:ind w:left="375" w:hanging="375"/>
      </w:pPr>
    </w:lvl>
    <w:lvl w:ilvl="1">
      <w:start w:val="1"/>
      <w:numFmt w:val="decimal"/>
      <w:lvlText w:val="%1.%2"/>
      <w:lvlJc w:val="left"/>
      <w:pPr>
        <w:ind w:left="517" w:hanging="375"/>
      </w:pPr>
      <w:rPr>
        <w:b/>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1">
    <w:nsid w:val="46475842"/>
    <w:multiLevelType w:val="multilevel"/>
    <w:tmpl w:val="4FB66790"/>
    <w:styleLink w:val="tl12"/>
    <w:lvl w:ilvl="0">
      <w:start w:val="13"/>
      <w:numFmt w:val="lowerLetter"/>
      <w:lvlText w:val="%1)"/>
      <w:lvlJc w:val="left"/>
      <w:pPr>
        <w:ind w:left="1068" w:hanging="360"/>
      </w:pPr>
      <w:rPr>
        <w:rFonts w:cs="Times New Roman" w:hint="default"/>
      </w:rPr>
    </w:lvl>
    <w:lvl w:ilvl="1">
      <w:start w:val="1"/>
      <w:numFmt w:val="lowerLetter"/>
      <w:lvlText w:val="%2."/>
      <w:lvlJc w:val="left"/>
      <w:pPr>
        <w:ind w:left="1788" w:hanging="360"/>
      </w:pPr>
      <w:rPr>
        <w:rFonts w:cs="Times New Roman" w:hint="default"/>
      </w:rPr>
    </w:lvl>
    <w:lvl w:ilvl="2">
      <w:start w:val="1"/>
      <w:numFmt w:val="lowerRoman"/>
      <w:lvlRestart w:val="0"/>
      <w:lvlText w:val="%3."/>
      <w:lvlJc w:val="right"/>
      <w:pPr>
        <w:ind w:left="2508" w:hanging="180"/>
      </w:pPr>
      <w:rPr>
        <w:rFonts w:cs="Times New Roman" w:hint="default"/>
        <w:b w:val="0"/>
        <w:i w:val="0"/>
      </w:rPr>
    </w:lvl>
    <w:lvl w:ilvl="3">
      <w:start w:val="1"/>
      <w:numFmt w:val="decimal"/>
      <w:lvlText w:val="%4."/>
      <w:lvlJc w:val="left"/>
      <w:pPr>
        <w:ind w:left="3228" w:hanging="360"/>
      </w:pPr>
      <w:rPr>
        <w:rFonts w:cs="Times New Roman" w:hint="default"/>
      </w:rPr>
    </w:lvl>
    <w:lvl w:ilvl="4">
      <w:start w:val="1"/>
      <w:numFmt w:val="lowerLetter"/>
      <w:lvlText w:val="%5."/>
      <w:lvlJc w:val="left"/>
      <w:pPr>
        <w:ind w:left="3948" w:hanging="360"/>
      </w:pPr>
      <w:rPr>
        <w:rFonts w:cs="Times New Roman" w:hint="default"/>
      </w:rPr>
    </w:lvl>
    <w:lvl w:ilvl="5">
      <w:start w:val="1"/>
      <w:numFmt w:val="lowerRoman"/>
      <w:lvlText w:val="%6."/>
      <w:lvlJc w:val="right"/>
      <w:pPr>
        <w:ind w:left="4668" w:hanging="180"/>
      </w:pPr>
      <w:rPr>
        <w:rFonts w:cs="Times New Roman" w:hint="default"/>
      </w:rPr>
    </w:lvl>
    <w:lvl w:ilvl="6">
      <w:start w:val="1"/>
      <w:numFmt w:val="decimal"/>
      <w:lvlText w:val="%7."/>
      <w:lvlJc w:val="left"/>
      <w:pPr>
        <w:ind w:left="5388" w:hanging="360"/>
      </w:pPr>
      <w:rPr>
        <w:rFonts w:cs="Times New Roman" w:hint="default"/>
      </w:rPr>
    </w:lvl>
    <w:lvl w:ilvl="7">
      <w:start w:val="1"/>
      <w:numFmt w:val="lowerLetter"/>
      <w:lvlText w:val="%8."/>
      <w:lvlJc w:val="left"/>
      <w:pPr>
        <w:ind w:left="6108" w:hanging="360"/>
      </w:pPr>
      <w:rPr>
        <w:rFonts w:cs="Times New Roman" w:hint="default"/>
      </w:rPr>
    </w:lvl>
    <w:lvl w:ilvl="8">
      <w:start w:val="1"/>
      <w:numFmt w:val="lowerRoman"/>
      <w:lvlText w:val="%9."/>
      <w:lvlJc w:val="right"/>
      <w:pPr>
        <w:ind w:left="6828" w:hanging="180"/>
      </w:pPr>
      <w:rPr>
        <w:rFonts w:cs="Times New Roman" w:hint="default"/>
      </w:rPr>
    </w:lvl>
  </w:abstractNum>
  <w:abstractNum w:abstractNumId="32">
    <w:nsid w:val="49562E42"/>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33">
    <w:nsid w:val="4BD31DD5"/>
    <w:multiLevelType w:val="hybridMultilevel"/>
    <w:tmpl w:val="32AC4008"/>
    <w:lvl w:ilvl="0" w:tplc="1F2C23AA">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4">
    <w:nsid w:val="4C203301"/>
    <w:multiLevelType w:val="multilevel"/>
    <w:tmpl w:val="D7FC9AC0"/>
    <w:lvl w:ilvl="0">
      <w:start w:val="21"/>
      <w:numFmt w:val="decimal"/>
      <w:lvlText w:val="%1."/>
      <w:lvlJc w:val="left"/>
      <w:pPr>
        <w:tabs>
          <w:tab w:val="num" w:pos="705"/>
        </w:tabs>
        <w:ind w:left="705" w:hanging="705"/>
      </w:pPr>
      <w:rPr>
        <w:rFonts w:hint="default"/>
      </w:rPr>
    </w:lvl>
    <w:lvl w:ilvl="1">
      <w:start w:val="1"/>
      <w:numFmt w:val="lowerLetter"/>
      <w:lvlText w:val="%2)"/>
      <w:lvlJc w:val="left"/>
      <w:pPr>
        <w:tabs>
          <w:tab w:val="num" w:pos="1410"/>
        </w:tabs>
        <w:ind w:left="1410" w:hanging="705"/>
      </w:pPr>
      <w:rPr>
        <w:rFonts w:hint="default"/>
        <w:b w:val="0"/>
        <w:i w:val="0"/>
      </w:rPr>
    </w:lvl>
    <w:lvl w:ilvl="2">
      <w:start w:val="1"/>
      <w:numFmt w:val="lowerLetter"/>
      <w:lvlText w:val="%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abstractNum w:abstractNumId="35">
    <w:nsid w:val="4CC7233B"/>
    <w:multiLevelType w:val="hybridMultilevel"/>
    <w:tmpl w:val="AD0ADE90"/>
    <w:lvl w:ilvl="0" w:tplc="ED7AFB3E">
      <w:numFmt w:val="bullet"/>
      <w:lvlText w:val="-"/>
      <w:lvlJc w:val="left"/>
      <w:pPr>
        <w:ind w:left="1287" w:hanging="360"/>
      </w:pPr>
      <w:rPr>
        <w:rFonts w:ascii="Times New Roman" w:eastAsia="Times New Roman" w:hAnsi="Times New Roman" w:cs="Times New Roman" w:hint="default"/>
      </w:rPr>
    </w:lvl>
    <w:lvl w:ilvl="1" w:tplc="ED7AFB3E">
      <w:numFmt w:val="bullet"/>
      <w:lvlText w:val="-"/>
      <w:lvlJc w:val="left"/>
      <w:pPr>
        <w:ind w:left="2007" w:hanging="360"/>
      </w:pPr>
      <w:rPr>
        <w:rFonts w:ascii="Times New Roman" w:eastAsia="Times New Roman" w:hAnsi="Times New Roman" w:cs="Times New Roman" w:hint="default"/>
      </w:rPr>
    </w:lvl>
    <w:lvl w:ilvl="2" w:tplc="041B0005">
      <w:start w:val="1"/>
      <w:numFmt w:val="bullet"/>
      <w:lvlText w:val=""/>
      <w:lvlJc w:val="left"/>
      <w:pPr>
        <w:ind w:left="2727" w:hanging="360"/>
      </w:pPr>
      <w:rPr>
        <w:rFonts w:ascii="Wingdings" w:hAnsi="Wingdings" w:hint="default"/>
      </w:rPr>
    </w:lvl>
    <w:lvl w:ilvl="3" w:tplc="041B0001">
      <w:start w:val="1"/>
      <w:numFmt w:val="bullet"/>
      <w:lvlText w:val=""/>
      <w:lvlJc w:val="left"/>
      <w:pPr>
        <w:ind w:left="3447" w:hanging="360"/>
      </w:pPr>
      <w:rPr>
        <w:rFonts w:ascii="Symbol" w:hAnsi="Symbol" w:hint="default"/>
      </w:rPr>
    </w:lvl>
    <w:lvl w:ilvl="4" w:tplc="041B0003">
      <w:start w:val="1"/>
      <w:numFmt w:val="bullet"/>
      <w:lvlText w:val="o"/>
      <w:lvlJc w:val="left"/>
      <w:pPr>
        <w:ind w:left="4167" w:hanging="360"/>
      </w:pPr>
      <w:rPr>
        <w:rFonts w:ascii="Courier New" w:hAnsi="Courier New" w:cs="Courier New" w:hint="default"/>
      </w:rPr>
    </w:lvl>
    <w:lvl w:ilvl="5" w:tplc="041B0005">
      <w:start w:val="1"/>
      <w:numFmt w:val="bullet"/>
      <w:lvlText w:val=""/>
      <w:lvlJc w:val="left"/>
      <w:pPr>
        <w:ind w:left="4887" w:hanging="360"/>
      </w:pPr>
      <w:rPr>
        <w:rFonts w:ascii="Wingdings" w:hAnsi="Wingdings" w:hint="default"/>
      </w:rPr>
    </w:lvl>
    <w:lvl w:ilvl="6" w:tplc="041B0001">
      <w:start w:val="1"/>
      <w:numFmt w:val="bullet"/>
      <w:lvlText w:val=""/>
      <w:lvlJc w:val="left"/>
      <w:pPr>
        <w:ind w:left="5607" w:hanging="360"/>
      </w:pPr>
      <w:rPr>
        <w:rFonts w:ascii="Symbol" w:hAnsi="Symbol" w:hint="default"/>
      </w:rPr>
    </w:lvl>
    <w:lvl w:ilvl="7" w:tplc="041B0003">
      <w:start w:val="1"/>
      <w:numFmt w:val="bullet"/>
      <w:lvlText w:val="o"/>
      <w:lvlJc w:val="left"/>
      <w:pPr>
        <w:ind w:left="6327" w:hanging="360"/>
      </w:pPr>
      <w:rPr>
        <w:rFonts w:ascii="Courier New" w:hAnsi="Courier New" w:cs="Courier New" w:hint="default"/>
      </w:rPr>
    </w:lvl>
    <w:lvl w:ilvl="8" w:tplc="041B0005">
      <w:start w:val="1"/>
      <w:numFmt w:val="bullet"/>
      <w:lvlText w:val=""/>
      <w:lvlJc w:val="left"/>
      <w:pPr>
        <w:ind w:left="7047" w:hanging="360"/>
      </w:pPr>
      <w:rPr>
        <w:rFonts w:ascii="Wingdings" w:hAnsi="Wingdings" w:hint="default"/>
      </w:rPr>
    </w:lvl>
  </w:abstractNum>
  <w:abstractNum w:abstractNumId="36">
    <w:nsid w:val="4FAC3C9D"/>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37">
    <w:nsid w:val="51514D61"/>
    <w:multiLevelType w:val="multilevel"/>
    <w:tmpl w:val="92CAC8E6"/>
    <w:styleLink w:val="tl8"/>
    <w:lvl w:ilvl="0">
      <w:start w:val="21"/>
      <w:numFmt w:val="decimal"/>
      <w:lvlText w:val="%1"/>
      <w:lvlJc w:val="left"/>
      <w:pPr>
        <w:ind w:left="2340" w:hanging="360"/>
      </w:pPr>
      <w:rPr>
        <w:rFonts w:cs="Times New Roman" w:hint="default"/>
        <w:i w:val="0"/>
        <w:color w:val="auto"/>
      </w:rPr>
    </w:lvl>
    <w:lvl w:ilvl="1">
      <w:start w:val="21"/>
      <w:numFmt w:val="decimal"/>
      <w:lvlText w:val="%2.1 "/>
      <w:lvlJc w:val="left"/>
      <w:pPr>
        <w:ind w:left="3060" w:hanging="360"/>
      </w:pPr>
      <w:rPr>
        <w:rFonts w:cs="Times New Roman" w:hint="default"/>
        <w:i w:val="0"/>
        <w:color w:val="auto"/>
      </w:rPr>
    </w:lvl>
    <w:lvl w:ilvl="2">
      <w:start w:val="21"/>
      <w:numFmt w:val="decimal"/>
      <w:lvlText w:val="%3.1.1"/>
      <w:lvlJc w:val="right"/>
      <w:pPr>
        <w:ind w:left="3780" w:hanging="180"/>
      </w:pPr>
      <w:rPr>
        <w:rFonts w:cs="Times New Roman" w:hint="default"/>
      </w:rPr>
    </w:lvl>
    <w:lvl w:ilvl="3">
      <w:start w:val="1"/>
      <w:numFmt w:val="decimal"/>
      <w:lvlText w:val="%4."/>
      <w:lvlJc w:val="left"/>
      <w:pPr>
        <w:ind w:left="4500" w:hanging="360"/>
      </w:pPr>
      <w:rPr>
        <w:rFonts w:cs="Times New Roman" w:hint="default"/>
      </w:rPr>
    </w:lvl>
    <w:lvl w:ilvl="4">
      <w:start w:val="1"/>
      <w:numFmt w:val="lowerLetter"/>
      <w:lvlText w:val="%5."/>
      <w:lvlJc w:val="left"/>
      <w:pPr>
        <w:ind w:left="5220" w:hanging="360"/>
      </w:pPr>
      <w:rPr>
        <w:rFonts w:cs="Times New Roman" w:hint="default"/>
      </w:rPr>
    </w:lvl>
    <w:lvl w:ilvl="5">
      <w:start w:val="1"/>
      <w:numFmt w:val="lowerRoman"/>
      <w:lvlText w:val="%6."/>
      <w:lvlJc w:val="right"/>
      <w:pPr>
        <w:ind w:left="5940" w:hanging="180"/>
      </w:pPr>
      <w:rPr>
        <w:rFonts w:cs="Times New Roman" w:hint="default"/>
      </w:rPr>
    </w:lvl>
    <w:lvl w:ilvl="6">
      <w:start w:val="1"/>
      <w:numFmt w:val="decimal"/>
      <w:lvlText w:val="%7."/>
      <w:lvlJc w:val="left"/>
      <w:pPr>
        <w:ind w:left="6660" w:hanging="360"/>
      </w:pPr>
      <w:rPr>
        <w:rFonts w:cs="Times New Roman" w:hint="default"/>
      </w:rPr>
    </w:lvl>
    <w:lvl w:ilvl="7">
      <w:start w:val="1"/>
      <w:numFmt w:val="lowerLetter"/>
      <w:lvlText w:val="%8."/>
      <w:lvlJc w:val="left"/>
      <w:pPr>
        <w:ind w:left="7380" w:hanging="360"/>
      </w:pPr>
      <w:rPr>
        <w:rFonts w:cs="Times New Roman" w:hint="default"/>
      </w:rPr>
    </w:lvl>
    <w:lvl w:ilvl="8">
      <w:start w:val="1"/>
      <w:numFmt w:val="lowerRoman"/>
      <w:lvlText w:val="%9."/>
      <w:lvlJc w:val="right"/>
      <w:pPr>
        <w:ind w:left="8100" w:hanging="180"/>
      </w:pPr>
      <w:rPr>
        <w:rFonts w:cs="Times New Roman" w:hint="default"/>
      </w:rPr>
    </w:lvl>
  </w:abstractNum>
  <w:abstractNum w:abstractNumId="38">
    <w:nsid w:val="56F25AEB"/>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39">
    <w:nsid w:val="5859053D"/>
    <w:multiLevelType w:val="hybridMultilevel"/>
    <w:tmpl w:val="47365F1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nsid w:val="587A0846"/>
    <w:multiLevelType w:val="multilevel"/>
    <w:tmpl w:val="1AE04526"/>
    <w:styleLink w:val="tl7"/>
    <w:lvl w:ilvl="0">
      <w:start w:val="1"/>
      <w:numFmt w:val="none"/>
      <w:lvlText w:val="21"/>
      <w:lvlJc w:val="left"/>
      <w:pPr>
        <w:ind w:left="1440" w:hanging="360"/>
      </w:pPr>
      <w:rPr>
        <w:rFonts w:cs="Times New Roman" w:hint="default"/>
        <w:i w:val="0"/>
        <w:color w:val="auto"/>
      </w:rPr>
    </w:lvl>
    <w:lvl w:ilvl="1">
      <w:start w:val="1"/>
      <w:numFmt w:val="none"/>
      <w:lvlText w:val="21.1"/>
      <w:lvlJc w:val="left"/>
      <w:pPr>
        <w:ind w:left="2160" w:hanging="360"/>
      </w:pPr>
      <w:rPr>
        <w:rFonts w:cs="Times New Roman" w:hint="default"/>
        <w:i w:val="0"/>
        <w:color w:val="auto"/>
      </w:rPr>
    </w:lvl>
    <w:lvl w:ilvl="2">
      <w:start w:val="1"/>
      <w:numFmt w:val="lowerRoman"/>
      <w:lvlText w:val="%3."/>
      <w:lvlJc w:val="right"/>
      <w:pPr>
        <w:ind w:left="2880" w:hanging="180"/>
      </w:pPr>
      <w:rPr>
        <w:rFonts w:cs="Times New Roman" w:hint="default"/>
      </w:rPr>
    </w:lvl>
    <w:lvl w:ilvl="3">
      <w:start w:val="1"/>
      <w:numFmt w:val="decimal"/>
      <w:lvlText w:val="%4."/>
      <w:lvlJc w:val="left"/>
      <w:pPr>
        <w:ind w:left="3600" w:hanging="360"/>
      </w:pPr>
      <w:rPr>
        <w:rFonts w:cs="Times New Roman" w:hint="default"/>
      </w:rPr>
    </w:lvl>
    <w:lvl w:ilvl="4">
      <w:start w:val="1"/>
      <w:numFmt w:val="lowerLetter"/>
      <w:lvlText w:val="%5."/>
      <w:lvlJc w:val="left"/>
      <w:pPr>
        <w:ind w:left="4320" w:hanging="360"/>
      </w:pPr>
      <w:rPr>
        <w:rFonts w:cs="Times New Roman" w:hint="default"/>
      </w:rPr>
    </w:lvl>
    <w:lvl w:ilvl="5">
      <w:start w:val="1"/>
      <w:numFmt w:val="lowerRoman"/>
      <w:lvlText w:val="%6."/>
      <w:lvlJc w:val="right"/>
      <w:pPr>
        <w:ind w:left="5040" w:hanging="180"/>
      </w:pPr>
      <w:rPr>
        <w:rFonts w:cs="Times New Roman" w:hint="default"/>
      </w:rPr>
    </w:lvl>
    <w:lvl w:ilvl="6">
      <w:start w:val="1"/>
      <w:numFmt w:val="decimal"/>
      <w:lvlText w:val="%7."/>
      <w:lvlJc w:val="left"/>
      <w:pPr>
        <w:ind w:left="5760" w:hanging="360"/>
      </w:pPr>
      <w:rPr>
        <w:rFonts w:cs="Times New Roman" w:hint="default"/>
      </w:rPr>
    </w:lvl>
    <w:lvl w:ilvl="7">
      <w:start w:val="1"/>
      <w:numFmt w:val="lowerLetter"/>
      <w:lvlText w:val="%8."/>
      <w:lvlJc w:val="left"/>
      <w:pPr>
        <w:ind w:left="6480" w:hanging="360"/>
      </w:pPr>
      <w:rPr>
        <w:rFonts w:cs="Times New Roman" w:hint="default"/>
      </w:rPr>
    </w:lvl>
    <w:lvl w:ilvl="8">
      <w:start w:val="1"/>
      <w:numFmt w:val="lowerRoman"/>
      <w:lvlText w:val="%9."/>
      <w:lvlJc w:val="right"/>
      <w:pPr>
        <w:ind w:left="7200" w:hanging="180"/>
      </w:pPr>
      <w:rPr>
        <w:rFonts w:cs="Times New Roman" w:hint="default"/>
      </w:rPr>
    </w:lvl>
  </w:abstractNum>
  <w:abstractNum w:abstractNumId="41">
    <w:nsid w:val="58B2716B"/>
    <w:multiLevelType w:val="multilevel"/>
    <w:tmpl w:val="B59007A6"/>
    <w:styleLink w:val="tl4"/>
    <w:lvl w:ilvl="0">
      <w:start w:val="1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2">
    <w:nsid w:val="59927E2F"/>
    <w:multiLevelType w:val="hybridMultilevel"/>
    <w:tmpl w:val="9A2C2A3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3">
    <w:nsid w:val="5B8E2065"/>
    <w:multiLevelType w:val="multilevel"/>
    <w:tmpl w:val="36ACB738"/>
    <w:styleLink w:val="tl9"/>
    <w:lvl w:ilvl="0">
      <w:start w:val="21"/>
      <w:numFmt w:val="decimal"/>
      <w:lvlText w:val="%1."/>
      <w:lvlJc w:val="left"/>
      <w:pPr>
        <w:ind w:left="644" w:hanging="360"/>
      </w:pPr>
      <w:rPr>
        <w:rFonts w:cs="Times New Roman" w:hint="default"/>
        <w:i w:val="0"/>
        <w:color w:val="auto"/>
      </w:rPr>
    </w:lvl>
    <w:lvl w:ilvl="1">
      <w:start w:val="1"/>
      <w:numFmt w:val="decimal"/>
      <w:lvlText w:val="%1.%2."/>
      <w:lvlJc w:val="left"/>
      <w:pPr>
        <w:ind w:left="360" w:hanging="360"/>
      </w:pPr>
      <w:rPr>
        <w:rFonts w:cs="Times New Roman" w:hint="default"/>
        <w:b w:val="0"/>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4">
    <w:nsid w:val="5F102107"/>
    <w:multiLevelType w:val="multilevel"/>
    <w:tmpl w:val="8202FA78"/>
    <w:lvl w:ilvl="0">
      <w:start w:val="21"/>
      <w:numFmt w:val="decimal"/>
      <w:lvlText w:val="%1."/>
      <w:lvlJc w:val="left"/>
      <w:pPr>
        <w:tabs>
          <w:tab w:val="num" w:pos="705"/>
        </w:tabs>
        <w:ind w:left="705" w:hanging="705"/>
      </w:pPr>
      <w:rPr>
        <w:rFonts w:hint="default"/>
      </w:rPr>
    </w:lvl>
    <w:lvl w:ilvl="1">
      <w:start w:val="1"/>
      <w:numFmt w:val="lowerLetter"/>
      <w:lvlText w:val="%2)"/>
      <w:lvlJc w:val="left"/>
      <w:pPr>
        <w:tabs>
          <w:tab w:val="num" w:pos="1410"/>
        </w:tabs>
        <w:ind w:left="1410" w:hanging="705"/>
      </w:pPr>
      <w:rPr>
        <w:rFonts w:hint="default"/>
        <w:b w:val="0"/>
        <w:i w:val="0"/>
      </w:rPr>
    </w:lvl>
    <w:lvl w:ilvl="2">
      <w:start w:val="1"/>
      <w:numFmt w:val="lowerLetter"/>
      <w:lvlText w:val="%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abstractNum w:abstractNumId="45">
    <w:nsid w:val="5F602958"/>
    <w:multiLevelType w:val="hybridMultilevel"/>
    <w:tmpl w:val="29E48532"/>
    <w:lvl w:ilvl="0" w:tplc="D7100CEC">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nsid w:val="5FB6198E"/>
    <w:multiLevelType w:val="hybridMultilevel"/>
    <w:tmpl w:val="85CE9E16"/>
    <w:lvl w:ilvl="0" w:tplc="4EB25B64">
      <w:start w:val="1"/>
      <w:numFmt w:val="decimal"/>
      <w:lvlText w:val="3.%1"/>
      <w:lvlJc w:val="left"/>
      <w:pPr>
        <w:ind w:left="786"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7">
    <w:nsid w:val="6045755D"/>
    <w:multiLevelType w:val="multilevel"/>
    <w:tmpl w:val="96ACE228"/>
    <w:lvl w:ilvl="0">
      <w:start w:val="5"/>
      <w:numFmt w:val="decimal"/>
      <w:lvlText w:val="%1"/>
      <w:lvlJc w:val="left"/>
      <w:pPr>
        <w:ind w:left="435" w:hanging="435"/>
      </w:pPr>
    </w:lvl>
    <w:lvl w:ilvl="1">
      <w:start w:val="1"/>
      <w:numFmt w:val="decimal"/>
      <w:lvlText w:val="%1.%2"/>
      <w:lvlJc w:val="left"/>
      <w:pPr>
        <w:ind w:left="435" w:hanging="435"/>
      </w:pPr>
    </w:lvl>
    <w:lvl w:ilvl="2">
      <w:start w:val="1"/>
      <w:numFmt w:val="decimal"/>
      <w:lvlText w:val="%1.%2.%3"/>
      <w:lvlJc w:val="left"/>
      <w:pPr>
        <w:ind w:left="1855" w:hanging="720"/>
      </w:pPr>
    </w:lvl>
    <w:lvl w:ilvl="3">
      <w:start w:val="1"/>
      <w:numFmt w:val="decimal"/>
      <w:lvlText w:val="%1.%2.%3.%4"/>
      <w:lvlJc w:val="left"/>
      <w:pPr>
        <w:ind w:left="7667"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8">
    <w:nsid w:val="607A6B3C"/>
    <w:multiLevelType w:val="hybridMultilevel"/>
    <w:tmpl w:val="98D24542"/>
    <w:lvl w:ilvl="0" w:tplc="5C942EDA">
      <w:start w:val="1"/>
      <w:numFmt w:val="decimal"/>
      <w:lvlText w:val="14.%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9">
    <w:nsid w:val="614843C5"/>
    <w:multiLevelType w:val="hybridMultilevel"/>
    <w:tmpl w:val="4EFA1C6A"/>
    <w:lvl w:ilvl="0" w:tplc="041B0001">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50">
    <w:nsid w:val="64736ABC"/>
    <w:multiLevelType w:val="multilevel"/>
    <w:tmpl w:val="26D04FD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1">
    <w:nsid w:val="6C7B07C9"/>
    <w:multiLevelType w:val="multilevel"/>
    <w:tmpl w:val="915CF418"/>
    <w:styleLink w:val="tl5"/>
    <w:lvl w:ilvl="0">
      <w:start w:val="19"/>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2">
    <w:nsid w:val="6CA07717"/>
    <w:multiLevelType w:val="multilevel"/>
    <w:tmpl w:val="238C06B4"/>
    <w:lvl w:ilvl="0">
      <w:start w:val="1"/>
      <w:numFmt w:val="decimal"/>
      <w:lvlText w:val="11.%1"/>
      <w:lvlJc w:val="left"/>
      <w:pPr>
        <w:tabs>
          <w:tab w:val="num" w:pos="360"/>
        </w:tabs>
        <w:ind w:left="360" w:hanging="360"/>
      </w:pPr>
      <w:rPr>
        <w:b/>
      </w:rPr>
    </w:lvl>
    <w:lvl w:ilvl="1">
      <w:start w:val="1"/>
      <w:numFmt w:val="decimal"/>
      <w:lvlText w:val="9.%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3">
    <w:nsid w:val="6D1E5716"/>
    <w:multiLevelType w:val="multilevel"/>
    <w:tmpl w:val="3CA4F3B4"/>
    <w:styleLink w:val="tl2"/>
    <w:lvl w:ilvl="0">
      <w:start w:val="4"/>
      <w:numFmt w:val="decimal"/>
      <w:lvlText w:val="%1."/>
      <w:lvlJc w:val="left"/>
      <w:pPr>
        <w:ind w:left="360" w:hanging="360"/>
      </w:pPr>
      <w:rPr>
        <w:rFonts w:cs="Times New Roman" w:hint="default"/>
      </w:rPr>
    </w:lvl>
    <w:lvl w:ilvl="1">
      <w:start w:val="2"/>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4">
    <w:nsid w:val="6EE051BE"/>
    <w:multiLevelType w:val="hybridMultilevel"/>
    <w:tmpl w:val="3CE214C6"/>
    <w:lvl w:ilvl="0" w:tplc="041B0017">
      <w:start w:val="1"/>
      <w:numFmt w:val="lowerLetter"/>
      <w:lvlText w:val="%1)"/>
      <w:lvlJc w:val="left"/>
      <w:pPr>
        <w:ind w:left="928"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55">
    <w:nsid w:val="6F1543C4"/>
    <w:multiLevelType w:val="hybridMultilevel"/>
    <w:tmpl w:val="90B4E2D4"/>
    <w:lvl w:ilvl="0" w:tplc="6EA6718A">
      <w:start w:val="1"/>
      <w:numFmt w:val="decimal"/>
      <w:lvlText w:val="9.%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6">
    <w:nsid w:val="737057C0"/>
    <w:multiLevelType w:val="multilevel"/>
    <w:tmpl w:val="13C24C40"/>
    <w:styleLink w:val="tl6"/>
    <w:lvl w:ilvl="0">
      <w:start w:val="20"/>
      <w:numFmt w:val="none"/>
      <w:lvlText w:val="20"/>
      <w:lvlJc w:val="left"/>
      <w:pPr>
        <w:ind w:left="714" w:hanging="357"/>
      </w:pPr>
      <w:rPr>
        <w:rFonts w:cs="Times New Roman" w:hint="default"/>
      </w:rPr>
    </w:lvl>
    <w:lvl w:ilvl="1">
      <w:start w:val="2"/>
      <w:numFmt w:val="none"/>
      <w:lvlText w:val="20.1"/>
      <w:lvlJc w:val="left"/>
      <w:pPr>
        <w:ind w:left="1071" w:hanging="357"/>
      </w:pPr>
      <w:rPr>
        <w:rFonts w:cs="Times New Roman" w:hint="default"/>
      </w:rPr>
    </w:lvl>
    <w:lvl w:ilvl="2">
      <w:start w:val="1"/>
      <w:numFmt w:val="lowerRoman"/>
      <w:lvlText w:val="%3)"/>
      <w:lvlJc w:val="left"/>
      <w:pPr>
        <w:ind w:left="1428" w:hanging="357"/>
      </w:pPr>
      <w:rPr>
        <w:rFonts w:cs="Times New Roman" w:hint="default"/>
      </w:rPr>
    </w:lvl>
    <w:lvl w:ilvl="3">
      <w:start w:val="1"/>
      <w:numFmt w:val="decimal"/>
      <w:lvlText w:val="(%4)"/>
      <w:lvlJc w:val="left"/>
      <w:pPr>
        <w:ind w:left="1785" w:hanging="357"/>
      </w:pPr>
      <w:rPr>
        <w:rFonts w:cs="Times New Roman" w:hint="default"/>
      </w:rPr>
    </w:lvl>
    <w:lvl w:ilvl="4">
      <w:start w:val="1"/>
      <w:numFmt w:val="lowerLetter"/>
      <w:lvlText w:val="(%5)"/>
      <w:lvlJc w:val="left"/>
      <w:pPr>
        <w:ind w:left="2142" w:hanging="357"/>
      </w:pPr>
      <w:rPr>
        <w:rFonts w:cs="Times New Roman" w:hint="default"/>
      </w:rPr>
    </w:lvl>
    <w:lvl w:ilvl="5">
      <w:start w:val="1"/>
      <w:numFmt w:val="lowerRoman"/>
      <w:lvlText w:val="(%6)"/>
      <w:lvlJc w:val="left"/>
      <w:pPr>
        <w:ind w:left="2499" w:hanging="357"/>
      </w:pPr>
      <w:rPr>
        <w:rFonts w:cs="Times New Roman" w:hint="default"/>
      </w:rPr>
    </w:lvl>
    <w:lvl w:ilvl="6">
      <w:start w:val="1"/>
      <w:numFmt w:val="decimal"/>
      <w:lvlText w:val="%7."/>
      <w:lvlJc w:val="left"/>
      <w:pPr>
        <w:ind w:left="2856" w:hanging="357"/>
      </w:pPr>
      <w:rPr>
        <w:rFonts w:cs="Times New Roman" w:hint="default"/>
      </w:rPr>
    </w:lvl>
    <w:lvl w:ilvl="7">
      <w:start w:val="1"/>
      <w:numFmt w:val="lowerLetter"/>
      <w:lvlText w:val="%8."/>
      <w:lvlJc w:val="left"/>
      <w:pPr>
        <w:ind w:left="3213" w:hanging="357"/>
      </w:pPr>
      <w:rPr>
        <w:rFonts w:cs="Times New Roman" w:hint="default"/>
      </w:rPr>
    </w:lvl>
    <w:lvl w:ilvl="8">
      <w:start w:val="1"/>
      <w:numFmt w:val="lowerRoman"/>
      <w:lvlText w:val="%9."/>
      <w:lvlJc w:val="left"/>
      <w:pPr>
        <w:ind w:left="3570" w:hanging="357"/>
      </w:pPr>
      <w:rPr>
        <w:rFonts w:cs="Times New Roman" w:hint="default"/>
      </w:rPr>
    </w:lvl>
  </w:abstractNum>
  <w:abstractNum w:abstractNumId="57">
    <w:nsid w:val="74820168"/>
    <w:multiLevelType w:val="multilevel"/>
    <w:tmpl w:val="33883F4E"/>
    <w:styleLink w:val="WWNum1"/>
    <w:lvl w:ilvl="0">
      <w:start w:val="1"/>
      <w:numFmt w:val="none"/>
      <w:lvlText w:val="%1"/>
      <w:lvlJc w:val="left"/>
      <w:pPr>
        <w:ind w:left="-2700" w:firstLine="0"/>
      </w:pPr>
    </w:lvl>
    <w:lvl w:ilvl="1">
      <w:start w:val="1"/>
      <w:numFmt w:val="none"/>
      <w:lvlText w:val="%2"/>
      <w:lvlJc w:val="left"/>
      <w:pPr>
        <w:ind w:left="540" w:firstLine="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pPr>
        <w:ind w:left="540" w:firstLine="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8">
    <w:nsid w:val="75D83527"/>
    <w:multiLevelType w:val="hybridMultilevel"/>
    <w:tmpl w:val="5BEAAC90"/>
    <w:lvl w:ilvl="0" w:tplc="7DD01790">
      <w:start w:val="1"/>
      <w:numFmt w:val="decimal"/>
      <w:lvlText w:val="12.%1"/>
      <w:lvlJc w:val="left"/>
      <w:pPr>
        <w:ind w:left="748" w:hanging="360"/>
      </w:pPr>
      <w:rPr>
        <w:b/>
      </w:rPr>
    </w:lvl>
    <w:lvl w:ilvl="1" w:tplc="041B0019">
      <w:start w:val="1"/>
      <w:numFmt w:val="lowerLetter"/>
      <w:lvlText w:val="%2."/>
      <w:lvlJc w:val="left"/>
      <w:pPr>
        <w:ind w:left="1468" w:hanging="360"/>
      </w:pPr>
    </w:lvl>
    <w:lvl w:ilvl="2" w:tplc="041B001B">
      <w:start w:val="1"/>
      <w:numFmt w:val="lowerRoman"/>
      <w:lvlText w:val="%3."/>
      <w:lvlJc w:val="right"/>
      <w:pPr>
        <w:ind w:left="2188" w:hanging="180"/>
      </w:pPr>
    </w:lvl>
    <w:lvl w:ilvl="3" w:tplc="041B000F">
      <w:start w:val="1"/>
      <w:numFmt w:val="decimal"/>
      <w:lvlText w:val="%4."/>
      <w:lvlJc w:val="left"/>
      <w:pPr>
        <w:ind w:left="2908" w:hanging="360"/>
      </w:pPr>
    </w:lvl>
    <w:lvl w:ilvl="4" w:tplc="041B0019">
      <w:start w:val="1"/>
      <w:numFmt w:val="lowerLetter"/>
      <w:lvlText w:val="%5."/>
      <w:lvlJc w:val="left"/>
      <w:pPr>
        <w:ind w:left="3628" w:hanging="360"/>
      </w:pPr>
    </w:lvl>
    <w:lvl w:ilvl="5" w:tplc="041B001B">
      <w:start w:val="1"/>
      <w:numFmt w:val="lowerRoman"/>
      <w:lvlText w:val="%6."/>
      <w:lvlJc w:val="right"/>
      <w:pPr>
        <w:ind w:left="4348" w:hanging="180"/>
      </w:pPr>
    </w:lvl>
    <w:lvl w:ilvl="6" w:tplc="041B000F">
      <w:start w:val="1"/>
      <w:numFmt w:val="decimal"/>
      <w:lvlText w:val="%7."/>
      <w:lvlJc w:val="left"/>
      <w:pPr>
        <w:ind w:left="5068" w:hanging="360"/>
      </w:pPr>
    </w:lvl>
    <w:lvl w:ilvl="7" w:tplc="041B0019">
      <w:start w:val="1"/>
      <w:numFmt w:val="lowerLetter"/>
      <w:lvlText w:val="%8."/>
      <w:lvlJc w:val="left"/>
      <w:pPr>
        <w:ind w:left="5788" w:hanging="360"/>
      </w:pPr>
    </w:lvl>
    <w:lvl w:ilvl="8" w:tplc="041B001B">
      <w:start w:val="1"/>
      <w:numFmt w:val="lowerRoman"/>
      <w:lvlText w:val="%9."/>
      <w:lvlJc w:val="right"/>
      <w:pPr>
        <w:ind w:left="6508" w:hanging="180"/>
      </w:pPr>
    </w:lvl>
  </w:abstractNum>
  <w:abstractNum w:abstractNumId="59">
    <w:nsid w:val="75FC1E2F"/>
    <w:multiLevelType w:val="multilevel"/>
    <w:tmpl w:val="71CC3166"/>
    <w:lvl w:ilvl="0">
      <w:start w:val="2"/>
      <w:numFmt w:val="decimal"/>
      <w:lvlText w:val="%1"/>
      <w:lvlJc w:val="left"/>
      <w:pPr>
        <w:ind w:left="435" w:hanging="435"/>
      </w:pPr>
    </w:lvl>
    <w:lvl w:ilvl="1">
      <w:start w:val="1"/>
      <w:numFmt w:val="decimal"/>
      <w:lvlText w:val="%1.%2"/>
      <w:lvlJc w:val="left"/>
      <w:pPr>
        <w:ind w:left="931" w:hanging="435"/>
      </w:pPr>
    </w:lvl>
    <w:lvl w:ilvl="2">
      <w:start w:val="2"/>
      <w:numFmt w:val="decimal"/>
      <w:lvlText w:val="%1.%2.%3"/>
      <w:lvlJc w:val="left"/>
      <w:pPr>
        <w:ind w:left="1712" w:hanging="720"/>
      </w:pPr>
    </w:lvl>
    <w:lvl w:ilvl="3">
      <w:start w:val="1"/>
      <w:numFmt w:val="decimal"/>
      <w:lvlText w:val="%1.%2.%3.%4"/>
      <w:lvlJc w:val="left"/>
      <w:pPr>
        <w:ind w:left="2208" w:hanging="720"/>
      </w:p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60">
    <w:nsid w:val="79200E85"/>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num w:numId="1">
    <w:abstractNumId w:val="34"/>
  </w:num>
  <w:num w:numId="2">
    <w:abstractNumId w:val="44"/>
  </w:num>
  <w:num w:numId="3">
    <w:abstractNumId w:val="5"/>
  </w:num>
  <w:num w:numId="4">
    <w:abstractNumId w:val="53"/>
  </w:num>
  <w:num w:numId="5">
    <w:abstractNumId w:val="22"/>
  </w:num>
  <w:num w:numId="6">
    <w:abstractNumId w:val="41"/>
  </w:num>
  <w:num w:numId="7">
    <w:abstractNumId w:val="51"/>
  </w:num>
  <w:num w:numId="8">
    <w:abstractNumId w:val="56"/>
  </w:num>
  <w:num w:numId="9">
    <w:abstractNumId w:val="40"/>
  </w:num>
  <w:num w:numId="10">
    <w:abstractNumId w:val="37"/>
  </w:num>
  <w:num w:numId="11">
    <w:abstractNumId w:val="43"/>
  </w:num>
  <w:num w:numId="12">
    <w:abstractNumId w:val="21"/>
  </w:num>
  <w:num w:numId="13">
    <w:abstractNumId w:val="18"/>
  </w:num>
  <w:num w:numId="14">
    <w:abstractNumId w:val="31"/>
  </w:num>
  <w:num w:numId="15">
    <w:abstractNumId w:val="1"/>
  </w:num>
  <w:num w:numId="16">
    <w:abstractNumId w:val="0"/>
  </w:num>
  <w:num w:numId="17">
    <w:abstractNumId w:val="13"/>
  </w:num>
  <w:num w:numId="18">
    <w:abstractNumId w:val="57"/>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45"/>
  </w:num>
  <w:num w:numId="29">
    <w:abstractNumId w:val="17"/>
  </w:num>
  <w:num w:numId="30">
    <w:abstractNumId w:val="28"/>
  </w:num>
  <w:num w:numId="31">
    <w:abstractNumId w:val="4"/>
  </w:num>
  <w:num w:numId="32">
    <w:abstractNumId w:val="25"/>
  </w:num>
  <w:num w:numId="33">
    <w:abstractNumId w:val="3"/>
  </w:num>
  <w:num w:numId="34">
    <w:abstractNumId w:val="19"/>
  </w:num>
  <w:num w:numId="35">
    <w:abstractNumId w:val="39"/>
  </w:num>
  <w:num w:numId="36">
    <w:abstractNumId w:val="8"/>
  </w:num>
  <w:num w:numId="3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9"/>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num>
  <w:num w:numId="4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3"/>
  </w:num>
  <w:num w:numId="5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9"/>
  </w:num>
  <w:num w:numId="5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
  </w:num>
  <w:num w:numId="61">
    <w:abstractNumId w:val="2"/>
  </w:num>
  <w:num w:numId="62">
    <w:abstractNumId w:val="16"/>
  </w:num>
  <w:num w:numId="63">
    <w:abstractNumId w:val="1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27B"/>
    <w:rsid w:val="00014CBB"/>
    <w:rsid w:val="000160B2"/>
    <w:rsid w:val="00040EB6"/>
    <w:rsid w:val="000551C6"/>
    <w:rsid w:val="00060D7F"/>
    <w:rsid w:val="0006547D"/>
    <w:rsid w:val="000C5BC6"/>
    <w:rsid w:val="000E38CC"/>
    <w:rsid w:val="00136042"/>
    <w:rsid w:val="0017134D"/>
    <w:rsid w:val="001A7755"/>
    <w:rsid w:val="001B296F"/>
    <w:rsid w:val="001E71A4"/>
    <w:rsid w:val="002042A2"/>
    <w:rsid w:val="00206894"/>
    <w:rsid w:val="002670D8"/>
    <w:rsid w:val="00271CE1"/>
    <w:rsid w:val="002C673B"/>
    <w:rsid w:val="002F691B"/>
    <w:rsid w:val="002F69D7"/>
    <w:rsid w:val="00306CC4"/>
    <w:rsid w:val="003123DF"/>
    <w:rsid w:val="00362576"/>
    <w:rsid w:val="003E5FF4"/>
    <w:rsid w:val="003F578E"/>
    <w:rsid w:val="004244E0"/>
    <w:rsid w:val="004A5BB8"/>
    <w:rsid w:val="004C7548"/>
    <w:rsid w:val="004E36C7"/>
    <w:rsid w:val="004F14B4"/>
    <w:rsid w:val="00582D69"/>
    <w:rsid w:val="00586FCC"/>
    <w:rsid w:val="005B3413"/>
    <w:rsid w:val="005C1D80"/>
    <w:rsid w:val="00606DE2"/>
    <w:rsid w:val="0064537B"/>
    <w:rsid w:val="006553EF"/>
    <w:rsid w:val="00663645"/>
    <w:rsid w:val="00686F41"/>
    <w:rsid w:val="007149D8"/>
    <w:rsid w:val="0072016A"/>
    <w:rsid w:val="00783E3C"/>
    <w:rsid w:val="007A4A2B"/>
    <w:rsid w:val="007A4D97"/>
    <w:rsid w:val="007C76BC"/>
    <w:rsid w:val="007E6D75"/>
    <w:rsid w:val="0081089B"/>
    <w:rsid w:val="00820CCE"/>
    <w:rsid w:val="00845761"/>
    <w:rsid w:val="00871C55"/>
    <w:rsid w:val="009017B9"/>
    <w:rsid w:val="00901D1B"/>
    <w:rsid w:val="00905B61"/>
    <w:rsid w:val="00906D6D"/>
    <w:rsid w:val="00924F90"/>
    <w:rsid w:val="00936F7A"/>
    <w:rsid w:val="00940E71"/>
    <w:rsid w:val="009425E5"/>
    <w:rsid w:val="009B34F3"/>
    <w:rsid w:val="009C1393"/>
    <w:rsid w:val="009C5AF9"/>
    <w:rsid w:val="009F74AE"/>
    <w:rsid w:val="00A014EC"/>
    <w:rsid w:val="00A072E8"/>
    <w:rsid w:val="00A17DE3"/>
    <w:rsid w:val="00A35A24"/>
    <w:rsid w:val="00A6357C"/>
    <w:rsid w:val="00A63773"/>
    <w:rsid w:val="00A934D5"/>
    <w:rsid w:val="00A948BE"/>
    <w:rsid w:val="00A9727B"/>
    <w:rsid w:val="00AB57C9"/>
    <w:rsid w:val="00AE3297"/>
    <w:rsid w:val="00B20A2E"/>
    <w:rsid w:val="00B2679F"/>
    <w:rsid w:val="00B4440C"/>
    <w:rsid w:val="00B534F3"/>
    <w:rsid w:val="00BB6F77"/>
    <w:rsid w:val="00BC42A6"/>
    <w:rsid w:val="00BD0FB0"/>
    <w:rsid w:val="00BF4300"/>
    <w:rsid w:val="00C06163"/>
    <w:rsid w:val="00C544EB"/>
    <w:rsid w:val="00C6178E"/>
    <w:rsid w:val="00C90C63"/>
    <w:rsid w:val="00C958A2"/>
    <w:rsid w:val="00CD0615"/>
    <w:rsid w:val="00CF3D84"/>
    <w:rsid w:val="00CF4DC2"/>
    <w:rsid w:val="00D052FB"/>
    <w:rsid w:val="00D257B0"/>
    <w:rsid w:val="00D55426"/>
    <w:rsid w:val="00D75702"/>
    <w:rsid w:val="00D922AB"/>
    <w:rsid w:val="00DD1F30"/>
    <w:rsid w:val="00DE3E9E"/>
    <w:rsid w:val="00DF7FE0"/>
    <w:rsid w:val="00E114FE"/>
    <w:rsid w:val="00E26343"/>
    <w:rsid w:val="00E67116"/>
    <w:rsid w:val="00E87911"/>
    <w:rsid w:val="00EB1D88"/>
    <w:rsid w:val="00F002B4"/>
    <w:rsid w:val="00F84042"/>
    <w:rsid w:val="00F85073"/>
    <w:rsid w:val="00F87A1D"/>
    <w:rsid w:val="00FA41B7"/>
    <w:rsid w:val="00FD572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59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uiPriority="9" w:qFormat="1"/>
    <w:lsdException w:name="heading 8" w:qFormat="1"/>
    <w:lsdException w:name="heading 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endnote tex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FollowedHyperlink" w:uiPriority="0"/>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9727B"/>
    <w:pPr>
      <w:spacing w:after="0" w:line="240" w:lineRule="auto"/>
    </w:pPr>
    <w:rPr>
      <w:rFonts w:ascii="Times New Roman" w:eastAsia="Times New Roman" w:hAnsi="Times New Roman" w:cs="Times New Roman"/>
      <w:sz w:val="24"/>
      <w:szCs w:val="24"/>
      <w:lang w:eastAsia="sk-SK"/>
    </w:rPr>
  </w:style>
  <w:style w:type="paragraph" w:styleId="Nadpis1">
    <w:name w:val="heading 1"/>
    <w:aliases w:val="Normálny 1"/>
    <w:basedOn w:val="Normlny"/>
    <w:next w:val="Normlny"/>
    <w:link w:val="Nadpis1Char"/>
    <w:uiPriority w:val="99"/>
    <w:qFormat/>
    <w:rsid w:val="00A9727B"/>
    <w:pPr>
      <w:keepNext/>
      <w:jc w:val="center"/>
      <w:outlineLvl w:val="0"/>
    </w:pPr>
    <w:rPr>
      <w:b/>
      <w:bCs/>
      <w:lang w:val="x-none" w:eastAsia="x-none"/>
    </w:rPr>
  </w:style>
  <w:style w:type="paragraph" w:styleId="Nadpis2">
    <w:name w:val="heading 2"/>
    <w:basedOn w:val="Normlny"/>
    <w:next w:val="Normlny"/>
    <w:link w:val="Nadpis2Char"/>
    <w:uiPriority w:val="99"/>
    <w:qFormat/>
    <w:rsid w:val="00A9727B"/>
    <w:pPr>
      <w:keepNext/>
      <w:jc w:val="center"/>
      <w:outlineLvl w:val="1"/>
    </w:pPr>
    <w:rPr>
      <w:b/>
      <w:bCs/>
      <w:sz w:val="32"/>
      <w:lang w:val="x-none" w:eastAsia="x-none"/>
    </w:rPr>
  </w:style>
  <w:style w:type="paragraph" w:styleId="Nadpis3">
    <w:name w:val="heading 3"/>
    <w:basedOn w:val="Normlny"/>
    <w:next w:val="Normlny"/>
    <w:link w:val="Nadpis3Char"/>
    <w:uiPriority w:val="99"/>
    <w:qFormat/>
    <w:rsid w:val="00A9727B"/>
    <w:pPr>
      <w:keepNext/>
      <w:jc w:val="center"/>
      <w:outlineLvl w:val="2"/>
    </w:pPr>
    <w:rPr>
      <w:b/>
      <w:bCs/>
      <w:sz w:val="28"/>
      <w:lang w:val="x-none" w:eastAsia="x-none"/>
    </w:rPr>
  </w:style>
  <w:style w:type="paragraph" w:styleId="Nadpis4">
    <w:name w:val="heading 4"/>
    <w:basedOn w:val="Normlny"/>
    <w:next w:val="Normlny"/>
    <w:link w:val="Nadpis4Char"/>
    <w:uiPriority w:val="9"/>
    <w:qFormat/>
    <w:rsid w:val="00A9727B"/>
    <w:pPr>
      <w:keepNext/>
      <w:jc w:val="both"/>
      <w:outlineLvl w:val="3"/>
    </w:pPr>
    <w:rPr>
      <w:b/>
      <w:bCs/>
      <w:lang w:val="x-none" w:eastAsia="x-none"/>
    </w:rPr>
  </w:style>
  <w:style w:type="paragraph" w:styleId="Nadpis5">
    <w:name w:val="heading 5"/>
    <w:basedOn w:val="Normlny"/>
    <w:next w:val="Normlny"/>
    <w:link w:val="Nadpis5Char"/>
    <w:uiPriority w:val="99"/>
    <w:qFormat/>
    <w:rsid w:val="00A9727B"/>
    <w:pPr>
      <w:keepNext/>
      <w:jc w:val="both"/>
      <w:outlineLvl w:val="4"/>
    </w:pPr>
    <w:rPr>
      <w:b/>
      <w:bCs/>
      <w:u w:val="single"/>
      <w:lang w:val="x-none" w:eastAsia="x-none"/>
    </w:rPr>
  </w:style>
  <w:style w:type="paragraph" w:styleId="Nadpis6">
    <w:name w:val="heading 6"/>
    <w:basedOn w:val="Normlny"/>
    <w:next w:val="Normlny"/>
    <w:link w:val="Nadpis6Char"/>
    <w:uiPriority w:val="99"/>
    <w:qFormat/>
    <w:rsid w:val="00A9727B"/>
    <w:pPr>
      <w:keepNext/>
      <w:jc w:val="center"/>
      <w:outlineLvl w:val="5"/>
    </w:pPr>
    <w:rPr>
      <w:b/>
      <w:bCs/>
      <w:lang w:val="en-TT" w:eastAsia="x-none"/>
    </w:rPr>
  </w:style>
  <w:style w:type="paragraph" w:styleId="Nadpis7">
    <w:name w:val="heading 7"/>
    <w:basedOn w:val="Normlny"/>
    <w:next w:val="Normlny"/>
    <w:link w:val="Nadpis7Char"/>
    <w:uiPriority w:val="9"/>
    <w:qFormat/>
    <w:rsid w:val="00A9727B"/>
    <w:pPr>
      <w:spacing w:before="240" w:after="60"/>
      <w:outlineLvl w:val="6"/>
    </w:pPr>
    <w:rPr>
      <w:lang w:val="x-none" w:eastAsia="x-none"/>
    </w:rPr>
  </w:style>
  <w:style w:type="paragraph" w:styleId="Nadpis8">
    <w:name w:val="heading 8"/>
    <w:basedOn w:val="Normlny"/>
    <w:next w:val="Normlny"/>
    <w:link w:val="Nadpis8Char"/>
    <w:uiPriority w:val="99"/>
    <w:qFormat/>
    <w:rsid w:val="00A9727B"/>
    <w:pPr>
      <w:spacing w:before="240" w:after="60"/>
      <w:outlineLvl w:val="7"/>
    </w:pPr>
    <w:rPr>
      <w:i/>
      <w:iCs/>
      <w:lang w:val="x-none" w:eastAsia="x-none"/>
    </w:rPr>
  </w:style>
  <w:style w:type="paragraph" w:styleId="Nadpis9">
    <w:name w:val="heading 9"/>
    <w:basedOn w:val="Normlny"/>
    <w:next w:val="Normlny"/>
    <w:link w:val="Nadpis9Char"/>
    <w:uiPriority w:val="99"/>
    <w:qFormat/>
    <w:rsid w:val="00A9727B"/>
    <w:pPr>
      <w:spacing w:before="240" w:after="60"/>
      <w:outlineLvl w:val="8"/>
    </w:pPr>
    <w:rPr>
      <w:rFonts w:ascii="Arial" w:hAnsi="Arial"/>
      <w:sz w:val="22"/>
      <w:szCs w:val="22"/>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ormálny 1 Char"/>
    <w:basedOn w:val="Predvolenpsmoodseku"/>
    <w:link w:val="Nadpis1"/>
    <w:uiPriority w:val="99"/>
    <w:rsid w:val="00A9727B"/>
    <w:rPr>
      <w:rFonts w:ascii="Times New Roman" w:eastAsia="Times New Roman" w:hAnsi="Times New Roman" w:cs="Times New Roman"/>
      <w:b/>
      <w:bCs/>
      <w:sz w:val="24"/>
      <w:szCs w:val="24"/>
      <w:lang w:val="x-none" w:eastAsia="x-none"/>
    </w:rPr>
  </w:style>
  <w:style w:type="character" w:customStyle="1" w:styleId="Nadpis2Char">
    <w:name w:val="Nadpis 2 Char"/>
    <w:basedOn w:val="Predvolenpsmoodseku"/>
    <w:link w:val="Nadpis2"/>
    <w:uiPriority w:val="99"/>
    <w:rsid w:val="00A9727B"/>
    <w:rPr>
      <w:rFonts w:ascii="Times New Roman" w:eastAsia="Times New Roman" w:hAnsi="Times New Roman" w:cs="Times New Roman"/>
      <w:b/>
      <w:bCs/>
      <w:sz w:val="32"/>
      <w:szCs w:val="24"/>
      <w:lang w:val="x-none" w:eastAsia="x-none"/>
    </w:rPr>
  </w:style>
  <w:style w:type="character" w:customStyle="1" w:styleId="Nadpis3Char">
    <w:name w:val="Nadpis 3 Char"/>
    <w:basedOn w:val="Predvolenpsmoodseku"/>
    <w:link w:val="Nadpis3"/>
    <w:uiPriority w:val="99"/>
    <w:rsid w:val="00A9727B"/>
    <w:rPr>
      <w:rFonts w:ascii="Times New Roman" w:eastAsia="Times New Roman" w:hAnsi="Times New Roman" w:cs="Times New Roman"/>
      <w:b/>
      <w:bCs/>
      <w:sz w:val="28"/>
      <w:szCs w:val="24"/>
      <w:lang w:val="x-none" w:eastAsia="x-none"/>
    </w:rPr>
  </w:style>
  <w:style w:type="character" w:customStyle="1" w:styleId="Nadpis4Char">
    <w:name w:val="Nadpis 4 Char"/>
    <w:basedOn w:val="Predvolenpsmoodseku"/>
    <w:link w:val="Nadpis4"/>
    <w:uiPriority w:val="9"/>
    <w:rsid w:val="00A9727B"/>
    <w:rPr>
      <w:rFonts w:ascii="Times New Roman" w:eastAsia="Times New Roman" w:hAnsi="Times New Roman" w:cs="Times New Roman"/>
      <w:b/>
      <w:bCs/>
      <w:sz w:val="24"/>
      <w:szCs w:val="24"/>
      <w:lang w:val="x-none" w:eastAsia="x-none"/>
    </w:rPr>
  </w:style>
  <w:style w:type="character" w:customStyle="1" w:styleId="Nadpis5Char">
    <w:name w:val="Nadpis 5 Char"/>
    <w:basedOn w:val="Predvolenpsmoodseku"/>
    <w:link w:val="Nadpis5"/>
    <w:uiPriority w:val="99"/>
    <w:rsid w:val="00A9727B"/>
    <w:rPr>
      <w:rFonts w:ascii="Times New Roman" w:eastAsia="Times New Roman" w:hAnsi="Times New Roman" w:cs="Times New Roman"/>
      <w:b/>
      <w:bCs/>
      <w:sz w:val="24"/>
      <w:szCs w:val="24"/>
      <w:u w:val="single"/>
      <w:lang w:val="x-none" w:eastAsia="x-none"/>
    </w:rPr>
  </w:style>
  <w:style w:type="character" w:customStyle="1" w:styleId="Nadpis6Char">
    <w:name w:val="Nadpis 6 Char"/>
    <w:basedOn w:val="Predvolenpsmoodseku"/>
    <w:link w:val="Nadpis6"/>
    <w:uiPriority w:val="99"/>
    <w:rsid w:val="00A9727B"/>
    <w:rPr>
      <w:rFonts w:ascii="Times New Roman" w:eastAsia="Times New Roman" w:hAnsi="Times New Roman" w:cs="Times New Roman"/>
      <w:b/>
      <w:bCs/>
      <w:sz w:val="24"/>
      <w:szCs w:val="24"/>
      <w:lang w:val="en-TT" w:eastAsia="x-none"/>
    </w:rPr>
  </w:style>
  <w:style w:type="character" w:customStyle="1" w:styleId="Nadpis7Char">
    <w:name w:val="Nadpis 7 Char"/>
    <w:basedOn w:val="Predvolenpsmoodseku"/>
    <w:link w:val="Nadpis7"/>
    <w:uiPriority w:val="9"/>
    <w:rsid w:val="00A9727B"/>
    <w:rPr>
      <w:rFonts w:ascii="Times New Roman" w:eastAsia="Times New Roman" w:hAnsi="Times New Roman" w:cs="Times New Roman"/>
      <w:sz w:val="24"/>
      <w:szCs w:val="24"/>
      <w:lang w:val="x-none" w:eastAsia="x-none"/>
    </w:rPr>
  </w:style>
  <w:style w:type="character" w:customStyle="1" w:styleId="Nadpis8Char">
    <w:name w:val="Nadpis 8 Char"/>
    <w:basedOn w:val="Predvolenpsmoodseku"/>
    <w:link w:val="Nadpis8"/>
    <w:uiPriority w:val="99"/>
    <w:rsid w:val="00A9727B"/>
    <w:rPr>
      <w:rFonts w:ascii="Times New Roman" w:eastAsia="Times New Roman" w:hAnsi="Times New Roman" w:cs="Times New Roman"/>
      <w:i/>
      <w:iCs/>
      <w:sz w:val="24"/>
      <w:szCs w:val="24"/>
      <w:lang w:val="x-none" w:eastAsia="x-none"/>
    </w:rPr>
  </w:style>
  <w:style w:type="character" w:customStyle="1" w:styleId="Nadpis9Char">
    <w:name w:val="Nadpis 9 Char"/>
    <w:basedOn w:val="Predvolenpsmoodseku"/>
    <w:link w:val="Nadpis9"/>
    <w:uiPriority w:val="99"/>
    <w:rsid w:val="00A9727B"/>
    <w:rPr>
      <w:rFonts w:ascii="Arial" w:eastAsia="Times New Roman" w:hAnsi="Arial" w:cs="Times New Roman"/>
      <w:lang w:val="x-none" w:eastAsia="x-none"/>
    </w:rPr>
  </w:style>
  <w:style w:type="paragraph" w:styleId="Pta">
    <w:name w:val="footer"/>
    <w:basedOn w:val="Normlny"/>
    <w:link w:val="PtaChar"/>
    <w:rsid w:val="00A9727B"/>
    <w:pPr>
      <w:tabs>
        <w:tab w:val="center" w:pos="4536"/>
        <w:tab w:val="right" w:pos="9072"/>
      </w:tabs>
    </w:pPr>
    <w:rPr>
      <w:lang w:val="x-none" w:eastAsia="x-none"/>
    </w:rPr>
  </w:style>
  <w:style w:type="character" w:customStyle="1" w:styleId="PtaChar">
    <w:name w:val="Päta Char"/>
    <w:basedOn w:val="Predvolenpsmoodseku"/>
    <w:link w:val="Pta"/>
    <w:rsid w:val="00A9727B"/>
    <w:rPr>
      <w:rFonts w:ascii="Times New Roman" w:eastAsia="Times New Roman" w:hAnsi="Times New Roman" w:cs="Times New Roman"/>
      <w:sz w:val="24"/>
      <w:szCs w:val="24"/>
      <w:lang w:val="x-none" w:eastAsia="x-none"/>
    </w:rPr>
  </w:style>
  <w:style w:type="paragraph" w:styleId="Zarkazkladnhotextu">
    <w:name w:val="Body Text Indent"/>
    <w:basedOn w:val="Normlny"/>
    <w:link w:val="ZarkazkladnhotextuChar"/>
    <w:rsid w:val="00A9727B"/>
    <w:pPr>
      <w:ind w:left="900" w:hanging="540"/>
      <w:jc w:val="both"/>
    </w:pPr>
    <w:rPr>
      <w:lang w:val="x-none" w:eastAsia="x-none"/>
    </w:rPr>
  </w:style>
  <w:style w:type="character" w:customStyle="1" w:styleId="ZarkazkladnhotextuChar">
    <w:name w:val="Zarážka základného textu Char"/>
    <w:basedOn w:val="Predvolenpsmoodseku"/>
    <w:link w:val="Zarkazkladnhotextu"/>
    <w:rsid w:val="00A9727B"/>
    <w:rPr>
      <w:rFonts w:ascii="Times New Roman" w:eastAsia="Times New Roman" w:hAnsi="Times New Roman" w:cs="Times New Roman"/>
      <w:sz w:val="24"/>
      <w:szCs w:val="24"/>
      <w:lang w:val="x-none" w:eastAsia="x-none"/>
    </w:rPr>
  </w:style>
  <w:style w:type="paragraph" w:styleId="Zarkazkladnhotextu2">
    <w:name w:val="Body Text Indent 2"/>
    <w:basedOn w:val="Normlny"/>
    <w:link w:val="Zarkazkladnhotextu2Char"/>
    <w:uiPriority w:val="99"/>
    <w:semiHidden/>
    <w:rsid w:val="00A9727B"/>
    <w:pPr>
      <w:ind w:left="1440" w:hanging="720"/>
      <w:jc w:val="both"/>
    </w:pPr>
    <w:rPr>
      <w:lang w:val="x-none" w:eastAsia="x-none"/>
    </w:rPr>
  </w:style>
  <w:style w:type="character" w:customStyle="1" w:styleId="Zarkazkladnhotextu2Char">
    <w:name w:val="Zarážka základného textu 2 Char"/>
    <w:basedOn w:val="Predvolenpsmoodseku"/>
    <w:link w:val="Zarkazkladnhotextu2"/>
    <w:uiPriority w:val="99"/>
    <w:semiHidden/>
    <w:rsid w:val="00A9727B"/>
    <w:rPr>
      <w:rFonts w:ascii="Times New Roman" w:eastAsia="Times New Roman" w:hAnsi="Times New Roman" w:cs="Times New Roman"/>
      <w:sz w:val="24"/>
      <w:szCs w:val="24"/>
      <w:lang w:val="x-none" w:eastAsia="x-none"/>
    </w:rPr>
  </w:style>
  <w:style w:type="paragraph" w:styleId="Zkladntext">
    <w:name w:val="Body Text"/>
    <w:aliases w:val="AvtalBrödtext,ändrad,Bodytext,EHPT,Body Text2,à¹×éÍàÃ×èÍ§,AvtalBrod...,Requirements,AvtalBrodtext,andrad,Response,Body3,Body Text level 1,Real, ändrad,body indent,compact,paragraph 2,Body Text ,bt,AvtalBr,- TF,Compliance,code,à¹,body text"/>
    <w:basedOn w:val="Normlny"/>
    <w:link w:val="ZkladntextChar"/>
    <w:rsid w:val="00A9727B"/>
    <w:pPr>
      <w:jc w:val="both"/>
    </w:pPr>
    <w:rPr>
      <w:lang w:val="x-none" w:eastAsia="x-none"/>
    </w:rPr>
  </w:style>
  <w:style w:type="character" w:customStyle="1" w:styleId="ZkladntextChar">
    <w:name w:val="Základný text Char"/>
    <w:aliases w:val="AvtalBrödtext Char,ändrad Char,Bodytext Char,EHPT Char,Body Text2 Char,à¹×éÍàÃ×èÍ§ Char,AvtalBrod... Char,Requirements Char,AvtalBrodtext Char,andrad Char,Response Char,Body3 Char,Body Text level 1 Char,Real Char, ändrad Char,bt Char"/>
    <w:basedOn w:val="Predvolenpsmoodseku"/>
    <w:link w:val="Zkladntext"/>
    <w:rsid w:val="00A9727B"/>
    <w:rPr>
      <w:rFonts w:ascii="Times New Roman" w:eastAsia="Times New Roman" w:hAnsi="Times New Roman" w:cs="Times New Roman"/>
      <w:sz w:val="24"/>
      <w:szCs w:val="24"/>
      <w:lang w:val="x-none" w:eastAsia="x-none"/>
    </w:rPr>
  </w:style>
  <w:style w:type="paragraph" w:styleId="Zkladntext2">
    <w:name w:val="Body Text 2"/>
    <w:basedOn w:val="Normlny"/>
    <w:link w:val="Zkladntext2Char"/>
    <w:semiHidden/>
    <w:rsid w:val="00A9727B"/>
    <w:pPr>
      <w:shd w:val="pct10" w:color="auto" w:fill="auto"/>
      <w:jc w:val="both"/>
    </w:pPr>
    <w:rPr>
      <w:b/>
      <w:i/>
      <w:sz w:val="28"/>
      <w:szCs w:val="20"/>
      <w:lang w:val="x-none" w:eastAsia="x-none"/>
    </w:rPr>
  </w:style>
  <w:style w:type="character" w:customStyle="1" w:styleId="Zkladntext2Char">
    <w:name w:val="Základný text 2 Char"/>
    <w:basedOn w:val="Predvolenpsmoodseku"/>
    <w:link w:val="Zkladntext2"/>
    <w:semiHidden/>
    <w:rsid w:val="00A9727B"/>
    <w:rPr>
      <w:rFonts w:ascii="Times New Roman" w:eastAsia="Times New Roman" w:hAnsi="Times New Roman" w:cs="Times New Roman"/>
      <w:b/>
      <w:i/>
      <w:sz w:val="28"/>
      <w:szCs w:val="20"/>
      <w:shd w:val="pct10" w:color="auto" w:fill="auto"/>
      <w:lang w:val="x-none" w:eastAsia="x-none"/>
    </w:rPr>
  </w:style>
  <w:style w:type="paragraph" w:styleId="Zarkazkladnhotextu3">
    <w:name w:val="Body Text Indent 3"/>
    <w:basedOn w:val="Normlny"/>
    <w:link w:val="Zarkazkladnhotextu3Char"/>
    <w:uiPriority w:val="99"/>
    <w:rsid w:val="00A9727B"/>
    <w:pPr>
      <w:ind w:left="360"/>
      <w:jc w:val="both"/>
    </w:pPr>
    <w:rPr>
      <w:lang w:val="x-none" w:eastAsia="x-none"/>
    </w:rPr>
  </w:style>
  <w:style w:type="character" w:customStyle="1" w:styleId="Zarkazkladnhotextu3Char">
    <w:name w:val="Zarážka základného textu 3 Char"/>
    <w:basedOn w:val="Predvolenpsmoodseku"/>
    <w:link w:val="Zarkazkladnhotextu3"/>
    <w:uiPriority w:val="99"/>
    <w:rsid w:val="00A9727B"/>
    <w:rPr>
      <w:rFonts w:ascii="Times New Roman" w:eastAsia="Times New Roman" w:hAnsi="Times New Roman" w:cs="Times New Roman"/>
      <w:sz w:val="24"/>
      <w:szCs w:val="24"/>
      <w:lang w:val="x-none" w:eastAsia="x-none"/>
    </w:rPr>
  </w:style>
  <w:style w:type="paragraph" w:styleId="Nzov">
    <w:name w:val="Title"/>
    <w:basedOn w:val="Normlny"/>
    <w:link w:val="NzovChar"/>
    <w:uiPriority w:val="99"/>
    <w:qFormat/>
    <w:rsid w:val="00A9727B"/>
    <w:pPr>
      <w:jc w:val="center"/>
      <w:outlineLvl w:val="0"/>
    </w:pPr>
    <w:rPr>
      <w:b/>
      <w:sz w:val="32"/>
      <w:lang w:val="x-none" w:eastAsia="x-none"/>
    </w:rPr>
  </w:style>
  <w:style w:type="character" w:customStyle="1" w:styleId="NzovChar">
    <w:name w:val="Názov Char"/>
    <w:basedOn w:val="Predvolenpsmoodseku"/>
    <w:link w:val="Nzov"/>
    <w:uiPriority w:val="99"/>
    <w:rsid w:val="00A9727B"/>
    <w:rPr>
      <w:rFonts w:ascii="Times New Roman" w:eastAsia="Times New Roman" w:hAnsi="Times New Roman" w:cs="Times New Roman"/>
      <w:b/>
      <w:sz w:val="32"/>
      <w:szCs w:val="24"/>
      <w:lang w:val="x-none" w:eastAsia="x-none"/>
    </w:rPr>
  </w:style>
  <w:style w:type="character" w:styleId="slostrany">
    <w:name w:val="page number"/>
    <w:basedOn w:val="Predvolenpsmoodseku"/>
    <w:uiPriority w:val="99"/>
    <w:rsid w:val="00A9727B"/>
  </w:style>
  <w:style w:type="paragraph" w:styleId="Hlavika">
    <w:name w:val="header"/>
    <w:basedOn w:val="Normlny"/>
    <w:link w:val="HlavikaChar"/>
    <w:uiPriority w:val="99"/>
    <w:rsid w:val="00A9727B"/>
    <w:pPr>
      <w:tabs>
        <w:tab w:val="center" w:pos="4536"/>
        <w:tab w:val="right" w:pos="9072"/>
      </w:tabs>
    </w:pPr>
    <w:rPr>
      <w:lang w:val="x-none" w:eastAsia="x-none"/>
    </w:rPr>
  </w:style>
  <w:style w:type="character" w:customStyle="1" w:styleId="HlavikaChar">
    <w:name w:val="Hlavička Char"/>
    <w:basedOn w:val="Predvolenpsmoodseku"/>
    <w:link w:val="Hlavika"/>
    <w:uiPriority w:val="99"/>
    <w:rsid w:val="00A9727B"/>
    <w:rPr>
      <w:rFonts w:ascii="Times New Roman" w:eastAsia="Times New Roman" w:hAnsi="Times New Roman" w:cs="Times New Roman"/>
      <w:sz w:val="24"/>
      <w:szCs w:val="24"/>
      <w:lang w:val="x-none" w:eastAsia="x-none"/>
    </w:rPr>
  </w:style>
  <w:style w:type="paragraph" w:customStyle="1" w:styleId="BodyText21">
    <w:name w:val="Body Text 21"/>
    <w:basedOn w:val="Normlny"/>
    <w:uiPriority w:val="99"/>
    <w:rsid w:val="00A9727B"/>
    <w:pPr>
      <w:spacing w:before="120" w:line="80" w:lineRule="atLeast"/>
    </w:pPr>
    <w:rPr>
      <w:snapToGrid w:val="0"/>
      <w:szCs w:val="20"/>
    </w:rPr>
  </w:style>
  <w:style w:type="paragraph" w:styleId="Textvysvetlivky">
    <w:name w:val="endnote text"/>
    <w:basedOn w:val="Normlny"/>
    <w:link w:val="TextvysvetlivkyChar"/>
    <w:semiHidden/>
    <w:rsid w:val="00A9727B"/>
    <w:pPr>
      <w:spacing w:after="240"/>
      <w:jc w:val="both"/>
    </w:pPr>
    <w:rPr>
      <w:sz w:val="20"/>
      <w:szCs w:val="20"/>
      <w:lang w:val="fr-FR" w:eastAsia="cs-CZ"/>
    </w:rPr>
  </w:style>
  <w:style w:type="character" w:customStyle="1" w:styleId="TextvysvetlivkyChar">
    <w:name w:val="Text vysvetlivky Char"/>
    <w:basedOn w:val="Predvolenpsmoodseku"/>
    <w:link w:val="Textvysvetlivky"/>
    <w:semiHidden/>
    <w:rsid w:val="00A9727B"/>
    <w:rPr>
      <w:rFonts w:ascii="Times New Roman" w:eastAsia="Times New Roman" w:hAnsi="Times New Roman" w:cs="Times New Roman"/>
      <w:sz w:val="20"/>
      <w:szCs w:val="20"/>
      <w:lang w:val="fr-FR" w:eastAsia="cs-CZ"/>
    </w:rPr>
  </w:style>
  <w:style w:type="paragraph" w:customStyle="1" w:styleId="Rub2">
    <w:name w:val="Rub2"/>
    <w:basedOn w:val="Normlny"/>
    <w:next w:val="Normlny"/>
    <w:rsid w:val="00A9727B"/>
    <w:pPr>
      <w:tabs>
        <w:tab w:val="left" w:pos="709"/>
        <w:tab w:val="left" w:pos="5670"/>
        <w:tab w:val="left" w:pos="6663"/>
        <w:tab w:val="left" w:pos="7088"/>
      </w:tabs>
      <w:ind w:right="-596"/>
    </w:pPr>
    <w:rPr>
      <w:smallCaps/>
      <w:sz w:val="20"/>
      <w:szCs w:val="20"/>
      <w:lang w:val="en-GB" w:eastAsia="cs-CZ"/>
    </w:rPr>
  </w:style>
  <w:style w:type="paragraph" w:styleId="Register1">
    <w:name w:val="index 1"/>
    <w:basedOn w:val="Normlny"/>
    <w:next w:val="Normlny"/>
    <w:autoRedefine/>
    <w:semiHidden/>
    <w:rsid w:val="00A9727B"/>
    <w:pPr>
      <w:tabs>
        <w:tab w:val="right" w:leader="underscore" w:pos="9072"/>
      </w:tabs>
    </w:pPr>
    <w:rPr>
      <w:rFonts w:ascii="Arial" w:hAnsi="Arial"/>
      <w:sz w:val="20"/>
      <w:szCs w:val="20"/>
      <w:lang w:eastAsia="cs-CZ"/>
    </w:rPr>
  </w:style>
  <w:style w:type="paragraph" w:customStyle="1" w:styleId="Normlny1">
    <w:name w:val="Normálny1"/>
    <w:basedOn w:val="Normlny"/>
    <w:rsid w:val="00A9727B"/>
    <w:pPr>
      <w:tabs>
        <w:tab w:val="left" w:pos="709"/>
      </w:tabs>
      <w:ind w:left="705" w:hanging="705"/>
      <w:jc w:val="both"/>
    </w:pPr>
    <w:rPr>
      <w:b/>
      <w:sz w:val="20"/>
      <w:szCs w:val="20"/>
      <w:lang w:val="en-GB" w:eastAsia="cs-CZ"/>
    </w:rPr>
  </w:style>
  <w:style w:type="character" w:styleId="Hypertextovprepojenie">
    <w:name w:val="Hyperlink"/>
    <w:uiPriority w:val="99"/>
    <w:rsid w:val="00A9727B"/>
    <w:rPr>
      <w:color w:val="0000FF"/>
      <w:u w:val="single"/>
    </w:rPr>
  </w:style>
  <w:style w:type="paragraph" w:styleId="Zkladntext3">
    <w:name w:val="Body Text 3"/>
    <w:basedOn w:val="Normlny"/>
    <w:link w:val="Zkladntext3Char"/>
    <w:uiPriority w:val="99"/>
    <w:rsid w:val="00A9727B"/>
    <w:pPr>
      <w:spacing w:after="120"/>
    </w:pPr>
    <w:rPr>
      <w:sz w:val="16"/>
      <w:szCs w:val="16"/>
      <w:lang w:val="x-none" w:eastAsia="x-none"/>
    </w:rPr>
  </w:style>
  <w:style w:type="character" w:customStyle="1" w:styleId="Zkladntext3Char">
    <w:name w:val="Základný text 3 Char"/>
    <w:basedOn w:val="Predvolenpsmoodseku"/>
    <w:link w:val="Zkladntext3"/>
    <w:uiPriority w:val="99"/>
    <w:rsid w:val="00A9727B"/>
    <w:rPr>
      <w:rFonts w:ascii="Times New Roman" w:eastAsia="Times New Roman" w:hAnsi="Times New Roman" w:cs="Times New Roman"/>
      <w:sz w:val="16"/>
      <w:szCs w:val="16"/>
      <w:lang w:val="x-none" w:eastAsia="x-none"/>
    </w:rPr>
  </w:style>
  <w:style w:type="paragraph" w:customStyle="1" w:styleId="Odsek1">
    <w:name w:val="Odsek1"/>
    <w:basedOn w:val="Normlny"/>
    <w:rsid w:val="00A9727B"/>
    <w:pPr>
      <w:spacing w:after="80"/>
      <w:ind w:left="284" w:hanging="284"/>
      <w:jc w:val="both"/>
    </w:pPr>
    <w:rPr>
      <w:rFonts w:ascii="Arial" w:hAnsi="Arial"/>
      <w:sz w:val="18"/>
      <w:szCs w:val="20"/>
      <w:lang w:val="en-GB"/>
    </w:rPr>
  </w:style>
  <w:style w:type="paragraph" w:customStyle="1" w:styleId="Styl1">
    <w:name w:val="Styl1"/>
    <w:basedOn w:val="Normlny"/>
    <w:rsid w:val="00A9727B"/>
    <w:pPr>
      <w:tabs>
        <w:tab w:val="left" w:pos="540"/>
      </w:tabs>
    </w:pPr>
    <w:rPr>
      <w:rFonts w:ascii="Arial" w:hAnsi="Arial" w:cs="Arial"/>
      <w:b/>
      <w:caps/>
      <w:noProof/>
      <w:sz w:val="22"/>
      <w:szCs w:val="22"/>
      <w:lang w:eastAsia="en-US"/>
    </w:rPr>
  </w:style>
  <w:style w:type="paragraph" w:customStyle="1" w:styleId="Zkladntext1">
    <w:name w:val="Základní text1"/>
    <w:rsid w:val="00A9727B"/>
    <w:pPr>
      <w:spacing w:after="0" w:line="240" w:lineRule="auto"/>
    </w:pPr>
    <w:rPr>
      <w:rFonts w:ascii="Tms Rmn" w:eastAsia="Times New Roman" w:hAnsi="Tms Rmn" w:cs="Times New Roman"/>
      <w:snapToGrid w:val="0"/>
      <w:color w:val="000000"/>
      <w:sz w:val="24"/>
      <w:szCs w:val="20"/>
      <w:lang w:eastAsia="sk-SK"/>
    </w:rPr>
  </w:style>
  <w:style w:type="paragraph" w:customStyle="1" w:styleId="Zkladntext0">
    <w:name w:val="Základní text"/>
    <w:aliases w:val="b"/>
    <w:rsid w:val="00A9727B"/>
    <w:pPr>
      <w:snapToGrid w:val="0"/>
      <w:spacing w:after="0" w:line="240" w:lineRule="auto"/>
    </w:pPr>
    <w:rPr>
      <w:rFonts w:ascii="Tms Rmn" w:eastAsia="Times New Roman" w:hAnsi="Tms Rmn" w:cs="Times New Roman"/>
      <w:color w:val="000000"/>
      <w:sz w:val="24"/>
      <w:szCs w:val="20"/>
      <w:lang w:eastAsia="sk-SK"/>
    </w:rPr>
  </w:style>
  <w:style w:type="character" w:styleId="PouitHypertextovPrepojenie">
    <w:name w:val="FollowedHyperlink"/>
    <w:semiHidden/>
    <w:rsid w:val="00A9727B"/>
    <w:rPr>
      <w:color w:val="800080"/>
      <w:u w:val="single"/>
    </w:rPr>
  </w:style>
  <w:style w:type="paragraph" w:styleId="Textbubliny">
    <w:name w:val="Balloon Text"/>
    <w:basedOn w:val="Normlny"/>
    <w:link w:val="TextbublinyChar"/>
    <w:uiPriority w:val="99"/>
    <w:semiHidden/>
    <w:rsid w:val="00A9727B"/>
    <w:rPr>
      <w:rFonts w:ascii="Tahoma" w:hAnsi="Tahoma"/>
      <w:sz w:val="16"/>
      <w:szCs w:val="16"/>
      <w:lang w:val="x-none" w:eastAsia="x-none"/>
    </w:rPr>
  </w:style>
  <w:style w:type="character" w:customStyle="1" w:styleId="TextbublinyChar">
    <w:name w:val="Text bubliny Char"/>
    <w:basedOn w:val="Predvolenpsmoodseku"/>
    <w:link w:val="Textbubliny"/>
    <w:uiPriority w:val="99"/>
    <w:semiHidden/>
    <w:rsid w:val="00A9727B"/>
    <w:rPr>
      <w:rFonts w:ascii="Tahoma" w:eastAsia="Times New Roman" w:hAnsi="Tahoma" w:cs="Times New Roman"/>
      <w:sz w:val="16"/>
      <w:szCs w:val="16"/>
      <w:lang w:val="x-none" w:eastAsia="x-none"/>
    </w:rPr>
  </w:style>
  <w:style w:type="paragraph" w:styleId="Textpoznmkypodiarou">
    <w:name w:val="footnote text"/>
    <w:aliases w:val="Text poznámky pod čiarou 007,Text poznámky pod eiarou 007"/>
    <w:basedOn w:val="Normlny"/>
    <w:link w:val="TextpoznmkypodiarouChar"/>
    <w:uiPriority w:val="99"/>
    <w:semiHidden/>
    <w:rsid w:val="00A9727B"/>
    <w:rPr>
      <w:sz w:val="20"/>
      <w:szCs w:val="20"/>
    </w:rPr>
  </w:style>
  <w:style w:type="character" w:customStyle="1" w:styleId="TextpoznmkypodiarouChar">
    <w:name w:val="Text poznámky pod čiarou Char"/>
    <w:aliases w:val="Text poznámky pod čiarou 007 Char,Text poznámky pod eiarou 007 Char"/>
    <w:basedOn w:val="Predvolenpsmoodseku"/>
    <w:link w:val="Textpoznmkypodiarou"/>
    <w:uiPriority w:val="99"/>
    <w:semiHidden/>
    <w:rsid w:val="00A9727B"/>
    <w:rPr>
      <w:rFonts w:ascii="Times New Roman" w:eastAsia="Times New Roman" w:hAnsi="Times New Roman" w:cs="Times New Roman"/>
      <w:sz w:val="20"/>
      <w:szCs w:val="20"/>
      <w:lang w:eastAsia="sk-SK"/>
    </w:rPr>
  </w:style>
  <w:style w:type="paragraph" w:customStyle="1" w:styleId="Logo">
    <w:name w:val="Logo"/>
    <w:basedOn w:val="Normlny"/>
    <w:rsid w:val="00A9727B"/>
    <w:rPr>
      <w:rFonts w:ascii="Times New Roman Bold" w:hAnsi="Times New Roman Bold"/>
      <w:b/>
      <w:sz w:val="20"/>
      <w:szCs w:val="20"/>
      <w:lang w:val="fr-FR" w:eastAsia="en-GB"/>
    </w:rPr>
  </w:style>
  <w:style w:type="paragraph" w:styleId="Textkomentra">
    <w:name w:val="annotation text"/>
    <w:basedOn w:val="Normlny"/>
    <w:link w:val="TextkomentraChar"/>
    <w:uiPriority w:val="99"/>
    <w:rsid w:val="00A9727B"/>
    <w:pPr>
      <w:widowControl w:val="0"/>
    </w:pPr>
    <w:rPr>
      <w:sz w:val="20"/>
      <w:szCs w:val="20"/>
      <w:lang w:val="en-GB" w:eastAsia="en-GB"/>
    </w:rPr>
  </w:style>
  <w:style w:type="character" w:customStyle="1" w:styleId="TextkomentraChar">
    <w:name w:val="Text komentára Char"/>
    <w:basedOn w:val="Predvolenpsmoodseku"/>
    <w:link w:val="Textkomentra"/>
    <w:uiPriority w:val="99"/>
    <w:rsid w:val="00A9727B"/>
    <w:rPr>
      <w:rFonts w:ascii="Times New Roman" w:eastAsia="Times New Roman" w:hAnsi="Times New Roman" w:cs="Times New Roman"/>
      <w:sz w:val="20"/>
      <w:szCs w:val="20"/>
      <w:lang w:val="en-GB" w:eastAsia="en-GB"/>
    </w:rPr>
  </w:style>
  <w:style w:type="paragraph" w:styleId="Podtitul">
    <w:name w:val="Subtitle"/>
    <w:basedOn w:val="Normlny"/>
    <w:link w:val="PodtitulChar"/>
    <w:qFormat/>
    <w:rsid w:val="00A9727B"/>
    <w:rPr>
      <w:rFonts w:ascii="Arial Narrow" w:hAnsi="Arial Narrow"/>
      <w:b/>
      <w:color w:val="FF0000"/>
      <w:szCs w:val="32"/>
      <w:lang w:val="x-none" w:eastAsia="x-none"/>
    </w:rPr>
  </w:style>
  <w:style w:type="character" w:customStyle="1" w:styleId="PodtitulChar">
    <w:name w:val="Podtitul Char"/>
    <w:basedOn w:val="Predvolenpsmoodseku"/>
    <w:link w:val="Podtitul"/>
    <w:rsid w:val="00A9727B"/>
    <w:rPr>
      <w:rFonts w:ascii="Arial Narrow" w:eastAsia="Times New Roman" w:hAnsi="Arial Narrow" w:cs="Times New Roman"/>
      <w:b/>
      <w:color w:val="FF0000"/>
      <w:sz w:val="24"/>
      <w:szCs w:val="32"/>
      <w:lang w:val="x-none" w:eastAsia="x-none"/>
    </w:rPr>
  </w:style>
  <w:style w:type="character" w:styleId="Odkaznapoznmkupodiarou">
    <w:name w:val="footnote reference"/>
    <w:uiPriority w:val="99"/>
    <w:semiHidden/>
    <w:rsid w:val="00A9727B"/>
    <w:rPr>
      <w:vertAlign w:val="superscript"/>
    </w:rPr>
  </w:style>
  <w:style w:type="paragraph" w:customStyle="1" w:styleId="a">
    <w:qFormat/>
    <w:rsid w:val="00A9727B"/>
    <w:pPr>
      <w:spacing w:after="0" w:line="240" w:lineRule="auto"/>
    </w:pPr>
    <w:rPr>
      <w:rFonts w:ascii="Times New Roman" w:eastAsia="Times New Roman" w:hAnsi="Times New Roman" w:cs="Times New Roman"/>
      <w:sz w:val="24"/>
      <w:szCs w:val="24"/>
      <w:lang w:eastAsia="sk-SK"/>
    </w:rPr>
  </w:style>
  <w:style w:type="paragraph" w:styleId="Odsekzoznamu">
    <w:name w:val="List Paragraph"/>
    <w:basedOn w:val="Normlny"/>
    <w:uiPriority w:val="1"/>
    <w:qFormat/>
    <w:rsid w:val="00A9727B"/>
    <w:pPr>
      <w:ind w:left="708"/>
    </w:pPr>
  </w:style>
  <w:style w:type="paragraph" w:styleId="Normlnywebov">
    <w:name w:val="Normal (Web)"/>
    <w:basedOn w:val="Normlny"/>
    <w:uiPriority w:val="99"/>
    <w:rsid w:val="00A9727B"/>
    <w:pPr>
      <w:spacing w:before="100" w:beforeAutospacing="1" w:after="100" w:afterAutospacing="1"/>
    </w:pPr>
  </w:style>
  <w:style w:type="paragraph" w:customStyle="1" w:styleId="Char">
    <w:name w:val="Char"/>
    <w:basedOn w:val="Normlny"/>
    <w:rsid w:val="00A9727B"/>
    <w:pPr>
      <w:tabs>
        <w:tab w:val="left" w:pos="709"/>
      </w:tabs>
    </w:pPr>
    <w:rPr>
      <w:rFonts w:ascii="Tahoma" w:hAnsi="Tahoma" w:cs="Tahoma"/>
      <w:lang w:val="pl-PL" w:eastAsia="pl-PL"/>
    </w:rPr>
  </w:style>
  <w:style w:type="character" w:customStyle="1" w:styleId="pre">
    <w:name w:val="pre"/>
    <w:basedOn w:val="Predvolenpsmoodseku"/>
    <w:uiPriority w:val="99"/>
    <w:rsid w:val="00A9727B"/>
  </w:style>
  <w:style w:type="character" w:customStyle="1" w:styleId="nazov">
    <w:name w:val="nazov"/>
    <w:rsid w:val="00A9727B"/>
    <w:rPr>
      <w:b/>
      <w:bCs/>
    </w:rPr>
  </w:style>
  <w:style w:type="character" w:customStyle="1" w:styleId="podnazov">
    <w:name w:val="podnazov"/>
    <w:basedOn w:val="Predvolenpsmoodseku"/>
    <w:rsid w:val="00A9727B"/>
  </w:style>
  <w:style w:type="paragraph" w:customStyle="1" w:styleId="Normlny2">
    <w:name w:val="Normálny2"/>
    <w:basedOn w:val="Normlny"/>
    <w:rsid w:val="00A9727B"/>
    <w:pPr>
      <w:tabs>
        <w:tab w:val="left" w:pos="709"/>
      </w:tabs>
      <w:ind w:left="705" w:hanging="705"/>
      <w:jc w:val="both"/>
    </w:pPr>
    <w:rPr>
      <w:b/>
      <w:sz w:val="20"/>
      <w:szCs w:val="20"/>
      <w:lang w:val="en-GB" w:eastAsia="cs-CZ"/>
    </w:rPr>
  </w:style>
  <w:style w:type="paragraph" w:styleId="Zoznam">
    <w:name w:val="List"/>
    <w:basedOn w:val="Zkladntext"/>
    <w:uiPriority w:val="99"/>
    <w:rsid w:val="00A9727B"/>
    <w:pPr>
      <w:spacing w:line="360" w:lineRule="auto"/>
    </w:pPr>
    <w:rPr>
      <w:rFonts w:cs="Tahoma"/>
      <w:szCs w:val="20"/>
      <w:lang w:eastAsia="ar-SA"/>
    </w:rPr>
  </w:style>
  <w:style w:type="character" w:customStyle="1" w:styleId="hodnota">
    <w:name w:val="hodnota"/>
    <w:basedOn w:val="Predvolenpsmoodseku"/>
    <w:uiPriority w:val="99"/>
    <w:rsid w:val="00A9727B"/>
  </w:style>
  <w:style w:type="character" w:customStyle="1" w:styleId="PredmetkomentraChar">
    <w:name w:val="Predmet komentára Char"/>
    <w:link w:val="Predmetkomentra"/>
    <w:uiPriority w:val="99"/>
    <w:semiHidden/>
    <w:rsid w:val="00A9727B"/>
    <w:rPr>
      <w:b/>
      <w:bCs/>
      <w:lang w:val="en-GB" w:eastAsia="en-GB"/>
    </w:rPr>
  </w:style>
  <w:style w:type="paragraph" w:styleId="Predmetkomentra">
    <w:name w:val="annotation subject"/>
    <w:basedOn w:val="Textkomentra"/>
    <w:next w:val="Textkomentra"/>
    <w:link w:val="PredmetkomentraChar"/>
    <w:uiPriority w:val="99"/>
    <w:semiHidden/>
    <w:unhideWhenUsed/>
    <w:rsid w:val="00A9727B"/>
    <w:pPr>
      <w:widowControl/>
    </w:pPr>
    <w:rPr>
      <w:rFonts w:asciiTheme="minorHAnsi" w:eastAsiaTheme="minorHAnsi" w:hAnsiTheme="minorHAnsi" w:cstheme="minorBidi"/>
      <w:b/>
      <w:bCs/>
      <w:sz w:val="22"/>
      <w:szCs w:val="22"/>
    </w:rPr>
  </w:style>
  <w:style w:type="character" w:customStyle="1" w:styleId="PredmetkomentraChar1">
    <w:name w:val="Predmet komentára Char1"/>
    <w:basedOn w:val="TextkomentraChar"/>
    <w:uiPriority w:val="99"/>
    <w:semiHidden/>
    <w:rsid w:val="00A9727B"/>
    <w:rPr>
      <w:rFonts w:ascii="Times New Roman" w:eastAsia="Times New Roman" w:hAnsi="Times New Roman" w:cs="Times New Roman"/>
      <w:b/>
      <w:bCs/>
      <w:sz w:val="20"/>
      <w:szCs w:val="20"/>
      <w:lang w:val="en-GB" w:eastAsia="en-GB"/>
    </w:rPr>
  </w:style>
  <w:style w:type="paragraph" w:customStyle="1" w:styleId="JASPInormlny">
    <w:name w:val="JASPI normálny"/>
    <w:basedOn w:val="Normlny"/>
    <w:rsid w:val="00A9727B"/>
    <w:pPr>
      <w:jc w:val="both"/>
    </w:pPr>
    <w:rPr>
      <w:lang w:eastAsia="cs-CZ"/>
    </w:rPr>
  </w:style>
  <w:style w:type="paragraph" w:styleId="Obsah1">
    <w:name w:val="toc 1"/>
    <w:basedOn w:val="Normlny"/>
    <w:next w:val="Normlny"/>
    <w:autoRedefine/>
    <w:uiPriority w:val="39"/>
    <w:unhideWhenUsed/>
    <w:rsid w:val="00A9727B"/>
    <w:pPr>
      <w:spacing w:after="100"/>
    </w:pPr>
  </w:style>
  <w:style w:type="paragraph" w:styleId="Obsah2">
    <w:name w:val="toc 2"/>
    <w:basedOn w:val="Normlny"/>
    <w:next w:val="Normlny"/>
    <w:autoRedefine/>
    <w:uiPriority w:val="39"/>
    <w:unhideWhenUsed/>
    <w:rsid w:val="00A9727B"/>
    <w:pPr>
      <w:spacing w:after="100"/>
      <w:ind w:left="240"/>
    </w:pPr>
  </w:style>
  <w:style w:type="paragraph" w:styleId="Obsah3">
    <w:name w:val="toc 3"/>
    <w:basedOn w:val="Normlny"/>
    <w:next w:val="Normlny"/>
    <w:autoRedefine/>
    <w:uiPriority w:val="39"/>
    <w:unhideWhenUsed/>
    <w:rsid w:val="00A9727B"/>
    <w:pPr>
      <w:spacing w:after="100"/>
      <w:ind w:left="480"/>
    </w:pPr>
  </w:style>
  <w:style w:type="paragraph" w:customStyle="1" w:styleId="Index">
    <w:name w:val="Index"/>
    <w:basedOn w:val="Normlny"/>
    <w:rsid w:val="00A9727B"/>
    <w:pPr>
      <w:suppressLineNumbers/>
      <w:suppressAutoHyphens/>
    </w:pPr>
    <w:rPr>
      <w:rFonts w:cs="Tahoma"/>
      <w:lang w:eastAsia="ar-SA"/>
    </w:rPr>
  </w:style>
  <w:style w:type="paragraph" w:customStyle="1" w:styleId="elenco">
    <w:name w:val="elenco"/>
    <w:basedOn w:val="Normlny"/>
    <w:rsid w:val="00A9727B"/>
    <w:pPr>
      <w:tabs>
        <w:tab w:val="left" w:pos="499"/>
      </w:tabs>
      <w:suppressAutoHyphens/>
      <w:ind w:right="352"/>
      <w:jc w:val="both"/>
    </w:pPr>
    <w:rPr>
      <w:sz w:val="22"/>
      <w:szCs w:val="20"/>
      <w:lang w:val="en-GB" w:eastAsia="ar-SA"/>
    </w:rPr>
  </w:style>
  <w:style w:type="paragraph" w:customStyle="1" w:styleId="Zarkazkladnhotextu21">
    <w:name w:val="Zarážka základného textu 21"/>
    <w:basedOn w:val="Normlny"/>
    <w:rsid w:val="00A9727B"/>
    <w:pPr>
      <w:suppressAutoHyphens/>
      <w:ind w:left="360"/>
      <w:jc w:val="both"/>
    </w:pPr>
    <w:rPr>
      <w:rFonts w:ascii="Arial" w:hAnsi="Arial"/>
      <w:sz w:val="20"/>
      <w:lang w:eastAsia="ar-SA"/>
    </w:rPr>
  </w:style>
  <w:style w:type="character" w:styleId="Odkaznakomentr">
    <w:name w:val="annotation reference"/>
    <w:uiPriority w:val="99"/>
    <w:unhideWhenUsed/>
    <w:rsid w:val="00A9727B"/>
    <w:rPr>
      <w:sz w:val="16"/>
      <w:szCs w:val="16"/>
    </w:rPr>
  </w:style>
  <w:style w:type="character" w:customStyle="1" w:styleId="StylTimesNewRoman">
    <w:name w:val="Styl Times New Roman"/>
    <w:rsid w:val="00A9727B"/>
    <w:rPr>
      <w:rFonts w:ascii="Times New Roman" w:hAnsi="Times New Roman"/>
      <w:sz w:val="22"/>
    </w:rPr>
  </w:style>
  <w:style w:type="table" w:styleId="Mriekatabuky">
    <w:name w:val="Table Grid"/>
    <w:basedOn w:val="Normlnatabuka"/>
    <w:uiPriority w:val="39"/>
    <w:rsid w:val="00A9727B"/>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A9727B"/>
    <w:pPr>
      <w:suppressAutoHyphens/>
      <w:spacing w:after="200" w:line="276" w:lineRule="auto"/>
      <w:ind w:left="720"/>
    </w:pPr>
    <w:rPr>
      <w:rFonts w:eastAsia="Calibri"/>
      <w:kern w:val="1"/>
      <w:sz w:val="22"/>
      <w:szCs w:val="22"/>
      <w:lang w:val="en-US" w:eastAsia="ar-SA"/>
    </w:rPr>
  </w:style>
  <w:style w:type="paragraph" w:customStyle="1" w:styleId="Normln1">
    <w:name w:val="Normální1"/>
    <w:rsid w:val="00A9727B"/>
    <w:pPr>
      <w:suppressAutoHyphens/>
      <w:spacing w:after="0" w:line="240" w:lineRule="auto"/>
    </w:pPr>
    <w:rPr>
      <w:rFonts w:ascii="Times New Roman" w:eastAsia="ヒラギノ角ゴ Pro W3" w:hAnsi="Times New Roman" w:cs="Times New Roman"/>
      <w:color w:val="000000"/>
      <w:kern w:val="1"/>
      <w:sz w:val="24"/>
      <w:szCs w:val="20"/>
      <w:lang w:val="cs-CZ" w:eastAsia="ar-SA"/>
    </w:rPr>
  </w:style>
  <w:style w:type="paragraph" w:customStyle="1" w:styleId="Obrzok">
    <w:name w:val="Obrázok"/>
    <w:basedOn w:val="Normlny"/>
    <w:rsid w:val="00A9727B"/>
    <w:pPr>
      <w:suppressLineNumbers/>
      <w:suppressAutoHyphens/>
      <w:spacing w:before="120" w:after="120" w:line="276" w:lineRule="auto"/>
    </w:pPr>
    <w:rPr>
      <w:rFonts w:ascii="Calibri" w:eastAsia="Calibri" w:hAnsi="Calibri" w:cs="Tahoma"/>
      <w:i/>
      <w:iCs/>
      <w:kern w:val="1"/>
      <w:lang w:val="en-US" w:eastAsia="ar-SA"/>
    </w:rPr>
  </w:style>
  <w:style w:type="character" w:customStyle="1" w:styleId="ra">
    <w:name w:val="ra"/>
    <w:basedOn w:val="Predvolenpsmoodseku"/>
    <w:rsid w:val="00A9727B"/>
  </w:style>
  <w:style w:type="paragraph" w:customStyle="1" w:styleId="Prohlen">
    <w:name w:val="Prohlášení"/>
    <w:basedOn w:val="Normlny"/>
    <w:rsid w:val="00A9727B"/>
    <w:pPr>
      <w:overflowPunct w:val="0"/>
      <w:autoSpaceDE w:val="0"/>
      <w:autoSpaceDN w:val="0"/>
      <w:adjustRightInd w:val="0"/>
      <w:spacing w:line="280" w:lineRule="atLeast"/>
      <w:jc w:val="center"/>
      <w:textAlignment w:val="baseline"/>
    </w:pPr>
    <w:rPr>
      <w:b/>
      <w:szCs w:val="20"/>
      <w:lang w:val="cs-CZ" w:eastAsia="en-US"/>
    </w:rPr>
  </w:style>
  <w:style w:type="paragraph" w:styleId="Popis">
    <w:name w:val="caption"/>
    <w:next w:val="Zkladntext"/>
    <w:qFormat/>
    <w:rsid w:val="00A9727B"/>
    <w:pPr>
      <w:tabs>
        <w:tab w:val="left" w:pos="3119"/>
      </w:tabs>
      <w:spacing w:before="120" w:after="60" w:line="240" w:lineRule="auto"/>
      <w:ind w:left="2835" w:hanging="1134"/>
    </w:pPr>
    <w:rPr>
      <w:rFonts w:ascii="Arial" w:eastAsia="Times New Roman" w:hAnsi="Arial" w:cs="Times New Roman"/>
      <w:i/>
      <w:kern w:val="20"/>
      <w:szCs w:val="20"/>
      <w:lang w:val="en-US"/>
    </w:rPr>
  </w:style>
  <w:style w:type="character" w:customStyle="1" w:styleId="st1">
    <w:name w:val="st1"/>
    <w:rsid w:val="00A9727B"/>
  </w:style>
  <w:style w:type="paragraph" w:customStyle="1" w:styleId="StylpopispolokyGEInspiraPed12b">
    <w:name w:val="Styl popis položky + GE Inspira Před:  12 b."/>
    <w:basedOn w:val="Normlny"/>
    <w:autoRedefine/>
    <w:rsid w:val="00A9727B"/>
    <w:pPr>
      <w:jc w:val="both"/>
    </w:pPr>
    <w:rPr>
      <w:rFonts w:ascii="GE Inspira" w:hAnsi="GE Inspira" w:cs="GE Inspira"/>
      <w:sz w:val="20"/>
      <w:szCs w:val="20"/>
      <w:lang w:val="cs-CZ" w:eastAsia="en-US"/>
    </w:rPr>
  </w:style>
  <w:style w:type="character" w:customStyle="1" w:styleId="apple-converted-space">
    <w:name w:val="apple-converted-space"/>
    <w:rsid w:val="00A9727B"/>
  </w:style>
  <w:style w:type="paragraph" w:customStyle="1" w:styleId="FreeFormA">
    <w:name w:val="Free Form A"/>
    <w:rsid w:val="00A9727B"/>
    <w:pPr>
      <w:spacing w:after="0" w:line="240" w:lineRule="auto"/>
    </w:pPr>
    <w:rPr>
      <w:rFonts w:ascii="Times New Roman" w:eastAsia="ヒラギノ角ゴ Pro W3" w:hAnsi="Times New Roman" w:cs="Times New Roman"/>
      <w:color w:val="000000"/>
      <w:sz w:val="20"/>
      <w:szCs w:val="20"/>
      <w:lang w:eastAsia="sk-SK"/>
    </w:rPr>
  </w:style>
  <w:style w:type="paragraph" w:customStyle="1" w:styleId="Normln2">
    <w:name w:val="Normální2"/>
    <w:rsid w:val="00A9727B"/>
    <w:pPr>
      <w:spacing w:after="0" w:line="240" w:lineRule="auto"/>
    </w:pPr>
    <w:rPr>
      <w:rFonts w:ascii="Times New Roman" w:eastAsia="ヒラギノ角ゴ Pro W3" w:hAnsi="Times New Roman" w:cs="Times New Roman"/>
      <w:color w:val="000000"/>
      <w:sz w:val="24"/>
      <w:szCs w:val="20"/>
      <w:lang w:eastAsia="sk-SK"/>
    </w:rPr>
  </w:style>
  <w:style w:type="paragraph" w:customStyle="1" w:styleId="FreeForm">
    <w:name w:val="Free Form"/>
    <w:rsid w:val="00A9727B"/>
    <w:pPr>
      <w:spacing w:after="0" w:line="240" w:lineRule="auto"/>
    </w:pPr>
    <w:rPr>
      <w:rFonts w:ascii="Times New Roman" w:eastAsia="ヒラギノ角ゴ Pro W3" w:hAnsi="Times New Roman" w:cs="Times New Roman"/>
      <w:color w:val="000000"/>
      <w:sz w:val="20"/>
      <w:szCs w:val="20"/>
      <w:lang w:eastAsia="sk-SK"/>
    </w:rPr>
  </w:style>
  <w:style w:type="paragraph" w:customStyle="1" w:styleId="Default">
    <w:name w:val="Default"/>
    <w:rsid w:val="00A9727B"/>
    <w:pPr>
      <w:autoSpaceDE w:val="0"/>
      <w:autoSpaceDN w:val="0"/>
      <w:adjustRightInd w:val="0"/>
      <w:spacing w:after="0" w:line="240" w:lineRule="auto"/>
    </w:pPr>
    <w:rPr>
      <w:rFonts w:ascii="Tahoma" w:eastAsia="Calibri" w:hAnsi="Tahoma" w:cs="Tahoma"/>
      <w:color w:val="000000"/>
      <w:sz w:val="24"/>
      <w:szCs w:val="24"/>
    </w:rPr>
  </w:style>
  <w:style w:type="paragraph" w:customStyle="1" w:styleId="Style3">
    <w:name w:val="Style3"/>
    <w:basedOn w:val="Normlny"/>
    <w:semiHidden/>
    <w:rsid w:val="00A9727B"/>
    <w:pPr>
      <w:widowControl w:val="0"/>
      <w:autoSpaceDE w:val="0"/>
      <w:autoSpaceDN w:val="0"/>
      <w:adjustRightInd w:val="0"/>
      <w:spacing w:line="226" w:lineRule="exact"/>
      <w:jc w:val="center"/>
    </w:pPr>
    <w:rPr>
      <w:rFonts w:ascii="Arial" w:hAnsi="Arial"/>
    </w:rPr>
  </w:style>
  <w:style w:type="character" w:customStyle="1" w:styleId="FontStyle21">
    <w:name w:val="Font Style21"/>
    <w:rsid w:val="00A9727B"/>
    <w:rPr>
      <w:rFonts w:ascii="Arial" w:hAnsi="Arial" w:cs="Arial" w:hint="default"/>
      <w:b/>
      <w:bCs/>
      <w:sz w:val="18"/>
      <w:szCs w:val="18"/>
    </w:rPr>
  </w:style>
  <w:style w:type="character" w:styleId="Zvraznenie">
    <w:name w:val="Emphasis"/>
    <w:uiPriority w:val="99"/>
    <w:qFormat/>
    <w:rsid w:val="00A9727B"/>
    <w:rPr>
      <w:i/>
      <w:iCs/>
    </w:rPr>
  </w:style>
  <w:style w:type="character" w:customStyle="1" w:styleId="FontStyle25">
    <w:name w:val="Font Style25"/>
    <w:uiPriority w:val="99"/>
    <w:rsid w:val="00A9727B"/>
    <w:rPr>
      <w:rFonts w:ascii="Times New Roman" w:hAnsi="Times New Roman" w:cs="Times New Roman"/>
      <w:b/>
      <w:bCs/>
      <w:sz w:val="22"/>
      <w:szCs w:val="22"/>
    </w:rPr>
  </w:style>
  <w:style w:type="paragraph" w:customStyle="1" w:styleId="Style7">
    <w:name w:val="Style7"/>
    <w:basedOn w:val="Normlny"/>
    <w:uiPriority w:val="99"/>
    <w:rsid w:val="00A9727B"/>
    <w:pPr>
      <w:widowControl w:val="0"/>
      <w:autoSpaceDE w:val="0"/>
      <w:autoSpaceDN w:val="0"/>
      <w:adjustRightInd w:val="0"/>
      <w:spacing w:line="396" w:lineRule="exact"/>
    </w:pPr>
  </w:style>
  <w:style w:type="paragraph" w:customStyle="1" w:styleId="Import0">
    <w:name w:val="Import 0"/>
    <w:basedOn w:val="Normlny"/>
    <w:uiPriority w:val="99"/>
    <w:rsid w:val="00A9727B"/>
    <w:pPr>
      <w:widowControl w:val="0"/>
      <w:spacing w:line="288" w:lineRule="auto"/>
    </w:pPr>
    <w:rPr>
      <w:rFonts w:ascii="Courier New" w:hAnsi="Courier New"/>
      <w:noProof/>
      <w:szCs w:val="20"/>
    </w:rPr>
  </w:style>
  <w:style w:type="paragraph" w:customStyle="1" w:styleId="CharChar">
    <w:name w:val="Char Char"/>
    <w:basedOn w:val="Normlny"/>
    <w:uiPriority w:val="99"/>
    <w:rsid w:val="00A9727B"/>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CharCharCharChar">
    <w:name w:val="Char Char Char Char Char Char"/>
    <w:basedOn w:val="Normlny"/>
    <w:uiPriority w:val="99"/>
    <w:rsid w:val="00A9727B"/>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aa">
    <w:name w:val="aa"/>
    <w:basedOn w:val="Normlny"/>
    <w:uiPriority w:val="99"/>
    <w:rsid w:val="00A9727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88" w:lineRule="auto"/>
      <w:ind w:left="482" w:hanging="481"/>
      <w:jc w:val="both"/>
    </w:pPr>
    <w:rPr>
      <w:noProof/>
      <w:szCs w:val="20"/>
    </w:rPr>
  </w:style>
  <w:style w:type="paragraph" w:customStyle="1" w:styleId="Import2">
    <w:name w:val="Import 2"/>
    <w:basedOn w:val="Import0"/>
    <w:uiPriority w:val="99"/>
    <w:rsid w:val="00A9727B"/>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style>
  <w:style w:type="paragraph" w:styleId="Bezriadkovania">
    <w:name w:val="No Spacing"/>
    <w:uiPriority w:val="1"/>
    <w:qFormat/>
    <w:rsid w:val="00A9727B"/>
    <w:pPr>
      <w:spacing w:after="0" w:line="240" w:lineRule="auto"/>
    </w:pPr>
    <w:rPr>
      <w:rFonts w:ascii="Times New Roman" w:eastAsia="Times New Roman" w:hAnsi="Times New Roman" w:cs="Times New Roman"/>
      <w:sz w:val="24"/>
      <w:szCs w:val="24"/>
    </w:rPr>
  </w:style>
  <w:style w:type="paragraph" w:customStyle="1" w:styleId="Style4">
    <w:name w:val="Style4"/>
    <w:basedOn w:val="Normlny"/>
    <w:uiPriority w:val="99"/>
    <w:rsid w:val="00A9727B"/>
    <w:pPr>
      <w:widowControl w:val="0"/>
      <w:autoSpaceDE w:val="0"/>
      <w:autoSpaceDN w:val="0"/>
      <w:adjustRightInd w:val="0"/>
      <w:spacing w:line="274" w:lineRule="exact"/>
      <w:ind w:hanging="341"/>
      <w:jc w:val="both"/>
    </w:pPr>
    <w:rPr>
      <w:lang w:val="cs-CZ" w:eastAsia="cs-CZ"/>
    </w:rPr>
  </w:style>
  <w:style w:type="paragraph" w:customStyle="1" w:styleId="Style5">
    <w:name w:val="Style5"/>
    <w:basedOn w:val="Normlny"/>
    <w:uiPriority w:val="99"/>
    <w:rsid w:val="00A9727B"/>
    <w:pPr>
      <w:widowControl w:val="0"/>
      <w:autoSpaceDE w:val="0"/>
      <w:autoSpaceDN w:val="0"/>
      <w:adjustRightInd w:val="0"/>
      <w:spacing w:line="278" w:lineRule="exact"/>
      <w:ind w:hanging="662"/>
      <w:jc w:val="both"/>
    </w:pPr>
    <w:rPr>
      <w:lang w:val="cs-CZ" w:eastAsia="cs-CZ"/>
    </w:rPr>
  </w:style>
  <w:style w:type="character" w:customStyle="1" w:styleId="FontStyle22">
    <w:name w:val="Font Style22"/>
    <w:uiPriority w:val="99"/>
    <w:rsid w:val="00A9727B"/>
    <w:rPr>
      <w:rFonts w:ascii="Times New Roman" w:hAnsi="Times New Roman"/>
      <w:color w:val="000000"/>
      <w:sz w:val="22"/>
    </w:rPr>
  </w:style>
  <w:style w:type="paragraph" w:styleId="truktradokumentu">
    <w:name w:val="Document Map"/>
    <w:basedOn w:val="Normlny"/>
    <w:link w:val="truktradokumentuChar"/>
    <w:uiPriority w:val="99"/>
    <w:semiHidden/>
    <w:rsid w:val="00A9727B"/>
    <w:rPr>
      <w:rFonts w:ascii="Tahoma" w:hAnsi="Tahoma"/>
      <w:sz w:val="16"/>
      <w:szCs w:val="16"/>
      <w:lang w:val="x-none" w:eastAsia="cs-CZ"/>
    </w:rPr>
  </w:style>
  <w:style w:type="character" w:customStyle="1" w:styleId="truktradokumentuChar">
    <w:name w:val="Štruktúra dokumentu Char"/>
    <w:basedOn w:val="Predvolenpsmoodseku"/>
    <w:link w:val="truktradokumentu"/>
    <w:uiPriority w:val="99"/>
    <w:semiHidden/>
    <w:rsid w:val="00A9727B"/>
    <w:rPr>
      <w:rFonts w:ascii="Tahoma" w:eastAsia="Times New Roman" w:hAnsi="Tahoma" w:cs="Times New Roman"/>
      <w:sz w:val="16"/>
      <w:szCs w:val="16"/>
      <w:lang w:val="x-none" w:eastAsia="cs-CZ"/>
    </w:rPr>
  </w:style>
  <w:style w:type="numbering" w:customStyle="1" w:styleId="tl14">
    <w:name w:val="Štýl14"/>
    <w:rsid w:val="00A9727B"/>
    <w:pPr>
      <w:numPr>
        <w:numId w:val="16"/>
      </w:numPr>
    </w:pPr>
  </w:style>
  <w:style w:type="numbering" w:customStyle="1" w:styleId="tl13">
    <w:name w:val="Štýl13"/>
    <w:rsid w:val="00A9727B"/>
    <w:pPr>
      <w:numPr>
        <w:numId w:val="15"/>
      </w:numPr>
    </w:pPr>
  </w:style>
  <w:style w:type="numbering" w:customStyle="1" w:styleId="tl1">
    <w:name w:val="Štýl1"/>
    <w:rsid w:val="00A9727B"/>
    <w:pPr>
      <w:numPr>
        <w:numId w:val="3"/>
      </w:numPr>
    </w:pPr>
  </w:style>
  <w:style w:type="numbering" w:customStyle="1" w:styleId="tl11">
    <w:name w:val="Štýl11"/>
    <w:rsid w:val="00A9727B"/>
    <w:pPr>
      <w:numPr>
        <w:numId w:val="13"/>
      </w:numPr>
    </w:pPr>
  </w:style>
  <w:style w:type="numbering" w:customStyle="1" w:styleId="tl10">
    <w:name w:val="Štýl10"/>
    <w:rsid w:val="00A9727B"/>
    <w:pPr>
      <w:numPr>
        <w:numId w:val="12"/>
      </w:numPr>
    </w:pPr>
  </w:style>
  <w:style w:type="numbering" w:customStyle="1" w:styleId="tl3">
    <w:name w:val="Štýl3"/>
    <w:rsid w:val="00A9727B"/>
    <w:pPr>
      <w:numPr>
        <w:numId w:val="5"/>
      </w:numPr>
    </w:pPr>
  </w:style>
  <w:style w:type="numbering" w:customStyle="1" w:styleId="tl12">
    <w:name w:val="Štýl12"/>
    <w:rsid w:val="00A9727B"/>
    <w:pPr>
      <w:numPr>
        <w:numId w:val="14"/>
      </w:numPr>
    </w:pPr>
  </w:style>
  <w:style w:type="numbering" w:customStyle="1" w:styleId="tl8">
    <w:name w:val="Štýl8"/>
    <w:rsid w:val="00A9727B"/>
    <w:pPr>
      <w:numPr>
        <w:numId w:val="10"/>
      </w:numPr>
    </w:pPr>
  </w:style>
  <w:style w:type="numbering" w:customStyle="1" w:styleId="tl7">
    <w:name w:val="Štýl7"/>
    <w:rsid w:val="00A9727B"/>
    <w:pPr>
      <w:numPr>
        <w:numId w:val="9"/>
      </w:numPr>
    </w:pPr>
  </w:style>
  <w:style w:type="numbering" w:customStyle="1" w:styleId="tl4">
    <w:name w:val="Štýl4"/>
    <w:rsid w:val="00A9727B"/>
    <w:pPr>
      <w:numPr>
        <w:numId w:val="6"/>
      </w:numPr>
    </w:pPr>
  </w:style>
  <w:style w:type="numbering" w:customStyle="1" w:styleId="tl9">
    <w:name w:val="Štýl9"/>
    <w:rsid w:val="00A9727B"/>
    <w:pPr>
      <w:numPr>
        <w:numId w:val="11"/>
      </w:numPr>
    </w:pPr>
  </w:style>
  <w:style w:type="numbering" w:customStyle="1" w:styleId="tl5">
    <w:name w:val="Štýl5"/>
    <w:rsid w:val="00A9727B"/>
    <w:pPr>
      <w:numPr>
        <w:numId w:val="7"/>
      </w:numPr>
    </w:pPr>
  </w:style>
  <w:style w:type="numbering" w:customStyle="1" w:styleId="tl2">
    <w:name w:val="Štýl2"/>
    <w:rsid w:val="00A9727B"/>
    <w:pPr>
      <w:numPr>
        <w:numId w:val="4"/>
      </w:numPr>
    </w:pPr>
  </w:style>
  <w:style w:type="numbering" w:customStyle="1" w:styleId="tl6">
    <w:name w:val="Štýl6"/>
    <w:rsid w:val="00A9727B"/>
    <w:pPr>
      <w:numPr>
        <w:numId w:val="8"/>
      </w:numPr>
    </w:pPr>
  </w:style>
  <w:style w:type="paragraph" w:styleId="Revzia">
    <w:name w:val="Revision"/>
    <w:hidden/>
    <w:uiPriority w:val="99"/>
    <w:semiHidden/>
    <w:rsid w:val="00A9727B"/>
    <w:pPr>
      <w:spacing w:after="0" w:line="240" w:lineRule="auto"/>
    </w:pPr>
    <w:rPr>
      <w:rFonts w:ascii="Times New Roman" w:eastAsia="Times New Roman" w:hAnsi="Times New Roman" w:cs="Times New Roman"/>
      <w:sz w:val="24"/>
      <w:szCs w:val="20"/>
      <w:lang w:eastAsia="cs-CZ"/>
    </w:rPr>
  </w:style>
  <w:style w:type="paragraph" w:customStyle="1" w:styleId="Predformtovantext">
    <w:name w:val="Predformátovaný text"/>
    <w:basedOn w:val="Normlny"/>
    <w:rsid w:val="00A9727B"/>
    <w:pPr>
      <w:widowControl w:val="0"/>
      <w:suppressAutoHyphens/>
    </w:pPr>
    <w:rPr>
      <w:rFonts w:ascii="Courier New" w:eastAsia="Courier New" w:hAnsi="Courier New" w:cs="Courier New"/>
      <w:sz w:val="20"/>
      <w:szCs w:val="20"/>
    </w:rPr>
  </w:style>
  <w:style w:type="character" w:customStyle="1" w:styleId="Zkladntext4">
    <w:name w:val="Základný text_"/>
    <w:link w:val="Zkladntext30"/>
    <w:rsid w:val="00A9727B"/>
    <w:rPr>
      <w:rFonts w:ascii="Arial" w:eastAsia="Arial" w:hAnsi="Arial" w:cs="Arial"/>
      <w:sz w:val="19"/>
      <w:szCs w:val="19"/>
      <w:shd w:val="clear" w:color="auto" w:fill="FFFFFF"/>
    </w:rPr>
  </w:style>
  <w:style w:type="paragraph" w:customStyle="1" w:styleId="Zkladntext30">
    <w:name w:val="Základný text3"/>
    <w:basedOn w:val="Normlny"/>
    <w:link w:val="Zkladntext4"/>
    <w:rsid w:val="00A9727B"/>
    <w:pPr>
      <w:shd w:val="clear" w:color="auto" w:fill="FFFFFF"/>
      <w:spacing w:line="0" w:lineRule="atLeast"/>
    </w:pPr>
    <w:rPr>
      <w:rFonts w:ascii="Arial" w:eastAsia="Arial" w:hAnsi="Arial" w:cs="Arial"/>
      <w:sz w:val="19"/>
      <w:szCs w:val="19"/>
      <w:lang w:eastAsia="en-US"/>
    </w:rPr>
  </w:style>
  <w:style w:type="character" w:customStyle="1" w:styleId="Zkladntext10">
    <w:name w:val="Základný text1"/>
    <w:rsid w:val="00A9727B"/>
    <w:rPr>
      <w:rFonts w:ascii="Arial" w:eastAsia="Arial" w:hAnsi="Arial" w:cs="Arial"/>
      <w:b w:val="0"/>
      <w:bCs w:val="0"/>
      <w:i w:val="0"/>
      <w:iCs w:val="0"/>
      <w:smallCaps w:val="0"/>
      <w:strike w:val="0"/>
      <w:spacing w:val="0"/>
      <w:sz w:val="19"/>
      <w:szCs w:val="19"/>
      <w:shd w:val="clear" w:color="auto" w:fill="FFFFFF"/>
    </w:rPr>
  </w:style>
  <w:style w:type="character" w:customStyle="1" w:styleId="Zkladntext40">
    <w:name w:val="Základný text (4)_"/>
    <w:link w:val="Zkladntext41"/>
    <w:rsid w:val="00A9727B"/>
    <w:rPr>
      <w:rFonts w:ascii="Arial" w:eastAsia="Arial" w:hAnsi="Arial" w:cs="Arial"/>
      <w:sz w:val="8"/>
      <w:szCs w:val="8"/>
      <w:shd w:val="clear" w:color="auto" w:fill="FFFFFF"/>
    </w:rPr>
  </w:style>
  <w:style w:type="paragraph" w:customStyle="1" w:styleId="Zkladntext41">
    <w:name w:val="Základný text (4)"/>
    <w:basedOn w:val="Normlny"/>
    <w:link w:val="Zkladntext40"/>
    <w:rsid w:val="00A9727B"/>
    <w:pPr>
      <w:shd w:val="clear" w:color="auto" w:fill="FFFFFF"/>
      <w:spacing w:line="0" w:lineRule="atLeast"/>
      <w:jc w:val="center"/>
    </w:pPr>
    <w:rPr>
      <w:rFonts w:ascii="Arial" w:eastAsia="Arial" w:hAnsi="Arial" w:cs="Arial"/>
      <w:sz w:val="8"/>
      <w:szCs w:val="8"/>
      <w:lang w:eastAsia="en-US"/>
    </w:rPr>
  </w:style>
  <w:style w:type="character" w:customStyle="1" w:styleId="Zkladntext31">
    <w:name w:val="Základný text (3)_"/>
    <w:link w:val="Zkladntext32"/>
    <w:rsid w:val="00A9727B"/>
    <w:rPr>
      <w:rFonts w:ascii="Arial" w:eastAsia="Arial" w:hAnsi="Arial" w:cs="Arial"/>
      <w:sz w:val="9"/>
      <w:szCs w:val="9"/>
      <w:shd w:val="clear" w:color="auto" w:fill="FFFFFF"/>
    </w:rPr>
  </w:style>
  <w:style w:type="paragraph" w:customStyle="1" w:styleId="Zkladntext32">
    <w:name w:val="Základný text (3)"/>
    <w:basedOn w:val="Normlny"/>
    <w:link w:val="Zkladntext31"/>
    <w:rsid w:val="00A9727B"/>
    <w:pPr>
      <w:shd w:val="clear" w:color="auto" w:fill="FFFFFF"/>
      <w:spacing w:line="0" w:lineRule="atLeast"/>
      <w:jc w:val="center"/>
    </w:pPr>
    <w:rPr>
      <w:rFonts w:ascii="Arial" w:eastAsia="Arial" w:hAnsi="Arial" w:cs="Arial"/>
      <w:sz w:val="9"/>
      <w:szCs w:val="9"/>
      <w:lang w:eastAsia="en-US"/>
    </w:rPr>
  </w:style>
  <w:style w:type="paragraph" w:styleId="Obyajntext">
    <w:name w:val="Plain Text"/>
    <w:basedOn w:val="Normlny"/>
    <w:link w:val="ObyajntextChar"/>
    <w:uiPriority w:val="99"/>
    <w:semiHidden/>
    <w:unhideWhenUsed/>
    <w:rsid w:val="00A9727B"/>
    <w:rPr>
      <w:rFonts w:ascii="Courier New" w:hAnsi="Courier New"/>
      <w:sz w:val="20"/>
      <w:szCs w:val="20"/>
      <w:lang w:val="cs-CZ" w:eastAsia="cs-CZ"/>
    </w:rPr>
  </w:style>
  <w:style w:type="character" w:customStyle="1" w:styleId="ObyajntextChar">
    <w:name w:val="Obyčajný text Char"/>
    <w:basedOn w:val="Predvolenpsmoodseku"/>
    <w:link w:val="Obyajntext"/>
    <w:uiPriority w:val="99"/>
    <w:semiHidden/>
    <w:rsid w:val="00A9727B"/>
    <w:rPr>
      <w:rFonts w:ascii="Courier New" w:eastAsia="Times New Roman" w:hAnsi="Courier New" w:cs="Times New Roman"/>
      <w:sz w:val="20"/>
      <w:szCs w:val="20"/>
      <w:lang w:val="cs-CZ" w:eastAsia="cs-CZ"/>
    </w:rPr>
  </w:style>
  <w:style w:type="paragraph" w:customStyle="1" w:styleId="Zkladntext21">
    <w:name w:val="Základný text 21"/>
    <w:basedOn w:val="Normlny"/>
    <w:uiPriority w:val="99"/>
    <w:rsid w:val="00A9727B"/>
    <w:pPr>
      <w:overflowPunct w:val="0"/>
      <w:autoSpaceDE w:val="0"/>
      <w:autoSpaceDN w:val="0"/>
      <w:adjustRightInd w:val="0"/>
      <w:ind w:right="-144"/>
    </w:pPr>
    <w:rPr>
      <w:rFonts w:ascii="Arial" w:hAnsi="Arial"/>
      <w:i/>
      <w:sz w:val="20"/>
      <w:szCs w:val="20"/>
    </w:rPr>
  </w:style>
  <w:style w:type="paragraph" w:customStyle="1" w:styleId="Advokt">
    <w:name w:val="Advokát"/>
    <w:basedOn w:val="Normlny"/>
    <w:uiPriority w:val="99"/>
    <w:rsid w:val="00A9727B"/>
    <w:rPr>
      <w:szCs w:val="20"/>
      <w:lang w:eastAsia="en-US"/>
    </w:rPr>
  </w:style>
  <w:style w:type="paragraph" w:customStyle="1" w:styleId="Bezmezer1">
    <w:name w:val="Bez mezer1"/>
    <w:uiPriority w:val="99"/>
    <w:qFormat/>
    <w:rsid w:val="00A9727B"/>
    <w:pPr>
      <w:spacing w:after="0" w:line="240" w:lineRule="auto"/>
    </w:pPr>
    <w:rPr>
      <w:rFonts w:ascii="Calibri" w:eastAsia="Times New Roman" w:hAnsi="Calibri" w:cs="Times New Roman"/>
      <w:lang w:eastAsia="sk-SK"/>
    </w:rPr>
  </w:style>
  <w:style w:type="paragraph" w:customStyle="1" w:styleId="lnokzmluvy">
    <w:name w:val="Článok zmluvy"/>
    <w:basedOn w:val="Nadpis2"/>
    <w:rsid w:val="00A9727B"/>
    <w:pPr>
      <w:keepNext w:val="0"/>
      <w:numPr>
        <w:numId w:val="17"/>
      </w:numPr>
      <w:spacing w:before="240"/>
      <w:jc w:val="left"/>
    </w:pPr>
    <w:rPr>
      <w:rFonts w:ascii="Arial" w:hAnsi="Arial"/>
      <w:sz w:val="22"/>
      <w:szCs w:val="20"/>
      <w:lang w:val="sk-SK" w:eastAsia="cs-CZ"/>
    </w:rPr>
  </w:style>
  <w:style w:type="paragraph" w:customStyle="1" w:styleId="Zoznam3">
    <w:name w:val="Zoznam3"/>
    <w:basedOn w:val="lnokzmluvy"/>
    <w:rsid w:val="00A9727B"/>
    <w:pPr>
      <w:numPr>
        <w:ilvl w:val="1"/>
      </w:numPr>
      <w:spacing w:before="0"/>
      <w:jc w:val="both"/>
    </w:pPr>
    <w:rPr>
      <w:b w:val="0"/>
      <w:bCs w:val="0"/>
    </w:rPr>
  </w:style>
  <w:style w:type="character" w:customStyle="1" w:styleId="Zkladntext7">
    <w:name w:val="Základný text (7)_"/>
    <w:link w:val="Zkladntext70"/>
    <w:rsid w:val="00A9727B"/>
    <w:rPr>
      <w:shd w:val="clear" w:color="auto" w:fill="FFFFFF"/>
    </w:rPr>
  </w:style>
  <w:style w:type="paragraph" w:customStyle="1" w:styleId="Zkladntext70">
    <w:name w:val="Základný text (7)"/>
    <w:basedOn w:val="Normlny"/>
    <w:link w:val="Zkladntext7"/>
    <w:rsid w:val="00A9727B"/>
    <w:pPr>
      <w:widowControl w:val="0"/>
      <w:shd w:val="clear" w:color="auto" w:fill="FFFFFF"/>
      <w:spacing w:before="480" w:after="420" w:line="227" w:lineRule="exact"/>
      <w:ind w:hanging="760"/>
      <w:jc w:val="center"/>
    </w:pPr>
    <w:rPr>
      <w:rFonts w:asciiTheme="minorHAnsi" w:eastAsiaTheme="minorHAnsi" w:hAnsiTheme="minorHAnsi" w:cstheme="minorBidi"/>
      <w:sz w:val="22"/>
      <w:szCs w:val="22"/>
      <w:lang w:eastAsia="en-US"/>
    </w:rPr>
  </w:style>
  <w:style w:type="character" w:customStyle="1" w:styleId="Nzov1">
    <w:name w:val="Názov1"/>
    <w:rsid w:val="00A9727B"/>
  </w:style>
  <w:style w:type="character" w:customStyle="1" w:styleId="Zhlavie4135bodovNietunNiekapitlky">
    <w:name w:val="Záhlavie #4 + 13;5 bodov;Nie tučné;Nie kapitálky"/>
    <w:rsid w:val="00A9727B"/>
    <w:rPr>
      <w:rFonts w:ascii="Times New Roman" w:eastAsia="Times New Roman" w:hAnsi="Times New Roman" w:cs="Times New Roman"/>
      <w:b/>
      <w:bCs/>
      <w:i w:val="0"/>
      <w:iCs w:val="0"/>
      <w:smallCaps/>
      <w:strike w:val="0"/>
      <w:spacing w:val="0"/>
      <w:sz w:val="27"/>
      <w:szCs w:val="27"/>
    </w:rPr>
  </w:style>
  <w:style w:type="character" w:customStyle="1" w:styleId="Nevyrieenzmienka1">
    <w:name w:val="Nevyriešená zmienka1"/>
    <w:uiPriority w:val="99"/>
    <w:semiHidden/>
    <w:unhideWhenUsed/>
    <w:rsid w:val="00A9727B"/>
    <w:rPr>
      <w:color w:val="808080"/>
      <w:shd w:val="clear" w:color="auto" w:fill="E6E6E6"/>
    </w:rPr>
  </w:style>
  <w:style w:type="paragraph" w:customStyle="1" w:styleId="Textbody">
    <w:name w:val="Text body"/>
    <w:basedOn w:val="Normlny"/>
    <w:rsid w:val="00A9727B"/>
    <w:pPr>
      <w:suppressAutoHyphens/>
      <w:autoSpaceDN w:val="0"/>
      <w:spacing w:after="120"/>
      <w:textAlignment w:val="baseline"/>
    </w:pPr>
    <w:rPr>
      <w:kern w:val="3"/>
      <w:sz w:val="20"/>
      <w:szCs w:val="20"/>
    </w:rPr>
  </w:style>
  <w:style w:type="paragraph" w:customStyle="1" w:styleId="Zhlav">
    <w:name w:val="Záhlaví"/>
    <w:basedOn w:val="Normlny"/>
    <w:rsid w:val="00A9727B"/>
    <w:pPr>
      <w:widowControl w:val="0"/>
      <w:tabs>
        <w:tab w:val="center" w:pos="4536"/>
        <w:tab w:val="right" w:pos="9072"/>
      </w:tabs>
      <w:suppressAutoHyphens/>
      <w:autoSpaceDN w:val="0"/>
      <w:textAlignment w:val="baseline"/>
    </w:pPr>
    <w:rPr>
      <w:kern w:val="3"/>
      <w:szCs w:val="20"/>
    </w:rPr>
  </w:style>
  <w:style w:type="numbering" w:customStyle="1" w:styleId="WWNum1">
    <w:name w:val="WWNum1"/>
    <w:basedOn w:val="Bezzoznamu"/>
    <w:rsid w:val="00A9727B"/>
    <w:pPr>
      <w:numPr>
        <w:numId w:val="18"/>
      </w:numPr>
    </w:pPr>
  </w:style>
  <w:style w:type="paragraph" w:customStyle="1" w:styleId="Bezriadkovania1">
    <w:name w:val="Bez riadkovania1"/>
    <w:rsid w:val="00A9727B"/>
    <w:pPr>
      <w:suppressAutoHyphens/>
      <w:spacing w:after="0" w:line="240" w:lineRule="auto"/>
    </w:pPr>
    <w:rPr>
      <w:rFonts w:ascii="Times New Roman" w:eastAsia="Times New Roman" w:hAnsi="Times New Roman" w:cs="Times New Roman"/>
      <w:kern w:val="1"/>
      <w:sz w:val="20"/>
      <w:szCs w:val="20"/>
      <w:lang w:eastAsia="ar-SA"/>
    </w:rPr>
  </w:style>
  <w:style w:type="character" w:styleId="Siln">
    <w:name w:val="Strong"/>
    <w:basedOn w:val="Predvolenpsmoodseku"/>
    <w:uiPriority w:val="22"/>
    <w:qFormat/>
    <w:rsid w:val="00A9727B"/>
    <w:rPr>
      <w:b/>
      <w:bCs/>
    </w:rPr>
  </w:style>
  <w:style w:type="paragraph" w:customStyle="1" w:styleId="Standard">
    <w:name w:val="Standard"/>
    <w:rsid w:val="00D922AB"/>
    <w:pPr>
      <w:widowControl w:val="0"/>
      <w:suppressAutoHyphens/>
      <w:spacing w:after="0" w:line="240" w:lineRule="auto"/>
    </w:pPr>
    <w:rPr>
      <w:rFonts w:ascii="Times New Roman" w:eastAsia="SimSun" w:hAnsi="Times New Roman" w:cs="Arial"/>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uiPriority="9" w:qFormat="1"/>
    <w:lsdException w:name="heading 8" w:qFormat="1"/>
    <w:lsdException w:name="heading 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endnote tex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FollowedHyperlink" w:uiPriority="0"/>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9727B"/>
    <w:pPr>
      <w:spacing w:after="0" w:line="240" w:lineRule="auto"/>
    </w:pPr>
    <w:rPr>
      <w:rFonts w:ascii="Times New Roman" w:eastAsia="Times New Roman" w:hAnsi="Times New Roman" w:cs="Times New Roman"/>
      <w:sz w:val="24"/>
      <w:szCs w:val="24"/>
      <w:lang w:eastAsia="sk-SK"/>
    </w:rPr>
  </w:style>
  <w:style w:type="paragraph" w:styleId="Nadpis1">
    <w:name w:val="heading 1"/>
    <w:aliases w:val="Normálny 1"/>
    <w:basedOn w:val="Normlny"/>
    <w:next w:val="Normlny"/>
    <w:link w:val="Nadpis1Char"/>
    <w:uiPriority w:val="99"/>
    <w:qFormat/>
    <w:rsid w:val="00A9727B"/>
    <w:pPr>
      <w:keepNext/>
      <w:jc w:val="center"/>
      <w:outlineLvl w:val="0"/>
    </w:pPr>
    <w:rPr>
      <w:b/>
      <w:bCs/>
      <w:lang w:val="x-none" w:eastAsia="x-none"/>
    </w:rPr>
  </w:style>
  <w:style w:type="paragraph" w:styleId="Nadpis2">
    <w:name w:val="heading 2"/>
    <w:basedOn w:val="Normlny"/>
    <w:next w:val="Normlny"/>
    <w:link w:val="Nadpis2Char"/>
    <w:uiPriority w:val="99"/>
    <w:qFormat/>
    <w:rsid w:val="00A9727B"/>
    <w:pPr>
      <w:keepNext/>
      <w:jc w:val="center"/>
      <w:outlineLvl w:val="1"/>
    </w:pPr>
    <w:rPr>
      <w:b/>
      <w:bCs/>
      <w:sz w:val="32"/>
      <w:lang w:val="x-none" w:eastAsia="x-none"/>
    </w:rPr>
  </w:style>
  <w:style w:type="paragraph" w:styleId="Nadpis3">
    <w:name w:val="heading 3"/>
    <w:basedOn w:val="Normlny"/>
    <w:next w:val="Normlny"/>
    <w:link w:val="Nadpis3Char"/>
    <w:uiPriority w:val="99"/>
    <w:qFormat/>
    <w:rsid w:val="00A9727B"/>
    <w:pPr>
      <w:keepNext/>
      <w:jc w:val="center"/>
      <w:outlineLvl w:val="2"/>
    </w:pPr>
    <w:rPr>
      <w:b/>
      <w:bCs/>
      <w:sz w:val="28"/>
      <w:lang w:val="x-none" w:eastAsia="x-none"/>
    </w:rPr>
  </w:style>
  <w:style w:type="paragraph" w:styleId="Nadpis4">
    <w:name w:val="heading 4"/>
    <w:basedOn w:val="Normlny"/>
    <w:next w:val="Normlny"/>
    <w:link w:val="Nadpis4Char"/>
    <w:uiPriority w:val="9"/>
    <w:qFormat/>
    <w:rsid w:val="00A9727B"/>
    <w:pPr>
      <w:keepNext/>
      <w:jc w:val="both"/>
      <w:outlineLvl w:val="3"/>
    </w:pPr>
    <w:rPr>
      <w:b/>
      <w:bCs/>
      <w:lang w:val="x-none" w:eastAsia="x-none"/>
    </w:rPr>
  </w:style>
  <w:style w:type="paragraph" w:styleId="Nadpis5">
    <w:name w:val="heading 5"/>
    <w:basedOn w:val="Normlny"/>
    <w:next w:val="Normlny"/>
    <w:link w:val="Nadpis5Char"/>
    <w:uiPriority w:val="99"/>
    <w:qFormat/>
    <w:rsid w:val="00A9727B"/>
    <w:pPr>
      <w:keepNext/>
      <w:jc w:val="both"/>
      <w:outlineLvl w:val="4"/>
    </w:pPr>
    <w:rPr>
      <w:b/>
      <w:bCs/>
      <w:u w:val="single"/>
      <w:lang w:val="x-none" w:eastAsia="x-none"/>
    </w:rPr>
  </w:style>
  <w:style w:type="paragraph" w:styleId="Nadpis6">
    <w:name w:val="heading 6"/>
    <w:basedOn w:val="Normlny"/>
    <w:next w:val="Normlny"/>
    <w:link w:val="Nadpis6Char"/>
    <w:uiPriority w:val="99"/>
    <w:qFormat/>
    <w:rsid w:val="00A9727B"/>
    <w:pPr>
      <w:keepNext/>
      <w:jc w:val="center"/>
      <w:outlineLvl w:val="5"/>
    </w:pPr>
    <w:rPr>
      <w:b/>
      <w:bCs/>
      <w:lang w:val="en-TT" w:eastAsia="x-none"/>
    </w:rPr>
  </w:style>
  <w:style w:type="paragraph" w:styleId="Nadpis7">
    <w:name w:val="heading 7"/>
    <w:basedOn w:val="Normlny"/>
    <w:next w:val="Normlny"/>
    <w:link w:val="Nadpis7Char"/>
    <w:uiPriority w:val="9"/>
    <w:qFormat/>
    <w:rsid w:val="00A9727B"/>
    <w:pPr>
      <w:spacing w:before="240" w:after="60"/>
      <w:outlineLvl w:val="6"/>
    </w:pPr>
    <w:rPr>
      <w:lang w:val="x-none" w:eastAsia="x-none"/>
    </w:rPr>
  </w:style>
  <w:style w:type="paragraph" w:styleId="Nadpis8">
    <w:name w:val="heading 8"/>
    <w:basedOn w:val="Normlny"/>
    <w:next w:val="Normlny"/>
    <w:link w:val="Nadpis8Char"/>
    <w:uiPriority w:val="99"/>
    <w:qFormat/>
    <w:rsid w:val="00A9727B"/>
    <w:pPr>
      <w:spacing w:before="240" w:after="60"/>
      <w:outlineLvl w:val="7"/>
    </w:pPr>
    <w:rPr>
      <w:i/>
      <w:iCs/>
      <w:lang w:val="x-none" w:eastAsia="x-none"/>
    </w:rPr>
  </w:style>
  <w:style w:type="paragraph" w:styleId="Nadpis9">
    <w:name w:val="heading 9"/>
    <w:basedOn w:val="Normlny"/>
    <w:next w:val="Normlny"/>
    <w:link w:val="Nadpis9Char"/>
    <w:uiPriority w:val="99"/>
    <w:qFormat/>
    <w:rsid w:val="00A9727B"/>
    <w:pPr>
      <w:spacing w:before="240" w:after="60"/>
      <w:outlineLvl w:val="8"/>
    </w:pPr>
    <w:rPr>
      <w:rFonts w:ascii="Arial" w:hAnsi="Arial"/>
      <w:sz w:val="22"/>
      <w:szCs w:val="22"/>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ormálny 1 Char"/>
    <w:basedOn w:val="Predvolenpsmoodseku"/>
    <w:link w:val="Nadpis1"/>
    <w:uiPriority w:val="99"/>
    <w:rsid w:val="00A9727B"/>
    <w:rPr>
      <w:rFonts w:ascii="Times New Roman" w:eastAsia="Times New Roman" w:hAnsi="Times New Roman" w:cs="Times New Roman"/>
      <w:b/>
      <w:bCs/>
      <w:sz w:val="24"/>
      <w:szCs w:val="24"/>
      <w:lang w:val="x-none" w:eastAsia="x-none"/>
    </w:rPr>
  </w:style>
  <w:style w:type="character" w:customStyle="1" w:styleId="Nadpis2Char">
    <w:name w:val="Nadpis 2 Char"/>
    <w:basedOn w:val="Predvolenpsmoodseku"/>
    <w:link w:val="Nadpis2"/>
    <w:uiPriority w:val="99"/>
    <w:rsid w:val="00A9727B"/>
    <w:rPr>
      <w:rFonts w:ascii="Times New Roman" w:eastAsia="Times New Roman" w:hAnsi="Times New Roman" w:cs="Times New Roman"/>
      <w:b/>
      <w:bCs/>
      <w:sz w:val="32"/>
      <w:szCs w:val="24"/>
      <w:lang w:val="x-none" w:eastAsia="x-none"/>
    </w:rPr>
  </w:style>
  <w:style w:type="character" w:customStyle="1" w:styleId="Nadpis3Char">
    <w:name w:val="Nadpis 3 Char"/>
    <w:basedOn w:val="Predvolenpsmoodseku"/>
    <w:link w:val="Nadpis3"/>
    <w:uiPriority w:val="99"/>
    <w:rsid w:val="00A9727B"/>
    <w:rPr>
      <w:rFonts w:ascii="Times New Roman" w:eastAsia="Times New Roman" w:hAnsi="Times New Roman" w:cs="Times New Roman"/>
      <w:b/>
      <w:bCs/>
      <w:sz w:val="28"/>
      <w:szCs w:val="24"/>
      <w:lang w:val="x-none" w:eastAsia="x-none"/>
    </w:rPr>
  </w:style>
  <w:style w:type="character" w:customStyle="1" w:styleId="Nadpis4Char">
    <w:name w:val="Nadpis 4 Char"/>
    <w:basedOn w:val="Predvolenpsmoodseku"/>
    <w:link w:val="Nadpis4"/>
    <w:uiPriority w:val="9"/>
    <w:rsid w:val="00A9727B"/>
    <w:rPr>
      <w:rFonts w:ascii="Times New Roman" w:eastAsia="Times New Roman" w:hAnsi="Times New Roman" w:cs="Times New Roman"/>
      <w:b/>
      <w:bCs/>
      <w:sz w:val="24"/>
      <w:szCs w:val="24"/>
      <w:lang w:val="x-none" w:eastAsia="x-none"/>
    </w:rPr>
  </w:style>
  <w:style w:type="character" w:customStyle="1" w:styleId="Nadpis5Char">
    <w:name w:val="Nadpis 5 Char"/>
    <w:basedOn w:val="Predvolenpsmoodseku"/>
    <w:link w:val="Nadpis5"/>
    <w:uiPriority w:val="99"/>
    <w:rsid w:val="00A9727B"/>
    <w:rPr>
      <w:rFonts w:ascii="Times New Roman" w:eastAsia="Times New Roman" w:hAnsi="Times New Roman" w:cs="Times New Roman"/>
      <w:b/>
      <w:bCs/>
      <w:sz w:val="24"/>
      <w:szCs w:val="24"/>
      <w:u w:val="single"/>
      <w:lang w:val="x-none" w:eastAsia="x-none"/>
    </w:rPr>
  </w:style>
  <w:style w:type="character" w:customStyle="1" w:styleId="Nadpis6Char">
    <w:name w:val="Nadpis 6 Char"/>
    <w:basedOn w:val="Predvolenpsmoodseku"/>
    <w:link w:val="Nadpis6"/>
    <w:uiPriority w:val="99"/>
    <w:rsid w:val="00A9727B"/>
    <w:rPr>
      <w:rFonts w:ascii="Times New Roman" w:eastAsia="Times New Roman" w:hAnsi="Times New Roman" w:cs="Times New Roman"/>
      <w:b/>
      <w:bCs/>
      <w:sz w:val="24"/>
      <w:szCs w:val="24"/>
      <w:lang w:val="en-TT" w:eastAsia="x-none"/>
    </w:rPr>
  </w:style>
  <w:style w:type="character" w:customStyle="1" w:styleId="Nadpis7Char">
    <w:name w:val="Nadpis 7 Char"/>
    <w:basedOn w:val="Predvolenpsmoodseku"/>
    <w:link w:val="Nadpis7"/>
    <w:uiPriority w:val="9"/>
    <w:rsid w:val="00A9727B"/>
    <w:rPr>
      <w:rFonts w:ascii="Times New Roman" w:eastAsia="Times New Roman" w:hAnsi="Times New Roman" w:cs="Times New Roman"/>
      <w:sz w:val="24"/>
      <w:szCs w:val="24"/>
      <w:lang w:val="x-none" w:eastAsia="x-none"/>
    </w:rPr>
  </w:style>
  <w:style w:type="character" w:customStyle="1" w:styleId="Nadpis8Char">
    <w:name w:val="Nadpis 8 Char"/>
    <w:basedOn w:val="Predvolenpsmoodseku"/>
    <w:link w:val="Nadpis8"/>
    <w:uiPriority w:val="99"/>
    <w:rsid w:val="00A9727B"/>
    <w:rPr>
      <w:rFonts w:ascii="Times New Roman" w:eastAsia="Times New Roman" w:hAnsi="Times New Roman" w:cs="Times New Roman"/>
      <w:i/>
      <w:iCs/>
      <w:sz w:val="24"/>
      <w:szCs w:val="24"/>
      <w:lang w:val="x-none" w:eastAsia="x-none"/>
    </w:rPr>
  </w:style>
  <w:style w:type="character" w:customStyle="1" w:styleId="Nadpis9Char">
    <w:name w:val="Nadpis 9 Char"/>
    <w:basedOn w:val="Predvolenpsmoodseku"/>
    <w:link w:val="Nadpis9"/>
    <w:uiPriority w:val="99"/>
    <w:rsid w:val="00A9727B"/>
    <w:rPr>
      <w:rFonts w:ascii="Arial" w:eastAsia="Times New Roman" w:hAnsi="Arial" w:cs="Times New Roman"/>
      <w:lang w:val="x-none" w:eastAsia="x-none"/>
    </w:rPr>
  </w:style>
  <w:style w:type="paragraph" w:styleId="Pta">
    <w:name w:val="footer"/>
    <w:basedOn w:val="Normlny"/>
    <w:link w:val="PtaChar"/>
    <w:rsid w:val="00A9727B"/>
    <w:pPr>
      <w:tabs>
        <w:tab w:val="center" w:pos="4536"/>
        <w:tab w:val="right" w:pos="9072"/>
      </w:tabs>
    </w:pPr>
    <w:rPr>
      <w:lang w:val="x-none" w:eastAsia="x-none"/>
    </w:rPr>
  </w:style>
  <w:style w:type="character" w:customStyle="1" w:styleId="PtaChar">
    <w:name w:val="Päta Char"/>
    <w:basedOn w:val="Predvolenpsmoodseku"/>
    <w:link w:val="Pta"/>
    <w:rsid w:val="00A9727B"/>
    <w:rPr>
      <w:rFonts w:ascii="Times New Roman" w:eastAsia="Times New Roman" w:hAnsi="Times New Roman" w:cs="Times New Roman"/>
      <w:sz w:val="24"/>
      <w:szCs w:val="24"/>
      <w:lang w:val="x-none" w:eastAsia="x-none"/>
    </w:rPr>
  </w:style>
  <w:style w:type="paragraph" w:styleId="Zarkazkladnhotextu">
    <w:name w:val="Body Text Indent"/>
    <w:basedOn w:val="Normlny"/>
    <w:link w:val="ZarkazkladnhotextuChar"/>
    <w:rsid w:val="00A9727B"/>
    <w:pPr>
      <w:ind w:left="900" w:hanging="540"/>
      <w:jc w:val="both"/>
    </w:pPr>
    <w:rPr>
      <w:lang w:val="x-none" w:eastAsia="x-none"/>
    </w:rPr>
  </w:style>
  <w:style w:type="character" w:customStyle="1" w:styleId="ZarkazkladnhotextuChar">
    <w:name w:val="Zarážka základného textu Char"/>
    <w:basedOn w:val="Predvolenpsmoodseku"/>
    <w:link w:val="Zarkazkladnhotextu"/>
    <w:rsid w:val="00A9727B"/>
    <w:rPr>
      <w:rFonts w:ascii="Times New Roman" w:eastAsia="Times New Roman" w:hAnsi="Times New Roman" w:cs="Times New Roman"/>
      <w:sz w:val="24"/>
      <w:szCs w:val="24"/>
      <w:lang w:val="x-none" w:eastAsia="x-none"/>
    </w:rPr>
  </w:style>
  <w:style w:type="paragraph" w:styleId="Zarkazkladnhotextu2">
    <w:name w:val="Body Text Indent 2"/>
    <w:basedOn w:val="Normlny"/>
    <w:link w:val="Zarkazkladnhotextu2Char"/>
    <w:uiPriority w:val="99"/>
    <w:semiHidden/>
    <w:rsid w:val="00A9727B"/>
    <w:pPr>
      <w:ind w:left="1440" w:hanging="720"/>
      <w:jc w:val="both"/>
    </w:pPr>
    <w:rPr>
      <w:lang w:val="x-none" w:eastAsia="x-none"/>
    </w:rPr>
  </w:style>
  <w:style w:type="character" w:customStyle="1" w:styleId="Zarkazkladnhotextu2Char">
    <w:name w:val="Zarážka základného textu 2 Char"/>
    <w:basedOn w:val="Predvolenpsmoodseku"/>
    <w:link w:val="Zarkazkladnhotextu2"/>
    <w:uiPriority w:val="99"/>
    <w:semiHidden/>
    <w:rsid w:val="00A9727B"/>
    <w:rPr>
      <w:rFonts w:ascii="Times New Roman" w:eastAsia="Times New Roman" w:hAnsi="Times New Roman" w:cs="Times New Roman"/>
      <w:sz w:val="24"/>
      <w:szCs w:val="24"/>
      <w:lang w:val="x-none" w:eastAsia="x-none"/>
    </w:rPr>
  </w:style>
  <w:style w:type="paragraph" w:styleId="Zkladntext">
    <w:name w:val="Body Text"/>
    <w:aliases w:val="AvtalBrödtext,ändrad,Bodytext,EHPT,Body Text2,à¹×éÍàÃ×èÍ§,AvtalBrod...,Requirements,AvtalBrodtext,andrad,Response,Body3,Body Text level 1,Real, ändrad,body indent,compact,paragraph 2,Body Text ,bt,AvtalBr,- TF,Compliance,code,à¹,body text"/>
    <w:basedOn w:val="Normlny"/>
    <w:link w:val="ZkladntextChar"/>
    <w:rsid w:val="00A9727B"/>
    <w:pPr>
      <w:jc w:val="both"/>
    </w:pPr>
    <w:rPr>
      <w:lang w:val="x-none" w:eastAsia="x-none"/>
    </w:rPr>
  </w:style>
  <w:style w:type="character" w:customStyle="1" w:styleId="ZkladntextChar">
    <w:name w:val="Základný text Char"/>
    <w:aliases w:val="AvtalBrödtext Char,ändrad Char,Bodytext Char,EHPT Char,Body Text2 Char,à¹×éÍàÃ×èÍ§ Char,AvtalBrod... Char,Requirements Char,AvtalBrodtext Char,andrad Char,Response Char,Body3 Char,Body Text level 1 Char,Real Char, ändrad Char,bt Char"/>
    <w:basedOn w:val="Predvolenpsmoodseku"/>
    <w:link w:val="Zkladntext"/>
    <w:rsid w:val="00A9727B"/>
    <w:rPr>
      <w:rFonts w:ascii="Times New Roman" w:eastAsia="Times New Roman" w:hAnsi="Times New Roman" w:cs="Times New Roman"/>
      <w:sz w:val="24"/>
      <w:szCs w:val="24"/>
      <w:lang w:val="x-none" w:eastAsia="x-none"/>
    </w:rPr>
  </w:style>
  <w:style w:type="paragraph" w:styleId="Zkladntext2">
    <w:name w:val="Body Text 2"/>
    <w:basedOn w:val="Normlny"/>
    <w:link w:val="Zkladntext2Char"/>
    <w:semiHidden/>
    <w:rsid w:val="00A9727B"/>
    <w:pPr>
      <w:shd w:val="pct10" w:color="auto" w:fill="auto"/>
      <w:jc w:val="both"/>
    </w:pPr>
    <w:rPr>
      <w:b/>
      <w:i/>
      <w:sz w:val="28"/>
      <w:szCs w:val="20"/>
      <w:lang w:val="x-none" w:eastAsia="x-none"/>
    </w:rPr>
  </w:style>
  <w:style w:type="character" w:customStyle="1" w:styleId="Zkladntext2Char">
    <w:name w:val="Základný text 2 Char"/>
    <w:basedOn w:val="Predvolenpsmoodseku"/>
    <w:link w:val="Zkladntext2"/>
    <w:semiHidden/>
    <w:rsid w:val="00A9727B"/>
    <w:rPr>
      <w:rFonts w:ascii="Times New Roman" w:eastAsia="Times New Roman" w:hAnsi="Times New Roman" w:cs="Times New Roman"/>
      <w:b/>
      <w:i/>
      <w:sz w:val="28"/>
      <w:szCs w:val="20"/>
      <w:shd w:val="pct10" w:color="auto" w:fill="auto"/>
      <w:lang w:val="x-none" w:eastAsia="x-none"/>
    </w:rPr>
  </w:style>
  <w:style w:type="paragraph" w:styleId="Zarkazkladnhotextu3">
    <w:name w:val="Body Text Indent 3"/>
    <w:basedOn w:val="Normlny"/>
    <w:link w:val="Zarkazkladnhotextu3Char"/>
    <w:uiPriority w:val="99"/>
    <w:rsid w:val="00A9727B"/>
    <w:pPr>
      <w:ind w:left="360"/>
      <w:jc w:val="both"/>
    </w:pPr>
    <w:rPr>
      <w:lang w:val="x-none" w:eastAsia="x-none"/>
    </w:rPr>
  </w:style>
  <w:style w:type="character" w:customStyle="1" w:styleId="Zarkazkladnhotextu3Char">
    <w:name w:val="Zarážka základného textu 3 Char"/>
    <w:basedOn w:val="Predvolenpsmoodseku"/>
    <w:link w:val="Zarkazkladnhotextu3"/>
    <w:uiPriority w:val="99"/>
    <w:rsid w:val="00A9727B"/>
    <w:rPr>
      <w:rFonts w:ascii="Times New Roman" w:eastAsia="Times New Roman" w:hAnsi="Times New Roman" w:cs="Times New Roman"/>
      <w:sz w:val="24"/>
      <w:szCs w:val="24"/>
      <w:lang w:val="x-none" w:eastAsia="x-none"/>
    </w:rPr>
  </w:style>
  <w:style w:type="paragraph" w:styleId="Nzov">
    <w:name w:val="Title"/>
    <w:basedOn w:val="Normlny"/>
    <w:link w:val="NzovChar"/>
    <w:uiPriority w:val="99"/>
    <w:qFormat/>
    <w:rsid w:val="00A9727B"/>
    <w:pPr>
      <w:jc w:val="center"/>
      <w:outlineLvl w:val="0"/>
    </w:pPr>
    <w:rPr>
      <w:b/>
      <w:sz w:val="32"/>
      <w:lang w:val="x-none" w:eastAsia="x-none"/>
    </w:rPr>
  </w:style>
  <w:style w:type="character" w:customStyle="1" w:styleId="NzovChar">
    <w:name w:val="Názov Char"/>
    <w:basedOn w:val="Predvolenpsmoodseku"/>
    <w:link w:val="Nzov"/>
    <w:uiPriority w:val="99"/>
    <w:rsid w:val="00A9727B"/>
    <w:rPr>
      <w:rFonts w:ascii="Times New Roman" w:eastAsia="Times New Roman" w:hAnsi="Times New Roman" w:cs="Times New Roman"/>
      <w:b/>
      <w:sz w:val="32"/>
      <w:szCs w:val="24"/>
      <w:lang w:val="x-none" w:eastAsia="x-none"/>
    </w:rPr>
  </w:style>
  <w:style w:type="character" w:styleId="slostrany">
    <w:name w:val="page number"/>
    <w:basedOn w:val="Predvolenpsmoodseku"/>
    <w:uiPriority w:val="99"/>
    <w:rsid w:val="00A9727B"/>
  </w:style>
  <w:style w:type="paragraph" w:styleId="Hlavika">
    <w:name w:val="header"/>
    <w:basedOn w:val="Normlny"/>
    <w:link w:val="HlavikaChar"/>
    <w:uiPriority w:val="99"/>
    <w:rsid w:val="00A9727B"/>
    <w:pPr>
      <w:tabs>
        <w:tab w:val="center" w:pos="4536"/>
        <w:tab w:val="right" w:pos="9072"/>
      </w:tabs>
    </w:pPr>
    <w:rPr>
      <w:lang w:val="x-none" w:eastAsia="x-none"/>
    </w:rPr>
  </w:style>
  <w:style w:type="character" w:customStyle="1" w:styleId="HlavikaChar">
    <w:name w:val="Hlavička Char"/>
    <w:basedOn w:val="Predvolenpsmoodseku"/>
    <w:link w:val="Hlavika"/>
    <w:uiPriority w:val="99"/>
    <w:rsid w:val="00A9727B"/>
    <w:rPr>
      <w:rFonts w:ascii="Times New Roman" w:eastAsia="Times New Roman" w:hAnsi="Times New Roman" w:cs="Times New Roman"/>
      <w:sz w:val="24"/>
      <w:szCs w:val="24"/>
      <w:lang w:val="x-none" w:eastAsia="x-none"/>
    </w:rPr>
  </w:style>
  <w:style w:type="paragraph" w:customStyle="1" w:styleId="BodyText21">
    <w:name w:val="Body Text 21"/>
    <w:basedOn w:val="Normlny"/>
    <w:uiPriority w:val="99"/>
    <w:rsid w:val="00A9727B"/>
    <w:pPr>
      <w:spacing w:before="120" w:line="80" w:lineRule="atLeast"/>
    </w:pPr>
    <w:rPr>
      <w:snapToGrid w:val="0"/>
      <w:szCs w:val="20"/>
    </w:rPr>
  </w:style>
  <w:style w:type="paragraph" w:styleId="Textvysvetlivky">
    <w:name w:val="endnote text"/>
    <w:basedOn w:val="Normlny"/>
    <w:link w:val="TextvysvetlivkyChar"/>
    <w:semiHidden/>
    <w:rsid w:val="00A9727B"/>
    <w:pPr>
      <w:spacing w:after="240"/>
      <w:jc w:val="both"/>
    </w:pPr>
    <w:rPr>
      <w:sz w:val="20"/>
      <w:szCs w:val="20"/>
      <w:lang w:val="fr-FR" w:eastAsia="cs-CZ"/>
    </w:rPr>
  </w:style>
  <w:style w:type="character" w:customStyle="1" w:styleId="TextvysvetlivkyChar">
    <w:name w:val="Text vysvetlivky Char"/>
    <w:basedOn w:val="Predvolenpsmoodseku"/>
    <w:link w:val="Textvysvetlivky"/>
    <w:semiHidden/>
    <w:rsid w:val="00A9727B"/>
    <w:rPr>
      <w:rFonts w:ascii="Times New Roman" w:eastAsia="Times New Roman" w:hAnsi="Times New Roman" w:cs="Times New Roman"/>
      <w:sz w:val="20"/>
      <w:szCs w:val="20"/>
      <w:lang w:val="fr-FR" w:eastAsia="cs-CZ"/>
    </w:rPr>
  </w:style>
  <w:style w:type="paragraph" w:customStyle="1" w:styleId="Rub2">
    <w:name w:val="Rub2"/>
    <w:basedOn w:val="Normlny"/>
    <w:next w:val="Normlny"/>
    <w:rsid w:val="00A9727B"/>
    <w:pPr>
      <w:tabs>
        <w:tab w:val="left" w:pos="709"/>
        <w:tab w:val="left" w:pos="5670"/>
        <w:tab w:val="left" w:pos="6663"/>
        <w:tab w:val="left" w:pos="7088"/>
      </w:tabs>
      <w:ind w:right="-596"/>
    </w:pPr>
    <w:rPr>
      <w:smallCaps/>
      <w:sz w:val="20"/>
      <w:szCs w:val="20"/>
      <w:lang w:val="en-GB" w:eastAsia="cs-CZ"/>
    </w:rPr>
  </w:style>
  <w:style w:type="paragraph" w:styleId="Register1">
    <w:name w:val="index 1"/>
    <w:basedOn w:val="Normlny"/>
    <w:next w:val="Normlny"/>
    <w:autoRedefine/>
    <w:semiHidden/>
    <w:rsid w:val="00A9727B"/>
    <w:pPr>
      <w:tabs>
        <w:tab w:val="right" w:leader="underscore" w:pos="9072"/>
      </w:tabs>
    </w:pPr>
    <w:rPr>
      <w:rFonts w:ascii="Arial" w:hAnsi="Arial"/>
      <w:sz w:val="20"/>
      <w:szCs w:val="20"/>
      <w:lang w:eastAsia="cs-CZ"/>
    </w:rPr>
  </w:style>
  <w:style w:type="paragraph" w:customStyle="1" w:styleId="Normlny1">
    <w:name w:val="Normálny1"/>
    <w:basedOn w:val="Normlny"/>
    <w:rsid w:val="00A9727B"/>
    <w:pPr>
      <w:tabs>
        <w:tab w:val="left" w:pos="709"/>
      </w:tabs>
      <w:ind w:left="705" w:hanging="705"/>
      <w:jc w:val="both"/>
    </w:pPr>
    <w:rPr>
      <w:b/>
      <w:sz w:val="20"/>
      <w:szCs w:val="20"/>
      <w:lang w:val="en-GB" w:eastAsia="cs-CZ"/>
    </w:rPr>
  </w:style>
  <w:style w:type="character" w:styleId="Hypertextovprepojenie">
    <w:name w:val="Hyperlink"/>
    <w:uiPriority w:val="99"/>
    <w:rsid w:val="00A9727B"/>
    <w:rPr>
      <w:color w:val="0000FF"/>
      <w:u w:val="single"/>
    </w:rPr>
  </w:style>
  <w:style w:type="paragraph" w:styleId="Zkladntext3">
    <w:name w:val="Body Text 3"/>
    <w:basedOn w:val="Normlny"/>
    <w:link w:val="Zkladntext3Char"/>
    <w:uiPriority w:val="99"/>
    <w:rsid w:val="00A9727B"/>
    <w:pPr>
      <w:spacing w:after="120"/>
    </w:pPr>
    <w:rPr>
      <w:sz w:val="16"/>
      <w:szCs w:val="16"/>
      <w:lang w:val="x-none" w:eastAsia="x-none"/>
    </w:rPr>
  </w:style>
  <w:style w:type="character" w:customStyle="1" w:styleId="Zkladntext3Char">
    <w:name w:val="Základný text 3 Char"/>
    <w:basedOn w:val="Predvolenpsmoodseku"/>
    <w:link w:val="Zkladntext3"/>
    <w:uiPriority w:val="99"/>
    <w:rsid w:val="00A9727B"/>
    <w:rPr>
      <w:rFonts w:ascii="Times New Roman" w:eastAsia="Times New Roman" w:hAnsi="Times New Roman" w:cs="Times New Roman"/>
      <w:sz w:val="16"/>
      <w:szCs w:val="16"/>
      <w:lang w:val="x-none" w:eastAsia="x-none"/>
    </w:rPr>
  </w:style>
  <w:style w:type="paragraph" w:customStyle="1" w:styleId="Odsek1">
    <w:name w:val="Odsek1"/>
    <w:basedOn w:val="Normlny"/>
    <w:rsid w:val="00A9727B"/>
    <w:pPr>
      <w:spacing w:after="80"/>
      <w:ind w:left="284" w:hanging="284"/>
      <w:jc w:val="both"/>
    </w:pPr>
    <w:rPr>
      <w:rFonts w:ascii="Arial" w:hAnsi="Arial"/>
      <w:sz w:val="18"/>
      <w:szCs w:val="20"/>
      <w:lang w:val="en-GB"/>
    </w:rPr>
  </w:style>
  <w:style w:type="paragraph" w:customStyle="1" w:styleId="Styl1">
    <w:name w:val="Styl1"/>
    <w:basedOn w:val="Normlny"/>
    <w:rsid w:val="00A9727B"/>
    <w:pPr>
      <w:tabs>
        <w:tab w:val="left" w:pos="540"/>
      </w:tabs>
    </w:pPr>
    <w:rPr>
      <w:rFonts w:ascii="Arial" w:hAnsi="Arial" w:cs="Arial"/>
      <w:b/>
      <w:caps/>
      <w:noProof/>
      <w:sz w:val="22"/>
      <w:szCs w:val="22"/>
      <w:lang w:eastAsia="en-US"/>
    </w:rPr>
  </w:style>
  <w:style w:type="paragraph" w:customStyle="1" w:styleId="Zkladntext1">
    <w:name w:val="Základní text1"/>
    <w:rsid w:val="00A9727B"/>
    <w:pPr>
      <w:spacing w:after="0" w:line="240" w:lineRule="auto"/>
    </w:pPr>
    <w:rPr>
      <w:rFonts w:ascii="Tms Rmn" w:eastAsia="Times New Roman" w:hAnsi="Tms Rmn" w:cs="Times New Roman"/>
      <w:snapToGrid w:val="0"/>
      <w:color w:val="000000"/>
      <w:sz w:val="24"/>
      <w:szCs w:val="20"/>
      <w:lang w:eastAsia="sk-SK"/>
    </w:rPr>
  </w:style>
  <w:style w:type="paragraph" w:customStyle="1" w:styleId="Zkladntext0">
    <w:name w:val="Základní text"/>
    <w:aliases w:val="b"/>
    <w:rsid w:val="00A9727B"/>
    <w:pPr>
      <w:snapToGrid w:val="0"/>
      <w:spacing w:after="0" w:line="240" w:lineRule="auto"/>
    </w:pPr>
    <w:rPr>
      <w:rFonts w:ascii="Tms Rmn" w:eastAsia="Times New Roman" w:hAnsi="Tms Rmn" w:cs="Times New Roman"/>
      <w:color w:val="000000"/>
      <w:sz w:val="24"/>
      <w:szCs w:val="20"/>
      <w:lang w:eastAsia="sk-SK"/>
    </w:rPr>
  </w:style>
  <w:style w:type="character" w:styleId="PouitHypertextovPrepojenie">
    <w:name w:val="FollowedHyperlink"/>
    <w:semiHidden/>
    <w:rsid w:val="00A9727B"/>
    <w:rPr>
      <w:color w:val="800080"/>
      <w:u w:val="single"/>
    </w:rPr>
  </w:style>
  <w:style w:type="paragraph" w:styleId="Textbubliny">
    <w:name w:val="Balloon Text"/>
    <w:basedOn w:val="Normlny"/>
    <w:link w:val="TextbublinyChar"/>
    <w:uiPriority w:val="99"/>
    <w:semiHidden/>
    <w:rsid w:val="00A9727B"/>
    <w:rPr>
      <w:rFonts w:ascii="Tahoma" w:hAnsi="Tahoma"/>
      <w:sz w:val="16"/>
      <w:szCs w:val="16"/>
      <w:lang w:val="x-none" w:eastAsia="x-none"/>
    </w:rPr>
  </w:style>
  <w:style w:type="character" w:customStyle="1" w:styleId="TextbublinyChar">
    <w:name w:val="Text bubliny Char"/>
    <w:basedOn w:val="Predvolenpsmoodseku"/>
    <w:link w:val="Textbubliny"/>
    <w:uiPriority w:val="99"/>
    <w:semiHidden/>
    <w:rsid w:val="00A9727B"/>
    <w:rPr>
      <w:rFonts w:ascii="Tahoma" w:eastAsia="Times New Roman" w:hAnsi="Tahoma" w:cs="Times New Roman"/>
      <w:sz w:val="16"/>
      <w:szCs w:val="16"/>
      <w:lang w:val="x-none" w:eastAsia="x-none"/>
    </w:rPr>
  </w:style>
  <w:style w:type="paragraph" w:styleId="Textpoznmkypodiarou">
    <w:name w:val="footnote text"/>
    <w:aliases w:val="Text poznámky pod čiarou 007,Text poznámky pod eiarou 007"/>
    <w:basedOn w:val="Normlny"/>
    <w:link w:val="TextpoznmkypodiarouChar"/>
    <w:uiPriority w:val="99"/>
    <w:semiHidden/>
    <w:rsid w:val="00A9727B"/>
    <w:rPr>
      <w:sz w:val="20"/>
      <w:szCs w:val="20"/>
    </w:rPr>
  </w:style>
  <w:style w:type="character" w:customStyle="1" w:styleId="TextpoznmkypodiarouChar">
    <w:name w:val="Text poznámky pod čiarou Char"/>
    <w:aliases w:val="Text poznámky pod čiarou 007 Char,Text poznámky pod eiarou 007 Char"/>
    <w:basedOn w:val="Predvolenpsmoodseku"/>
    <w:link w:val="Textpoznmkypodiarou"/>
    <w:uiPriority w:val="99"/>
    <w:semiHidden/>
    <w:rsid w:val="00A9727B"/>
    <w:rPr>
      <w:rFonts w:ascii="Times New Roman" w:eastAsia="Times New Roman" w:hAnsi="Times New Roman" w:cs="Times New Roman"/>
      <w:sz w:val="20"/>
      <w:szCs w:val="20"/>
      <w:lang w:eastAsia="sk-SK"/>
    </w:rPr>
  </w:style>
  <w:style w:type="paragraph" w:customStyle="1" w:styleId="Logo">
    <w:name w:val="Logo"/>
    <w:basedOn w:val="Normlny"/>
    <w:rsid w:val="00A9727B"/>
    <w:rPr>
      <w:rFonts w:ascii="Times New Roman Bold" w:hAnsi="Times New Roman Bold"/>
      <w:b/>
      <w:sz w:val="20"/>
      <w:szCs w:val="20"/>
      <w:lang w:val="fr-FR" w:eastAsia="en-GB"/>
    </w:rPr>
  </w:style>
  <w:style w:type="paragraph" w:styleId="Textkomentra">
    <w:name w:val="annotation text"/>
    <w:basedOn w:val="Normlny"/>
    <w:link w:val="TextkomentraChar"/>
    <w:uiPriority w:val="99"/>
    <w:rsid w:val="00A9727B"/>
    <w:pPr>
      <w:widowControl w:val="0"/>
    </w:pPr>
    <w:rPr>
      <w:sz w:val="20"/>
      <w:szCs w:val="20"/>
      <w:lang w:val="en-GB" w:eastAsia="en-GB"/>
    </w:rPr>
  </w:style>
  <w:style w:type="character" w:customStyle="1" w:styleId="TextkomentraChar">
    <w:name w:val="Text komentára Char"/>
    <w:basedOn w:val="Predvolenpsmoodseku"/>
    <w:link w:val="Textkomentra"/>
    <w:uiPriority w:val="99"/>
    <w:rsid w:val="00A9727B"/>
    <w:rPr>
      <w:rFonts w:ascii="Times New Roman" w:eastAsia="Times New Roman" w:hAnsi="Times New Roman" w:cs="Times New Roman"/>
      <w:sz w:val="20"/>
      <w:szCs w:val="20"/>
      <w:lang w:val="en-GB" w:eastAsia="en-GB"/>
    </w:rPr>
  </w:style>
  <w:style w:type="paragraph" w:styleId="Podtitul">
    <w:name w:val="Subtitle"/>
    <w:basedOn w:val="Normlny"/>
    <w:link w:val="PodtitulChar"/>
    <w:qFormat/>
    <w:rsid w:val="00A9727B"/>
    <w:rPr>
      <w:rFonts w:ascii="Arial Narrow" w:hAnsi="Arial Narrow"/>
      <w:b/>
      <w:color w:val="FF0000"/>
      <w:szCs w:val="32"/>
      <w:lang w:val="x-none" w:eastAsia="x-none"/>
    </w:rPr>
  </w:style>
  <w:style w:type="character" w:customStyle="1" w:styleId="PodtitulChar">
    <w:name w:val="Podtitul Char"/>
    <w:basedOn w:val="Predvolenpsmoodseku"/>
    <w:link w:val="Podtitul"/>
    <w:rsid w:val="00A9727B"/>
    <w:rPr>
      <w:rFonts w:ascii="Arial Narrow" w:eastAsia="Times New Roman" w:hAnsi="Arial Narrow" w:cs="Times New Roman"/>
      <w:b/>
      <w:color w:val="FF0000"/>
      <w:sz w:val="24"/>
      <w:szCs w:val="32"/>
      <w:lang w:val="x-none" w:eastAsia="x-none"/>
    </w:rPr>
  </w:style>
  <w:style w:type="character" w:styleId="Odkaznapoznmkupodiarou">
    <w:name w:val="footnote reference"/>
    <w:uiPriority w:val="99"/>
    <w:semiHidden/>
    <w:rsid w:val="00A9727B"/>
    <w:rPr>
      <w:vertAlign w:val="superscript"/>
    </w:rPr>
  </w:style>
  <w:style w:type="paragraph" w:customStyle="1" w:styleId="a">
    <w:qFormat/>
    <w:rsid w:val="00A9727B"/>
    <w:pPr>
      <w:spacing w:after="0" w:line="240" w:lineRule="auto"/>
    </w:pPr>
    <w:rPr>
      <w:rFonts w:ascii="Times New Roman" w:eastAsia="Times New Roman" w:hAnsi="Times New Roman" w:cs="Times New Roman"/>
      <w:sz w:val="24"/>
      <w:szCs w:val="24"/>
      <w:lang w:eastAsia="sk-SK"/>
    </w:rPr>
  </w:style>
  <w:style w:type="paragraph" w:styleId="Odsekzoznamu">
    <w:name w:val="List Paragraph"/>
    <w:basedOn w:val="Normlny"/>
    <w:uiPriority w:val="1"/>
    <w:qFormat/>
    <w:rsid w:val="00A9727B"/>
    <w:pPr>
      <w:ind w:left="708"/>
    </w:pPr>
  </w:style>
  <w:style w:type="paragraph" w:styleId="Normlnywebov">
    <w:name w:val="Normal (Web)"/>
    <w:basedOn w:val="Normlny"/>
    <w:uiPriority w:val="99"/>
    <w:rsid w:val="00A9727B"/>
    <w:pPr>
      <w:spacing w:before="100" w:beforeAutospacing="1" w:after="100" w:afterAutospacing="1"/>
    </w:pPr>
  </w:style>
  <w:style w:type="paragraph" w:customStyle="1" w:styleId="Char">
    <w:name w:val="Char"/>
    <w:basedOn w:val="Normlny"/>
    <w:rsid w:val="00A9727B"/>
    <w:pPr>
      <w:tabs>
        <w:tab w:val="left" w:pos="709"/>
      </w:tabs>
    </w:pPr>
    <w:rPr>
      <w:rFonts w:ascii="Tahoma" w:hAnsi="Tahoma" w:cs="Tahoma"/>
      <w:lang w:val="pl-PL" w:eastAsia="pl-PL"/>
    </w:rPr>
  </w:style>
  <w:style w:type="character" w:customStyle="1" w:styleId="pre">
    <w:name w:val="pre"/>
    <w:basedOn w:val="Predvolenpsmoodseku"/>
    <w:uiPriority w:val="99"/>
    <w:rsid w:val="00A9727B"/>
  </w:style>
  <w:style w:type="character" w:customStyle="1" w:styleId="nazov">
    <w:name w:val="nazov"/>
    <w:rsid w:val="00A9727B"/>
    <w:rPr>
      <w:b/>
      <w:bCs/>
    </w:rPr>
  </w:style>
  <w:style w:type="character" w:customStyle="1" w:styleId="podnazov">
    <w:name w:val="podnazov"/>
    <w:basedOn w:val="Predvolenpsmoodseku"/>
    <w:rsid w:val="00A9727B"/>
  </w:style>
  <w:style w:type="paragraph" w:customStyle="1" w:styleId="Normlny2">
    <w:name w:val="Normálny2"/>
    <w:basedOn w:val="Normlny"/>
    <w:rsid w:val="00A9727B"/>
    <w:pPr>
      <w:tabs>
        <w:tab w:val="left" w:pos="709"/>
      </w:tabs>
      <w:ind w:left="705" w:hanging="705"/>
      <w:jc w:val="both"/>
    </w:pPr>
    <w:rPr>
      <w:b/>
      <w:sz w:val="20"/>
      <w:szCs w:val="20"/>
      <w:lang w:val="en-GB" w:eastAsia="cs-CZ"/>
    </w:rPr>
  </w:style>
  <w:style w:type="paragraph" w:styleId="Zoznam">
    <w:name w:val="List"/>
    <w:basedOn w:val="Zkladntext"/>
    <w:uiPriority w:val="99"/>
    <w:rsid w:val="00A9727B"/>
    <w:pPr>
      <w:spacing w:line="360" w:lineRule="auto"/>
    </w:pPr>
    <w:rPr>
      <w:rFonts w:cs="Tahoma"/>
      <w:szCs w:val="20"/>
      <w:lang w:eastAsia="ar-SA"/>
    </w:rPr>
  </w:style>
  <w:style w:type="character" w:customStyle="1" w:styleId="hodnota">
    <w:name w:val="hodnota"/>
    <w:basedOn w:val="Predvolenpsmoodseku"/>
    <w:uiPriority w:val="99"/>
    <w:rsid w:val="00A9727B"/>
  </w:style>
  <w:style w:type="character" w:customStyle="1" w:styleId="PredmetkomentraChar">
    <w:name w:val="Predmet komentára Char"/>
    <w:link w:val="Predmetkomentra"/>
    <w:uiPriority w:val="99"/>
    <w:semiHidden/>
    <w:rsid w:val="00A9727B"/>
    <w:rPr>
      <w:b/>
      <w:bCs/>
      <w:lang w:val="en-GB" w:eastAsia="en-GB"/>
    </w:rPr>
  </w:style>
  <w:style w:type="paragraph" w:styleId="Predmetkomentra">
    <w:name w:val="annotation subject"/>
    <w:basedOn w:val="Textkomentra"/>
    <w:next w:val="Textkomentra"/>
    <w:link w:val="PredmetkomentraChar"/>
    <w:uiPriority w:val="99"/>
    <w:semiHidden/>
    <w:unhideWhenUsed/>
    <w:rsid w:val="00A9727B"/>
    <w:pPr>
      <w:widowControl/>
    </w:pPr>
    <w:rPr>
      <w:rFonts w:asciiTheme="minorHAnsi" w:eastAsiaTheme="minorHAnsi" w:hAnsiTheme="minorHAnsi" w:cstheme="minorBidi"/>
      <w:b/>
      <w:bCs/>
      <w:sz w:val="22"/>
      <w:szCs w:val="22"/>
    </w:rPr>
  </w:style>
  <w:style w:type="character" w:customStyle="1" w:styleId="PredmetkomentraChar1">
    <w:name w:val="Predmet komentára Char1"/>
    <w:basedOn w:val="TextkomentraChar"/>
    <w:uiPriority w:val="99"/>
    <w:semiHidden/>
    <w:rsid w:val="00A9727B"/>
    <w:rPr>
      <w:rFonts w:ascii="Times New Roman" w:eastAsia="Times New Roman" w:hAnsi="Times New Roman" w:cs="Times New Roman"/>
      <w:b/>
      <w:bCs/>
      <w:sz w:val="20"/>
      <w:szCs w:val="20"/>
      <w:lang w:val="en-GB" w:eastAsia="en-GB"/>
    </w:rPr>
  </w:style>
  <w:style w:type="paragraph" w:customStyle="1" w:styleId="JASPInormlny">
    <w:name w:val="JASPI normálny"/>
    <w:basedOn w:val="Normlny"/>
    <w:rsid w:val="00A9727B"/>
    <w:pPr>
      <w:jc w:val="both"/>
    </w:pPr>
    <w:rPr>
      <w:lang w:eastAsia="cs-CZ"/>
    </w:rPr>
  </w:style>
  <w:style w:type="paragraph" w:styleId="Obsah1">
    <w:name w:val="toc 1"/>
    <w:basedOn w:val="Normlny"/>
    <w:next w:val="Normlny"/>
    <w:autoRedefine/>
    <w:uiPriority w:val="39"/>
    <w:unhideWhenUsed/>
    <w:rsid w:val="00A9727B"/>
    <w:pPr>
      <w:spacing w:after="100"/>
    </w:pPr>
  </w:style>
  <w:style w:type="paragraph" w:styleId="Obsah2">
    <w:name w:val="toc 2"/>
    <w:basedOn w:val="Normlny"/>
    <w:next w:val="Normlny"/>
    <w:autoRedefine/>
    <w:uiPriority w:val="39"/>
    <w:unhideWhenUsed/>
    <w:rsid w:val="00A9727B"/>
    <w:pPr>
      <w:spacing w:after="100"/>
      <w:ind w:left="240"/>
    </w:pPr>
  </w:style>
  <w:style w:type="paragraph" w:styleId="Obsah3">
    <w:name w:val="toc 3"/>
    <w:basedOn w:val="Normlny"/>
    <w:next w:val="Normlny"/>
    <w:autoRedefine/>
    <w:uiPriority w:val="39"/>
    <w:unhideWhenUsed/>
    <w:rsid w:val="00A9727B"/>
    <w:pPr>
      <w:spacing w:after="100"/>
      <w:ind w:left="480"/>
    </w:pPr>
  </w:style>
  <w:style w:type="paragraph" w:customStyle="1" w:styleId="Index">
    <w:name w:val="Index"/>
    <w:basedOn w:val="Normlny"/>
    <w:rsid w:val="00A9727B"/>
    <w:pPr>
      <w:suppressLineNumbers/>
      <w:suppressAutoHyphens/>
    </w:pPr>
    <w:rPr>
      <w:rFonts w:cs="Tahoma"/>
      <w:lang w:eastAsia="ar-SA"/>
    </w:rPr>
  </w:style>
  <w:style w:type="paragraph" w:customStyle="1" w:styleId="elenco">
    <w:name w:val="elenco"/>
    <w:basedOn w:val="Normlny"/>
    <w:rsid w:val="00A9727B"/>
    <w:pPr>
      <w:tabs>
        <w:tab w:val="left" w:pos="499"/>
      </w:tabs>
      <w:suppressAutoHyphens/>
      <w:ind w:right="352"/>
      <w:jc w:val="both"/>
    </w:pPr>
    <w:rPr>
      <w:sz w:val="22"/>
      <w:szCs w:val="20"/>
      <w:lang w:val="en-GB" w:eastAsia="ar-SA"/>
    </w:rPr>
  </w:style>
  <w:style w:type="paragraph" w:customStyle="1" w:styleId="Zarkazkladnhotextu21">
    <w:name w:val="Zarážka základného textu 21"/>
    <w:basedOn w:val="Normlny"/>
    <w:rsid w:val="00A9727B"/>
    <w:pPr>
      <w:suppressAutoHyphens/>
      <w:ind w:left="360"/>
      <w:jc w:val="both"/>
    </w:pPr>
    <w:rPr>
      <w:rFonts w:ascii="Arial" w:hAnsi="Arial"/>
      <w:sz w:val="20"/>
      <w:lang w:eastAsia="ar-SA"/>
    </w:rPr>
  </w:style>
  <w:style w:type="character" w:styleId="Odkaznakomentr">
    <w:name w:val="annotation reference"/>
    <w:uiPriority w:val="99"/>
    <w:unhideWhenUsed/>
    <w:rsid w:val="00A9727B"/>
    <w:rPr>
      <w:sz w:val="16"/>
      <w:szCs w:val="16"/>
    </w:rPr>
  </w:style>
  <w:style w:type="character" w:customStyle="1" w:styleId="StylTimesNewRoman">
    <w:name w:val="Styl Times New Roman"/>
    <w:rsid w:val="00A9727B"/>
    <w:rPr>
      <w:rFonts w:ascii="Times New Roman" w:hAnsi="Times New Roman"/>
      <w:sz w:val="22"/>
    </w:rPr>
  </w:style>
  <w:style w:type="table" w:styleId="Mriekatabuky">
    <w:name w:val="Table Grid"/>
    <w:basedOn w:val="Normlnatabuka"/>
    <w:uiPriority w:val="39"/>
    <w:rsid w:val="00A9727B"/>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A9727B"/>
    <w:pPr>
      <w:suppressAutoHyphens/>
      <w:spacing w:after="200" w:line="276" w:lineRule="auto"/>
      <w:ind w:left="720"/>
    </w:pPr>
    <w:rPr>
      <w:rFonts w:eastAsia="Calibri"/>
      <w:kern w:val="1"/>
      <w:sz w:val="22"/>
      <w:szCs w:val="22"/>
      <w:lang w:val="en-US" w:eastAsia="ar-SA"/>
    </w:rPr>
  </w:style>
  <w:style w:type="paragraph" w:customStyle="1" w:styleId="Normln1">
    <w:name w:val="Normální1"/>
    <w:rsid w:val="00A9727B"/>
    <w:pPr>
      <w:suppressAutoHyphens/>
      <w:spacing w:after="0" w:line="240" w:lineRule="auto"/>
    </w:pPr>
    <w:rPr>
      <w:rFonts w:ascii="Times New Roman" w:eastAsia="ヒラギノ角ゴ Pro W3" w:hAnsi="Times New Roman" w:cs="Times New Roman"/>
      <w:color w:val="000000"/>
      <w:kern w:val="1"/>
      <w:sz w:val="24"/>
      <w:szCs w:val="20"/>
      <w:lang w:val="cs-CZ" w:eastAsia="ar-SA"/>
    </w:rPr>
  </w:style>
  <w:style w:type="paragraph" w:customStyle="1" w:styleId="Obrzok">
    <w:name w:val="Obrázok"/>
    <w:basedOn w:val="Normlny"/>
    <w:rsid w:val="00A9727B"/>
    <w:pPr>
      <w:suppressLineNumbers/>
      <w:suppressAutoHyphens/>
      <w:spacing w:before="120" w:after="120" w:line="276" w:lineRule="auto"/>
    </w:pPr>
    <w:rPr>
      <w:rFonts w:ascii="Calibri" w:eastAsia="Calibri" w:hAnsi="Calibri" w:cs="Tahoma"/>
      <w:i/>
      <w:iCs/>
      <w:kern w:val="1"/>
      <w:lang w:val="en-US" w:eastAsia="ar-SA"/>
    </w:rPr>
  </w:style>
  <w:style w:type="character" w:customStyle="1" w:styleId="ra">
    <w:name w:val="ra"/>
    <w:basedOn w:val="Predvolenpsmoodseku"/>
    <w:rsid w:val="00A9727B"/>
  </w:style>
  <w:style w:type="paragraph" w:customStyle="1" w:styleId="Prohlen">
    <w:name w:val="Prohlášení"/>
    <w:basedOn w:val="Normlny"/>
    <w:rsid w:val="00A9727B"/>
    <w:pPr>
      <w:overflowPunct w:val="0"/>
      <w:autoSpaceDE w:val="0"/>
      <w:autoSpaceDN w:val="0"/>
      <w:adjustRightInd w:val="0"/>
      <w:spacing w:line="280" w:lineRule="atLeast"/>
      <w:jc w:val="center"/>
      <w:textAlignment w:val="baseline"/>
    </w:pPr>
    <w:rPr>
      <w:b/>
      <w:szCs w:val="20"/>
      <w:lang w:val="cs-CZ" w:eastAsia="en-US"/>
    </w:rPr>
  </w:style>
  <w:style w:type="paragraph" w:styleId="Popis">
    <w:name w:val="caption"/>
    <w:next w:val="Zkladntext"/>
    <w:qFormat/>
    <w:rsid w:val="00A9727B"/>
    <w:pPr>
      <w:tabs>
        <w:tab w:val="left" w:pos="3119"/>
      </w:tabs>
      <w:spacing w:before="120" w:after="60" w:line="240" w:lineRule="auto"/>
      <w:ind w:left="2835" w:hanging="1134"/>
    </w:pPr>
    <w:rPr>
      <w:rFonts w:ascii="Arial" w:eastAsia="Times New Roman" w:hAnsi="Arial" w:cs="Times New Roman"/>
      <w:i/>
      <w:kern w:val="20"/>
      <w:szCs w:val="20"/>
      <w:lang w:val="en-US"/>
    </w:rPr>
  </w:style>
  <w:style w:type="character" w:customStyle="1" w:styleId="st1">
    <w:name w:val="st1"/>
    <w:rsid w:val="00A9727B"/>
  </w:style>
  <w:style w:type="paragraph" w:customStyle="1" w:styleId="StylpopispolokyGEInspiraPed12b">
    <w:name w:val="Styl popis položky + GE Inspira Před:  12 b."/>
    <w:basedOn w:val="Normlny"/>
    <w:autoRedefine/>
    <w:rsid w:val="00A9727B"/>
    <w:pPr>
      <w:jc w:val="both"/>
    </w:pPr>
    <w:rPr>
      <w:rFonts w:ascii="GE Inspira" w:hAnsi="GE Inspira" w:cs="GE Inspira"/>
      <w:sz w:val="20"/>
      <w:szCs w:val="20"/>
      <w:lang w:val="cs-CZ" w:eastAsia="en-US"/>
    </w:rPr>
  </w:style>
  <w:style w:type="character" w:customStyle="1" w:styleId="apple-converted-space">
    <w:name w:val="apple-converted-space"/>
    <w:rsid w:val="00A9727B"/>
  </w:style>
  <w:style w:type="paragraph" w:customStyle="1" w:styleId="FreeFormA">
    <w:name w:val="Free Form A"/>
    <w:rsid w:val="00A9727B"/>
    <w:pPr>
      <w:spacing w:after="0" w:line="240" w:lineRule="auto"/>
    </w:pPr>
    <w:rPr>
      <w:rFonts w:ascii="Times New Roman" w:eastAsia="ヒラギノ角ゴ Pro W3" w:hAnsi="Times New Roman" w:cs="Times New Roman"/>
      <w:color w:val="000000"/>
      <w:sz w:val="20"/>
      <w:szCs w:val="20"/>
      <w:lang w:eastAsia="sk-SK"/>
    </w:rPr>
  </w:style>
  <w:style w:type="paragraph" w:customStyle="1" w:styleId="Normln2">
    <w:name w:val="Normální2"/>
    <w:rsid w:val="00A9727B"/>
    <w:pPr>
      <w:spacing w:after="0" w:line="240" w:lineRule="auto"/>
    </w:pPr>
    <w:rPr>
      <w:rFonts w:ascii="Times New Roman" w:eastAsia="ヒラギノ角ゴ Pro W3" w:hAnsi="Times New Roman" w:cs="Times New Roman"/>
      <w:color w:val="000000"/>
      <w:sz w:val="24"/>
      <w:szCs w:val="20"/>
      <w:lang w:eastAsia="sk-SK"/>
    </w:rPr>
  </w:style>
  <w:style w:type="paragraph" w:customStyle="1" w:styleId="FreeForm">
    <w:name w:val="Free Form"/>
    <w:rsid w:val="00A9727B"/>
    <w:pPr>
      <w:spacing w:after="0" w:line="240" w:lineRule="auto"/>
    </w:pPr>
    <w:rPr>
      <w:rFonts w:ascii="Times New Roman" w:eastAsia="ヒラギノ角ゴ Pro W3" w:hAnsi="Times New Roman" w:cs="Times New Roman"/>
      <w:color w:val="000000"/>
      <w:sz w:val="20"/>
      <w:szCs w:val="20"/>
      <w:lang w:eastAsia="sk-SK"/>
    </w:rPr>
  </w:style>
  <w:style w:type="paragraph" w:customStyle="1" w:styleId="Default">
    <w:name w:val="Default"/>
    <w:rsid w:val="00A9727B"/>
    <w:pPr>
      <w:autoSpaceDE w:val="0"/>
      <w:autoSpaceDN w:val="0"/>
      <w:adjustRightInd w:val="0"/>
      <w:spacing w:after="0" w:line="240" w:lineRule="auto"/>
    </w:pPr>
    <w:rPr>
      <w:rFonts w:ascii="Tahoma" w:eastAsia="Calibri" w:hAnsi="Tahoma" w:cs="Tahoma"/>
      <w:color w:val="000000"/>
      <w:sz w:val="24"/>
      <w:szCs w:val="24"/>
    </w:rPr>
  </w:style>
  <w:style w:type="paragraph" w:customStyle="1" w:styleId="Style3">
    <w:name w:val="Style3"/>
    <w:basedOn w:val="Normlny"/>
    <w:semiHidden/>
    <w:rsid w:val="00A9727B"/>
    <w:pPr>
      <w:widowControl w:val="0"/>
      <w:autoSpaceDE w:val="0"/>
      <w:autoSpaceDN w:val="0"/>
      <w:adjustRightInd w:val="0"/>
      <w:spacing w:line="226" w:lineRule="exact"/>
      <w:jc w:val="center"/>
    </w:pPr>
    <w:rPr>
      <w:rFonts w:ascii="Arial" w:hAnsi="Arial"/>
    </w:rPr>
  </w:style>
  <w:style w:type="character" w:customStyle="1" w:styleId="FontStyle21">
    <w:name w:val="Font Style21"/>
    <w:rsid w:val="00A9727B"/>
    <w:rPr>
      <w:rFonts w:ascii="Arial" w:hAnsi="Arial" w:cs="Arial" w:hint="default"/>
      <w:b/>
      <w:bCs/>
      <w:sz w:val="18"/>
      <w:szCs w:val="18"/>
    </w:rPr>
  </w:style>
  <w:style w:type="character" w:styleId="Zvraznenie">
    <w:name w:val="Emphasis"/>
    <w:uiPriority w:val="99"/>
    <w:qFormat/>
    <w:rsid w:val="00A9727B"/>
    <w:rPr>
      <w:i/>
      <w:iCs/>
    </w:rPr>
  </w:style>
  <w:style w:type="character" w:customStyle="1" w:styleId="FontStyle25">
    <w:name w:val="Font Style25"/>
    <w:uiPriority w:val="99"/>
    <w:rsid w:val="00A9727B"/>
    <w:rPr>
      <w:rFonts w:ascii="Times New Roman" w:hAnsi="Times New Roman" w:cs="Times New Roman"/>
      <w:b/>
      <w:bCs/>
      <w:sz w:val="22"/>
      <w:szCs w:val="22"/>
    </w:rPr>
  </w:style>
  <w:style w:type="paragraph" w:customStyle="1" w:styleId="Style7">
    <w:name w:val="Style7"/>
    <w:basedOn w:val="Normlny"/>
    <w:uiPriority w:val="99"/>
    <w:rsid w:val="00A9727B"/>
    <w:pPr>
      <w:widowControl w:val="0"/>
      <w:autoSpaceDE w:val="0"/>
      <w:autoSpaceDN w:val="0"/>
      <w:adjustRightInd w:val="0"/>
      <w:spacing w:line="396" w:lineRule="exact"/>
    </w:pPr>
  </w:style>
  <w:style w:type="paragraph" w:customStyle="1" w:styleId="Import0">
    <w:name w:val="Import 0"/>
    <w:basedOn w:val="Normlny"/>
    <w:uiPriority w:val="99"/>
    <w:rsid w:val="00A9727B"/>
    <w:pPr>
      <w:widowControl w:val="0"/>
      <w:spacing w:line="288" w:lineRule="auto"/>
    </w:pPr>
    <w:rPr>
      <w:rFonts w:ascii="Courier New" w:hAnsi="Courier New"/>
      <w:noProof/>
      <w:szCs w:val="20"/>
    </w:rPr>
  </w:style>
  <w:style w:type="paragraph" w:customStyle="1" w:styleId="CharChar">
    <w:name w:val="Char Char"/>
    <w:basedOn w:val="Normlny"/>
    <w:uiPriority w:val="99"/>
    <w:rsid w:val="00A9727B"/>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CharCharCharChar">
    <w:name w:val="Char Char Char Char Char Char"/>
    <w:basedOn w:val="Normlny"/>
    <w:uiPriority w:val="99"/>
    <w:rsid w:val="00A9727B"/>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aa">
    <w:name w:val="aa"/>
    <w:basedOn w:val="Normlny"/>
    <w:uiPriority w:val="99"/>
    <w:rsid w:val="00A9727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88" w:lineRule="auto"/>
      <w:ind w:left="482" w:hanging="481"/>
      <w:jc w:val="both"/>
    </w:pPr>
    <w:rPr>
      <w:noProof/>
      <w:szCs w:val="20"/>
    </w:rPr>
  </w:style>
  <w:style w:type="paragraph" w:customStyle="1" w:styleId="Import2">
    <w:name w:val="Import 2"/>
    <w:basedOn w:val="Import0"/>
    <w:uiPriority w:val="99"/>
    <w:rsid w:val="00A9727B"/>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style>
  <w:style w:type="paragraph" w:styleId="Bezriadkovania">
    <w:name w:val="No Spacing"/>
    <w:uiPriority w:val="1"/>
    <w:qFormat/>
    <w:rsid w:val="00A9727B"/>
    <w:pPr>
      <w:spacing w:after="0" w:line="240" w:lineRule="auto"/>
    </w:pPr>
    <w:rPr>
      <w:rFonts w:ascii="Times New Roman" w:eastAsia="Times New Roman" w:hAnsi="Times New Roman" w:cs="Times New Roman"/>
      <w:sz w:val="24"/>
      <w:szCs w:val="24"/>
    </w:rPr>
  </w:style>
  <w:style w:type="paragraph" w:customStyle="1" w:styleId="Style4">
    <w:name w:val="Style4"/>
    <w:basedOn w:val="Normlny"/>
    <w:uiPriority w:val="99"/>
    <w:rsid w:val="00A9727B"/>
    <w:pPr>
      <w:widowControl w:val="0"/>
      <w:autoSpaceDE w:val="0"/>
      <w:autoSpaceDN w:val="0"/>
      <w:adjustRightInd w:val="0"/>
      <w:spacing w:line="274" w:lineRule="exact"/>
      <w:ind w:hanging="341"/>
      <w:jc w:val="both"/>
    </w:pPr>
    <w:rPr>
      <w:lang w:val="cs-CZ" w:eastAsia="cs-CZ"/>
    </w:rPr>
  </w:style>
  <w:style w:type="paragraph" w:customStyle="1" w:styleId="Style5">
    <w:name w:val="Style5"/>
    <w:basedOn w:val="Normlny"/>
    <w:uiPriority w:val="99"/>
    <w:rsid w:val="00A9727B"/>
    <w:pPr>
      <w:widowControl w:val="0"/>
      <w:autoSpaceDE w:val="0"/>
      <w:autoSpaceDN w:val="0"/>
      <w:adjustRightInd w:val="0"/>
      <w:spacing w:line="278" w:lineRule="exact"/>
      <w:ind w:hanging="662"/>
      <w:jc w:val="both"/>
    </w:pPr>
    <w:rPr>
      <w:lang w:val="cs-CZ" w:eastAsia="cs-CZ"/>
    </w:rPr>
  </w:style>
  <w:style w:type="character" w:customStyle="1" w:styleId="FontStyle22">
    <w:name w:val="Font Style22"/>
    <w:uiPriority w:val="99"/>
    <w:rsid w:val="00A9727B"/>
    <w:rPr>
      <w:rFonts w:ascii="Times New Roman" w:hAnsi="Times New Roman"/>
      <w:color w:val="000000"/>
      <w:sz w:val="22"/>
    </w:rPr>
  </w:style>
  <w:style w:type="paragraph" w:styleId="truktradokumentu">
    <w:name w:val="Document Map"/>
    <w:basedOn w:val="Normlny"/>
    <w:link w:val="truktradokumentuChar"/>
    <w:uiPriority w:val="99"/>
    <w:semiHidden/>
    <w:rsid w:val="00A9727B"/>
    <w:rPr>
      <w:rFonts w:ascii="Tahoma" w:hAnsi="Tahoma"/>
      <w:sz w:val="16"/>
      <w:szCs w:val="16"/>
      <w:lang w:val="x-none" w:eastAsia="cs-CZ"/>
    </w:rPr>
  </w:style>
  <w:style w:type="character" w:customStyle="1" w:styleId="truktradokumentuChar">
    <w:name w:val="Štruktúra dokumentu Char"/>
    <w:basedOn w:val="Predvolenpsmoodseku"/>
    <w:link w:val="truktradokumentu"/>
    <w:uiPriority w:val="99"/>
    <w:semiHidden/>
    <w:rsid w:val="00A9727B"/>
    <w:rPr>
      <w:rFonts w:ascii="Tahoma" w:eastAsia="Times New Roman" w:hAnsi="Tahoma" w:cs="Times New Roman"/>
      <w:sz w:val="16"/>
      <w:szCs w:val="16"/>
      <w:lang w:val="x-none" w:eastAsia="cs-CZ"/>
    </w:rPr>
  </w:style>
  <w:style w:type="numbering" w:customStyle="1" w:styleId="tl14">
    <w:name w:val="Štýl14"/>
    <w:rsid w:val="00A9727B"/>
    <w:pPr>
      <w:numPr>
        <w:numId w:val="16"/>
      </w:numPr>
    </w:pPr>
  </w:style>
  <w:style w:type="numbering" w:customStyle="1" w:styleId="tl13">
    <w:name w:val="Štýl13"/>
    <w:rsid w:val="00A9727B"/>
    <w:pPr>
      <w:numPr>
        <w:numId w:val="15"/>
      </w:numPr>
    </w:pPr>
  </w:style>
  <w:style w:type="numbering" w:customStyle="1" w:styleId="tl1">
    <w:name w:val="Štýl1"/>
    <w:rsid w:val="00A9727B"/>
    <w:pPr>
      <w:numPr>
        <w:numId w:val="3"/>
      </w:numPr>
    </w:pPr>
  </w:style>
  <w:style w:type="numbering" w:customStyle="1" w:styleId="tl11">
    <w:name w:val="Štýl11"/>
    <w:rsid w:val="00A9727B"/>
    <w:pPr>
      <w:numPr>
        <w:numId w:val="13"/>
      </w:numPr>
    </w:pPr>
  </w:style>
  <w:style w:type="numbering" w:customStyle="1" w:styleId="tl10">
    <w:name w:val="Štýl10"/>
    <w:rsid w:val="00A9727B"/>
    <w:pPr>
      <w:numPr>
        <w:numId w:val="12"/>
      </w:numPr>
    </w:pPr>
  </w:style>
  <w:style w:type="numbering" w:customStyle="1" w:styleId="tl3">
    <w:name w:val="Štýl3"/>
    <w:rsid w:val="00A9727B"/>
    <w:pPr>
      <w:numPr>
        <w:numId w:val="5"/>
      </w:numPr>
    </w:pPr>
  </w:style>
  <w:style w:type="numbering" w:customStyle="1" w:styleId="tl12">
    <w:name w:val="Štýl12"/>
    <w:rsid w:val="00A9727B"/>
    <w:pPr>
      <w:numPr>
        <w:numId w:val="14"/>
      </w:numPr>
    </w:pPr>
  </w:style>
  <w:style w:type="numbering" w:customStyle="1" w:styleId="tl8">
    <w:name w:val="Štýl8"/>
    <w:rsid w:val="00A9727B"/>
    <w:pPr>
      <w:numPr>
        <w:numId w:val="10"/>
      </w:numPr>
    </w:pPr>
  </w:style>
  <w:style w:type="numbering" w:customStyle="1" w:styleId="tl7">
    <w:name w:val="Štýl7"/>
    <w:rsid w:val="00A9727B"/>
    <w:pPr>
      <w:numPr>
        <w:numId w:val="9"/>
      </w:numPr>
    </w:pPr>
  </w:style>
  <w:style w:type="numbering" w:customStyle="1" w:styleId="tl4">
    <w:name w:val="Štýl4"/>
    <w:rsid w:val="00A9727B"/>
    <w:pPr>
      <w:numPr>
        <w:numId w:val="6"/>
      </w:numPr>
    </w:pPr>
  </w:style>
  <w:style w:type="numbering" w:customStyle="1" w:styleId="tl9">
    <w:name w:val="Štýl9"/>
    <w:rsid w:val="00A9727B"/>
    <w:pPr>
      <w:numPr>
        <w:numId w:val="11"/>
      </w:numPr>
    </w:pPr>
  </w:style>
  <w:style w:type="numbering" w:customStyle="1" w:styleId="tl5">
    <w:name w:val="Štýl5"/>
    <w:rsid w:val="00A9727B"/>
    <w:pPr>
      <w:numPr>
        <w:numId w:val="7"/>
      </w:numPr>
    </w:pPr>
  </w:style>
  <w:style w:type="numbering" w:customStyle="1" w:styleId="tl2">
    <w:name w:val="Štýl2"/>
    <w:rsid w:val="00A9727B"/>
    <w:pPr>
      <w:numPr>
        <w:numId w:val="4"/>
      </w:numPr>
    </w:pPr>
  </w:style>
  <w:style w:type="numbering" w:customStyle="1" w:styleId="tl6">
    <w:name w:val="Štýl6"/>
    <w:rsid w:val="00A9727B"/>
    <w:pPr>
      <w:numPr>
        <w:numId w:val="8"/>
      </w:numPr>
    </w:pPr>
  </w:style>
  <w:style w:type="paragraph" w:styleId="Revzia">
    <w:name w:val="Revision"/>
    <w:hidden/>
    <w:uiPriority w:val="99"/>
    <w:semiHidden/>
    <w:rsid w:val="00A9727B"/>
    <w:pPr>
      <w:spacing w:after="0" w:line="240" w:lineRule="auto"/>
    </w:pPr>
    <w:rPr>
      <w:rFonts w:ascii="Times New Roman" w:eastAsia="Times New Roman" w:hAnsi="Times New Roman" w:cs="Times New Roman"/>
      <w:sz w:val="24"/>
      <w:szCs w:val="20"/>
      <w:lang w:eastAsia="cs-CZ"/>
    </w:rPr>
  </w:style>
  <w:style w:type="paragraph" w:customStyle="1" w:styleId="Predformtovantext">
    <w:name w:val="Predformátovaný text"/>
    <w:basedOn w:val="Normlny"/>
    <w:rsid w:val="00A9727B"/>
    <w:pPr>
      <w:widowControl w:val="0"/>
      <w:suppressAutoHyphens/>
    </w:pPr>
    <w:rPr>
      <w:rFonts w:ascii="Courier New" w:eastAsia="Courier New" w:hAnsi="Courier New" w:cs="Courier New"/>
      <w:sz w:val="20"/>
      <w:szCs w:val="20"/>
    </w:rPr>
  </w:style>
  <w:style w:type="character" w:customStyle="1" w:styleId="Zkladntext4">
    <w:name w:val="Základný text_"/>
    <w:link w:val="Zkladntext30"/>
    <w:rsid w:val="00A9727B"/>
    <w:rPr>
      <w:rFonts w:ascii="Arial" w:eastAsia="Arial" w:hAnsi="Arial" w:cs="Arial"/>
      <w:sz w:val="19"/>
      <w:szCs w:val="19"/>
      <w:shd w:val="clear" w:color="auto" w:fill="FFFFFF"/>
    </w:rPr>
  </w:style>
  <w:style w:type="paragraph" w:customStyle="1" w:styleId="Zkladntext30">
    <w:name w:val="Základný text3"/>
    <w:basedOn w:val="Normlny"/>
    <w:link w:val="Zkladntext4"/>
    <w:rsid w:val="00A9727B"/>
    <w:pPr>
      <w:shd w:val="clear" w:color="auto" w:fill="FFFFFF"/>
      <w:spacing w:line="0" w:lineRule="atLeast"/>
    </w:pPr>
    <w:rPr>
      <w:rFonts w:ascii="Arial" w:eastAsia="Arial" w:hAnsi="Arial" w:cs="Arial"/>
      <w:sz w:val="19"/>
      <w:szCs w:val="19"/>
      <w:lang w:eastAsia="en-US"/>
    </w:rPr>
  </w:style>
  <w:style w:type="character" w:customStyle="1" w:styleId="Zkladntext10">
    <w:name w:val="Základný text1"/>
    <w:rsid w:val="00A9727B"/>
    <w:rPr>
      <w:rFonts w:ascii="Arial" w:eastAsia="Arial" w:hAnsi="Arial" w:cs="Arial"/>
      <w:b w:val="0"/>
      <w:bCs w:val="0"/>
      <w:i w:val="0"/>
      <w:iCs w:val="0"/>
      <w:smallCaps w:val="0"/>
      <w:strike w:val="0"/>
      <w:spacing w:val="0"/>
      <w:sz w:val="19"/>
      <w:szCs w:val="19"/>
      <w:shd w:val="clear" w:color="auto" w:fill="FFFFFF"/>
    </w:rPr>
  </w:style>
  <w:style w:type="character" w:customStyle="1" w:styleId="Zkladntext40">
    <w:name w:val="Základný text (4)_"/>
    <w:link w:val="Zkladntext41"/>
    <w:rsid w:val="00A9727B"/>
    <w:rPr>
      <w:rFonts w:ascii="Arial" w:eastAsia="Arial" w:hAnsi="Arial" w:cs="Arial"/>
      <w:sz w:val="8"/>
      <w:szCs w:val="8"/>
      <w:shd w:val="clear" w:color="auto" w:fill="FFFFFF"/>
    </w:rPr>
  </w:style>
  <w:style w:type="paragraph" w:customStyle="1" w:styleId="Zkladntext41">
    <w:name w:val="Základný text (4)"/>
    <w:basedOn w:val="Normlny"/>
    <w:link w:val="Zkladntext40"/>
    <w:rsid w:val="00A9727B"/>
    <w:pPr>
      <w:shd w:val="clear" w:color="auto" w:fill="FFFFFF"/>
      <w:spacing w:line="0" w:lineRule="atLeast"/>
      <w:jc w:val="center"/>
    </w:pPr>
    <w:rPr>
      <w:rFonts w:ascii="Arial" w:eastAsia="Arial" w:hAnsi="Arial" w:cs="Arial"/>
      <w:sz w:val="8"/>
      <w:szCs w:val="8"/>
      <w:lang w:eastAsia="en-US"/>
    </w:rPr>
  </w:style>
  <w:style w:type="character" w:customStyle="1" w:styleId="Zkladntext31">
    <w:name w:val="Základný text (3)_"/>
    <w:link w:val="Zkladntext32"/>
    <w:rsid w:val="00A9727B"/>
    <w:rPr>
      <w:rFonts w:ascii="Arial" w:eastAsia="Arial" w:hAnsi="Arial" w:cs="Arial"/>
      <w:sz w:val="9"/>
      <w:szCs w:val="9"/>
      <w:shd w:val="clear" w:color="auto" w:fill="FFFFFF"/>
    </w:rPr>
  </w:style>
  <w:style w:type="paragraph" w:customStyle="1" w:styleId="Zkladntext32">
    <w:name w:val="Základný text (3)"/>
    <w:basedOn w:val="Normlny"/>
    <w:link w:val="Zkladntext31"/>
    <w:rsid w:val="00A9727B"/>
    <w:pPr>
      <w:shd w:val="clear" w:color="auto" w:fill="FFFFFF"/>
      <w:spacing w:line="0" w:lineRule="atLeast"/>
      <w:jc w:val="center"/>
    </w:pPr>
    <w:rPr>
      <w:rFonts w:ascii="Arial" w:eastAsia="Arial" w:hAnsi="Arial" w:cs="Arial"/>
      <w:sz w:val="9"/>
      <w:szCs w:val="9"/>
      <w:lang w:eastAsia="en-US"/>
    </w:rPr>
  </w:style>
  <w:style w:type="paragraph" w:styleId="Obyajntext">
    <w:name w:val="Plain Text"/>
    <w:basedOn w:val="Normlny"/>
    <w:link w:val="ObyajntextChar"/>
    <w:uiPriority w:val="99"/>
    <w:semiHidden/>
    <w:unhideWhenUsed/>
    <w:rsid w:val="00A9727B"/>
    <w:rPr>
      <w:rFonts w:ascii="Courier New" w:hAnsi="Courier New"/>
      <w:sz w:val="20"/>
      <w:szCs w:val="20"/>
      <w:lang w:val="cs-CZ" w:eastAsia="cs-CZ"/>
    </w:rPr>
  </w:style>
  <w:style w:type="character" w:customStyle="1" w:styleId="ObyajntextChar">
    <w:name w:val="Obyčajný text Char"/>
    <w:basedOn w:val="Predvolenpsmoodseku"/>
    <w:link w:val="Obyajntext"/>
    <w:uiPriority w:val="99"/>
    <w:semiHidden/>
    <w:rsid w:val="00A9727B"/>
    <w:rPr>
      <w:rFonts w:ascii="Courier New" w:eastAsia="Times New Roman" w:hAnsi="Courier New" w:cs="Times New Roman"/>
      <w:sz w:val="20"/>
      <w:szCs w:val="20"/>
      <w:lang w:val="cs-CZ" w:eastAsia="cs-CZ"/>
    </w:rPr>
  </w:style>
  <w:style w:type="paragraph" w:customStyle="1" w:styleId="Zkladntext21">
    <w:name w:val="Základný text 21"/>
    <w:basedOn w:val="Normlny"/>
    <w:uiPriority w:val="99"/>
    <w:rsid w:val="00A9727B"/>
    <w:pPr>
      <w:overflowPunct w:val="0"/>
      <w:autoSpaceDE w:val="0"/>
      <w:autoSpaceDN w:val="0"/>
      <w:adjustRightInd w:val="0"/>
      <w:ind w:right="-144"/>
    </w:pPr>
    <w:rPr>
      <w:rFonts w:ascii="Arial" w:hAnsi="Arial"/>
      <w:i/>
      <w:sz w:val="20"/>
      <w:szCs w:val="20"/>
    </w:rPr>
  </w:style>
  <w:style w:type="paragraph" w:customStyle="1" w:styleId="Advokt">
    <w:name w:val="Advokát"/>
    <w:basedOn w:val="Normlny"/>
    <w:uiPriority w:val="99"/>
    <w:rsid w:val="00A9727B"/>
    <w:rPr>
      <w:szCs w:val="20"/>
      <w:lang w:eastAsia="en-US"/>
    </w:rPr>
  </w:style>
  <w:style w:type="paragraph" w:customStyle="1" w:styleId="Bezmezer1">
    <w:name w:val="Bez mezer1"/>
    <w:uiPriority w:val="99"/>
    <w:qFormat/>
    <w:rsid w:val="00A9727B"/>
    <w:pPr>
      <w:spacing w:after="0" w:line="240" w:lineRule="auto"/>
    </w:pPr>
    <w:rPr>
      <w:rFonts w:ascii="Calibri" w:eastAsia="Times New Roman" w:hAnsi="Calibri" w:cs="Times New Roman"/>
      <w:lang w:eastAsia="sk-SK"/>
    </w:rPr>
  </w:style>
  <w:style w:type="paragraph" w:customStyle="1" w:styleId="lnokzmluvy">
    <w:name w:val="Článok zmluvy"/>
    <w:basedOn w:val="Nadpis2"/>
    <w:rsid w:val="00A9727B"/>
    <w:pPr>
      <w:keepNext w:val="0"/>
      <w:numPr>
        <w:numId w:val="17"/>
      </w:numPr>
      <w:spacing w:before="240"/>
      <w:jc w:val="left"/>
    </w:pPr>
    <w:rPr>
      <w:rFonts w:ascii="Arial" w:hAnsi="Arial"/>
      <w:sz w:val="22"/>
      <w:szCs w:val="20"/>
      <w:lang w:val="sk-SK" w:eastAsia="cs-CZ"/>
    </w:rPr>
  </w:style>
  <w:style w:type="paragraph" w:customStyle="1" w:styleId="Zoznam3">
    <w:name w:val="Zoznam3"/>
    <w:basedOn w:val="lnokzmluvy"/>
    <w:rsid w:val="00A9727B"/>
    <w:pPr>
      <w:numPr>
        <w:ilvl w:val="1"/>
      </w:numPr>
      <w:spacing w:before="0"/>
      <w:jc w:val="both"/>
    </w:pPr>
    <w:rPr>
      <w:b w:val="0"/>
      <w:bCs w:val="0"/>
    </w:rPr>
  </w:style>
  <w:style w:type="character" w:customStyle="1" w:styleId="Zkladntext7">
    <w:name w:val="Základný text (7)_"/>
    <w:link w:val="Zkladntext70"/>
    <w:rsid w:val="00A9727B"/>
    <w:rPr>
      <w:shd w:val="clear" w:color="auto" w:fill="FFFFFF"/>
    </w:rPr>
  </w:style>
  <w:style w:type="paragraph" w:customStyle="1" w:styleId="Zkladntext70">
    <w:name w:val="Základný text (7)"/>
    <w:basedOn w:val="Normlny"/>
    <w:link w:val="Zkladntext7"/>
    <w:rsid w:val="00A9727B"/>
    <w:pPr>
      <w:widowControl w:val="0"/>
      <w:shd w:val="clear" w:color="auto" w:fill="FFFFFF"/>
      <w:spacing w:before="480" w:after="420" w:line="227" w:lineRule="exact"/>
      <w:ind w:hanging="760"/>
      <w:jc w:val="center"/>
    </w:pPr>
    <w:rPr>
      <w:rFonts w:asciiTheme="minorHAnsi" w:eastAsiaTheme="minorHAnsi" w:hAnsiTheme="minorHAnsi" w:cstheme="minorBidi"/>
      <w:sz w:val="22"/>
      <w:szCs w:val="22"/>
      <w:lang w:eastAsia="en-US"/>
    </w:rPr>
  </w:style>
  <w:style w:type="character" w:customStyle="1" w:styleId="Nzov1">
    <w:name w:val="Názov1"/>
    <w:rsid w:val="00A9727B"/>
  </w:style>
  <w:style w:type="character" w:customStyle="1" w:styleId="Zhlavie4135bodovNietunNiekapitlky">
    <w:name w:val="Záhlavie #4 + 13;5 bodov;Nie tučné;Nie kapitálky"/>
    <w:rsid w:val="00A9727B"/>
    <w:rPr>
      <w:rFonts w:ascii="Times New Roman" w:eastAsia="Times New Roman" w:hAnsi="Times New Roman" w:cs="Times New Roman"/>
      <w:b/>
      <w:bCs/>
      <w:i w:val="0"/>
      <w:iCs w:val="0"/>
      <w:smallCaps/>
      <w:strike w:val="0"/>
      <w:spacing w:val="0"/>
      <w:sz w:val="27"/>
      <w:szCs w:val="27"/>
    </w:rPr>
  </w:style>
  <w:style w:type="character" w:customStyle="1" w:styleId="Nevyrieenzmienka1">
    <w:name w:val="Nevyriešená zmienka1"/>
    <w:uiPriority w:val="99"/>
    <w:semiHidden/>
    <w:unhideWhenUsed/>
    <w:rsid w:val="00A9727B"/>
    <w:rPr>
      <w:color w:val="808080"/>
      <w:shd w:val="clear" w:color="auto" w:fill="E6E6E6"/>
    </w:rPr>
  </w:style>
  <w:style w:type="paragraph" w:customStyle="1" w:styleId="Textbody">
    <w:name w:val="Text body"/>
    <w:basedOn w:val="Normlny"/>
    <w:rsid w:val="00A9727B"/>
    <w:pPr>
      <w:suppressAutoHyphens/>
      <w:autoSpaceDN w:val="0"/>
      <w:spacing w:after="120"/>
      <w:textAlignment w:val="baseline"/>
    </w:pPr>
    <w:rPr>
      <w:kern w:val="3"/>
      <w:sz w:val="20"/>
      <w:szCs w:val="20"/>
    </w:rPr>
  </w:style>
  <w:style w:type="paragraph" w:customStyle="1" w:styleId="Zhlav">
    <w:name w:val="Záhlaví"/>
    <w:basedOn w:val="Normlny"/>
    <w:rsid w:val="00A9727B"/>
    <w:pPr>
      <w:widowControl w:val="0"/>
      <w:tabs>
        <w:tab w:val="center" w:pos="4536"/>
        <w:tab w:val="right" w:pos="9072"/>
      </w:tabs>
      <w:suppressAutoHyphens/>
      <w:autoSpaceDN w:val="0"/>
      <w:textAlignment w:val="baseline"/>
    </w:pPr>
    <w:rPr>
      <w:kern w:val="3"/>
      <w:szCs w:val="20"/>
    </w:rPr>
  </w:style>
  <w:style w:type="numbering" w:customStyle="1" w:styleId="WWNum1">
    <w:name w:val="WWNum1"/>
    <w:basedOn w:val="Bezzoznamu"/>
    <w:rsid w:val="00A9727B"/>
    <w:pPr>
      <w:numPr>
        <w:numId w:val="18"/>
      </w:numPr>
    </w:pPr>
  </w:style>
  <w:style w:type="paragraph" w:customStyle="1" w:styleId="Bezriadkovania1">
    <w:name w:val="Bez riadkovania1"/>
    <w:rsid w:val="00A9727B"/>
    <w:pPr>
      <w:suppressAutoHyphens/>
      <w:spacing w:after="0" w:line="240" w:lineRule="auto"/>
    </w:pPr>
    <w:rPr>
      <w:rFonts w:ascii="Times New Roman" w:eastAsia="Times New Roman" w:hAnsi="Times New Roman" w:cs="Times New Roman"/>
      <w:kern w:val="1"/>
      <w:sz w:val="20"/>
      <w:szCs w:val="20"/>
      <w:lang w:eastAsia="ar-SA"/>
    </w:rPr>
  </w:style>
  <w:style w:type="character" w:styleId="Siln">
    <w:name w:val="Strong"/>
    <w:basedOn w:val="Predvolenpsmoodseku"/>
    <w:uiPriority w:val="22"/>
    <w:qFormat/>
    <w:rsid w:val="00A9727B"/>
    <w:rPr>
      <w:b/>
      <w:bCs/>
    </w:rPr>
  </w:style>
  <w:style w:type="paragraph" w:customStyle="1" w:styleId="Standard">
    <w:name w:val="Standard"/>
    <w:rsid w:val="00D922AB"/>
    <w:pPr>
      <w:widowControl w:val="0"/>
      <w:suppressAutoHyphens/>
      <w:spacing w:after="0" w:line="240" w:lineRule="auto"/>
    </w:pPr>
    <w:rPr>
      <w:rFonts w:ascii="Times New Roman" w:eastAsia="SimSun" w:hAnsi="Times New Roman" w:cs="Arial"/>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130773">
      <w:bodyDiv w:val="1"/>
      <w:marLeft w:val="0"/>
      <w:marRight w:val="0"/>
      <w:marTop w:val="0"/>
      <w:marBottom w:val="0"/>
      <w:divBdr>
        <w:top w:val="none" w:sz="0" w:space="0" w:color="auto"/>
        <w:left w:val="none" w:sz="0" w:space="0" w:color="auto"/>
        <w:bottom w:val="none" w:sz="0" w:space="0" w:color="auto"/>
        <w:right w:val="none" w:sz="0" w:space="0" w:color="auto"/>
      </w:divBdr>
    </w:div>
    <w:div w:id="1855608379">
      <w:bodyDiv w:val="1"/>
      <w:marLeft w:val="0"/>
      <w:marRight w:val="0"/>
      <w:marTop w:val="0"/>
      <w:marBottom w:val="0"/>
      <w:divBdr>
        <w:top w:val="none" w:sz="0" w:space="0" w:color="auto"/>
        <w:left w:val="none" w:sz="0" w:space="0" w:color="auto"/>
        <w:bottom w:val="none" w:sz="0" w:space="0" w:color="auto"/>
        <w:right w:val="none" w:sz="0" w:space="0" w:color="auto"/>
      </w:divBdr>
      <w:divsChild>
        <w:div w:id="1925726132">
          <w:marLeft w:val="0"/>
          <w:marRight w:val="0"/>
          <w:marTop w:val="0"/>
          <w:marBottom w:val="0"/>
          <w:divBdr>
            <w:top w:val="none" w:sz="0" w:space="0" w:color="auto"/>
            <w:left w:val="none" w:sz="0" w:space="0" w:color="auto"/>
            <w:bottom w:val="none" w:sz="0" w:space="0" w:color="auto"/>
            <w:right w:val="none" w:sz="0" w:space="0" w:color="auto"/>
          </w:divBdr>
        </w:div>
        <w:div w:id="1953508222">
          <w:marLeft w:val="0"/>
          <w:marRight w:val="0"/>
          <w:marTop w:val="0"/>
          <w:marBottom w:val="0"/>
          <w:divBdr>
            <w:top w:val="none" w:sz="0" w:space="0" w:color="auto"/>
            <w:left w:val="none" w:sz="0" w:space="0" w:color="auto"/>
            <w:bottom w:val="none" w:sz="0" w:space="0" w:color="auto"/>
            <w:right w:val="none" w:sz="0" w:space="0" w:color="auto"/>
          </w:divBdr>
        </w:div>
        <w:div w:id="656419925">
          <w:marLeft w:val="0"/>
          <w:marRight w:val="0"/>
          <w:marTop w:val="0"/>
          <w:marBottom w:val="0"/>
          <w:divBdr>
            <w:top w:val="none" w:sz="0" w:space="0" w:color="auto"/>
            <w:left w:val="none" w:sz="0" w:space="0" w:color="auto"/>
            <w:bottom w:val="none" w:sz="0" w:space="0" w:color="auto"/>
            <w:right w:val="none" w:sz="0" w:space="0" w:color="auto"/>
          </w:divBdr>
        </w:div>
        <w:div w:id="1156533937">
          <w:marLeft w:val="0"/>
          <w:marRight w:val="0"/>
          <w:marTop w:val="0"/>
          <w:marBottom w:val="0"/>
          <w:divBdr>
            <w:top w:val="none" w:sz="0" w:space="0" w:color="auto"/>
            <w:left w:val="none" w:sz="0" w:space="0" w:color="auto"/>
            <w:bottom w:val="none" w:sz="0" w:space="0" w:color="auto"/>
            <w:right w:val="none" w:sz="0" w:space="0" w:color="auto"/>
          </w:divBdr>
        </w:div>
        <w:div w:id="1907453727">
          <w:marLeft w:val="0"/>
          <w:marRight w:val="0"/>
          <w:marTop w:val="0"/>
          <w:marBottom w:val="0"/>
          <w:divBdr>
            <w:top w:val="none" w:sz="0" w:space="0" w:color="auto"/>
            <w:left w:val="none" w:sz="0" w:space="0" w:color="auto"/>
            <w:bottom w:val="none" w:sz="0" w:space="0" w:color="auto"/>
            <w:right w:val="none" w:sz="0" w:space="0" w:color="auto"/>
          </w:divBdr>
        </w:div>
        <w:div w:id="752622800">
          <w:marLeft w:val="0"/>
          <w:marRight w:val="0"/>
          <w:marTop w:val="0"/>
          <w:marBottom w:val="0"/>
          <w:divBdr>
            <w:top w:val="none" w:sz="0" w:space="0" w:color="auto"/>
            <w:left w:val="none" w:sz="0" w:space="0" w:color="auto"/>
            <w:bottom w:val="none" w:sz="0" w:space="0" w:color="auto"/>
            <w:right w:val="none" w:sz="0" w:space="0" w:color="auto"/>
          </w:divBdr>
        </w:div>
        <w:div w:id="438067627">
          <w:marLeft w:val="0"/>
          <w:marRight w:val="0"/>
          <w:marTop w:val="0"/>
          <w:marBottom w:val="0"/>
          <w:divBdr>
            <w:top w:val="none" w:sz="0" w:space="0" w:color="auto"/>
            <w:left w:val="none" w:sz="0" w:space="0" w:color="auto"/>
            <w:bottom w:val="none" w:sz="0" w:space="0" w:color="auto"/>
            <w:right w:val="none" w:sz="0" w:space="0" w:color="auto"/>
          </w:divBdr>
          <w:divsChild>
            <w:div w:id="1650741807">
              <w:marLeft w:val="0"/>
              <w:marRight w:val="0"/>
              <w:marTop w:val="0"/>
              <w:marBottom w:val="0"/>
              <w:divBdr>
                <w:top w:val="none" w:sz="0" w:space="0" w:color="auto"/>
                <w:left w:val="none" w:sz="0" w:space="0" w:color="auto"/>
                <w:bottom w:val="none" w:sz="0" w:space="0" w:color="auto"/>
                <w:right w:val="none" w:sz="0" w:space="0" w:color="auto"/>
              </w:divBdr>
            </w:div>
            <w:div w:id="1731688450">
              <w:marLeft w:val="0"/>
              <w:marRight w:val="0"/>
              <w:marTop w:val="0"/>
              <w:marBottom w:val="0"/>
              <w:divBdr>
                <w:top w:val="none" w:sz="0" w:space="0" w:color="auto"/>
                <w:left w:val="none" w:sz="0" w:space="0" w:color="auto"/>
                <w:bottom w:val="none" w:sz="0" w:space="0" w:color="auto"/>
                <w:right w:val="none" w:sz="0" w:space="0" w:color="auto"/>
              </w:divBdr>
            </w:div>
            <w:div w:id="89394408">
              <w:marLeft w:val="0"/>
              <w:marRight w:val="0"/>
              <w:marTop w:val="0"/>
              <w:marBottom w:val="0"/>
              <w:divBdr>
                <w:top w:val="none" w:sz="0" w:space="0" w:color="auto"/>
                <w:left w:val="none" w:sz="0" w:space="0" w:color="auto"/>
                <w:bottom w:val="none" w:sz="0" w:space="0" w:color="auto"/>
                <w:right w:val="none" w:sz="0" w:space="0" w:color="auto"/>
              </w:divBdr>
            </w:div>
          </w:divsChild>
        </w:div>
        <w:div w:id="1873419837">
          <w:marLeft w:val="0"/>
          <w:marRight w:val="0"/>
          <w:marTop w:val="0"/>
          <w:marBottom w:val="0"/>
          <w:divBdr>
            <w:top w:val="none" w:sz="0" w:space="0" w:color="auto"/>
            <w:left w:val="none" w:sz="0" w:space="0" w:color="auto"/>
            <w:bottom w:val="none" w:sz="0" w:space="0" w:color="auto"/>
            <w:right w:val="none" w:sz="0" w:space="0" w:color="auto"/>
          </w:divBdr>
        </w:div>
        <w:div w:id="146021909">
          <w:marLeft w:val="0"/>
          <w:marRight w:val="0"/>
          <w:marTop w:val="0"/>
          <w:marBottom w:val="0"/>
          <w:divBdr>
            <w:top w:val="none" w:sz="0" w:space="0" w:color="auto"/>
            <w:left w:val="none" w:sz="0" w:space="0" w:color="auto"/>
            <w:bottom w:val="none" w:sz="0" w:space="0" w:color="auto"/>
            <w:right w:val="none" w:sz="0" w:space="0" w:color="auto"/>
          </w:divBdr>
        </w:div>
        <w:div w:id="593051652">
          <w:marLeft w:val="0"/>
          <w:marRight w:val="0"/>
          <w:marTop w:val="0"/>
          <w:marBottom w:val="0"/>
          <w:divBdr>
            <w:top w:val="none" w:sz="0" w:space="0" w:color="auto"/>
            <w:left w:val="none" w:sz="0" w:space="0" w:color="auto"/>
            <w:bottom w:val="none" w:sz="0" w:space="0" w:color="auto"/>
            <w:right w:val="none" w:sz="0" w:space="0" w:color="auto"/>
          </w:divBdr>
        </w:div>
        <w:div w:id="2001956860">
          <w:marLeft w:val="0"/>
          <w:marRight w:val="0"/>
          <w:marTop w:val="0"/>
          <w:marBottom w:val="0"/>
          <w:divBdr>
            <w:top w:val="none" w:sz="0" w:space="0" w:color="auto"/>
            <w:left w:val="none" w:sz="0" w:space="0" w:color="auto"/>
            <w:bottom w:val="none" w:sz="0" w:space="0" w:color="auto"/>
            <w:right w:val="none" w:sz="0" w:space="0" w:color="auto"/>
          </w:divBdr>
        </w:div>
        <w:div w:id="1195343361">
          <w:marLeft w:val="0"/>
          <w:marRight w:val="0"/>
          <w:marTop w:val="0"/>
          <w:marBottom w:val="0"/>
          <w:divBdr>
            <w:top w:val="none" w:sz="0" w:space="0" w:color="auto"/>
            <w:left w:val="none" w:sz="0" w:space="0" w:color="auto"/>
            <w:bottom w:val="none" w:sz="0" w:space="0" w:color="auto"/>
            <w:right w:val="none" w:sz="0" w:space="0" w:color="auto"/>
          </w:divBdr>
        </w:div>
        <w:div w:id="696807616">
          <w:marLeft w:val="0"/>
          <w:marRight w:val="0"/>
          <w:marTop w:val="0"/>
          <w:marBottom w:val="0"/>
          <w:divBdr>
            <w:top w:val="none" w:sz="0" w:space="0" w:color="auto"/>
            <w:left w:val="none" w:sz="0" w:space="0" w:color="auto"/>
            <w:bottom w:val="none" w:sz="0" w:space="0" w:color="auto"/>
            <w:right w:val="none" w:sz="0" w:space="0" w:color="auto"/>
          </w:divBdr>
        </w:div>
        <w:div w:id="737049681">
          <w:marLeft w:val="0"/>
          <w:marRight w:val="0"/>
          <w:marTop w:val="0"/>
          <w:marBottom w:val="0"/>
          <w:divBdr>
            <w:top w:val="none" w:sz="0" w:space="0" w:color="auto"/>
            <w:left w:val="none" w:sz="0" w:space="0" w:color="auto"/>
            <w:bottom w:val="none" w:sz="0" w:space="0" w:color="auto"/>
            <w:right w:val="none" w:sz="0" w:space="0" w:color="auto"/>
          </w:divBdr>
        </w:div>
        <w:div w:id="1654871176">
          <w:marLeft w:val="0"/>
          <w:marRight w:val="0"/>
          <w:marTop w:val="0"/>
          <w:marBottom w:val="0"/>
          <w:divBdr>
            <w:top w:val="none" w:sz="0" w:space="0" w:color="auto"/>
            <w:left w:val="none" w:sz="0" w:space="0" w:color="auto"/>
            <w:bottom w:val="none" w:sz="0" w:space="0" w:color="auto"/>
            <w:right w:val="none" w:sz="0" w:space="0" w:color="auto"/>
          </w:divBdr>
        </w:div>
        <w:div w:id="1537233455">
          <w:marLeft w:val="0"/>
          <w:marRight w:val="0"/>
          <w:marTop w:val="0"/>
          <w:marBottom w:val="0"/>
          <w:divBdr>
            <w:top w:val="none" w:sz="0" w:space="0" w:color="auto"/>
            <w:left w:val="none" w:sz="0" w:space="0" w:color="auto"/>
            <w:bottom w:val="none" w:sz="0" w:space="0" w:color="auto"/>
            <w:right w:val="none" w:sz="0" w:space="0" w:color="auto"/>
          </w:divBdr>
          <w:divsChild>
            <w:div w:id="1959411488">
              <w:marLeft w:val="0"/>
              <w:marRight w:val="0"/>
              <w:marTop w:val="0"/>
              <w:marBottom w:val="0"/>
              <w:divBdr>
                <w:top w:val="none" w:sz="0" w:space="0" w:color="auto"/>
                <w:left w:val="none" w:sz="0" w:space="0" w:color="auto"/>
                <w:bottom w:val="none" w:sz="0" w:space="0" w:color="auto"/>
                <w:right w:val="none" w:sz="0" w:space="0" w:color="auto"/>
              </w:divBdr>
            </w:div>
            <w:div w:id="1007757509">
              <w:marLeft w:val="0"/>
              <w:marRight w:val="0"/>
              <w:marTop w:val="0"/>
              <w:marBottom w:val="0"/>
              <w:divBdr>
                <w:top w:val="none" w:sz="0" w:space="0" w:color="auto"/>
                <w:left w:val="none" w:sz="0" w:space="0" w:color="auto"/>
                <w:bottom w:val="none" w:sz="0" w:space="0" w:color="auto"/>
                <w:right w:val="none" w:sz="0" w:space="0" w:color="auto"/>
              </w:divBdr>
            </w:div>
            <w:div w:id="244849756">
              <w:marLeft w:val="0"/>
              <w:marRight w:val="0"/>
              <w:marTop w:val="0"/>
              <w:marBottom w:val="0"/>
              <w:divBdr>
                <w:top w:val="none" w:sz="0" w:space="0" w:color="auto"/>
                <w:left w:val="none" w:sz="0" w:space="0" w:color="auto"/>
                <w:bottom w:val="none" w:sz="0" w:space="0" w:color="auto"/>
                <w:right w:val="none" w:sz="0" w:space="0" w:color="auto"/>
              </w:divBdr>
            </w:div>
            <w:div w:id="321324595">
              <w:marLeft w:val="0"/>
              <w:marRight w:val="0"/>
              <w:marTop w:val="0"/>
              <w:marBottom w:val="0"/>
              <w:divBdr>
                <w:top w:val="none" w:sz="0" w:space="0" w:color="auto"/>
                <w:left w:val="none" w:sz="0" w:space="0" w:color="auto"/>
                <w:bottom w:val="none" w:sz="0" w:space="0" w:color="auto"/>
                <w:right w:val="none" w:sz="0" w:space="0" w:color="auto"/>
              </w:divBdr>
            </w:div>
            <w:div w:id="17426812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57038543">
      <w:bodyDiv w:val="1"/>
      <w:marLeft w:val="0"/>
      <w:marRight w:val="0"/>
      <w:marTop w:val="0"/>
      <w:marBottom w:val="0"/>
      <w:divBdr>
        <w:top w:val="none" w:sz="0" w:space="0" w:color="auto"/>
        <w:left w:val="none" w:sz="0" w:space="0" w:color="auto"/>
        <w:bottom w:val="none" w:sz="0" w:space="0" w:color="auto"/>
        <w:right w:val="none" w:sz="0" w:space="0" w:color="auto"/>
      </w:divBdr>
    </w:div>
    <w:div w:id="202736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5CBB4-6188-4A57-9BCE-EED416D21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6801</Words>
  <Characters>38767</Characters>
  <Application>Microsoft Office Word</Application>
  <DocSecurity>0</DocSecurity>
  <Lines>323</Lines>
  <Paragraphs>90</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45478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 Mikušinec</dc:creator>
  <cp:lastModifiedBy>Vašíček Peter Mr.</cp:lastModifiedBy>
  <cp:revision>4</cp:revision>
  <dcterms:created xsi:type="dcterms:W3CDTF">2020-11-12T14:13:00Z</dcterms:created>
  <dcterms:modified xsi:type="dcterms:W3CDTF">2020-11-12T16:06:00Z</dcterms:modified>
</cp:coreProperties>
</file>